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27AFE9">
      <w:pPr>
        <w:tabs>
          <w:tab w:val="left" w:pos="426"/>
        </w:tabs>
        <w:ind w:left="426"/>
        <w:jc w:val="center"/>
        <w:rPr>
          <w:b/>
          <w:color w:val="auto"/>
          <w:sz w:val="28"/>
        </w:rPr>
      </w:pPr>
      <w:r>
        <w:rPr>
          <w:b/>
          <w:color w:val="auto"/>
          <w:sz w:val="28"/>
        </w:rPr>
        <w:t xml:space="preserve">Муниципальное бюджетное общеобразовательное учреждение </w:t>
      </w:r>
    </w:p>
    <w:p w14:paraId="3E0177D5">
      <w:pPr>
        <w:tabs>
          <w:tab w:val="left" w:pos="426"/>
        </w:tabs>
        <w:ind w:left="426"/>
        <w:jc w:val="center"/>
        <w:rPr>
          <w:b/>
          <w:color w:val="auto"/>
          <w:sz w:val="28"/>
        </w:rPr>
      </w:pPr>
      <w:r>
        <w:rPr>
          <w:b/>
          <w:color w:val="auto"/>
          <w:sz w:val="28"/>
        </w:rPr>
        <w:t xml:space="preserve">«Средняя общеобразовательная школа № 3» </w:t>
      </w:r>
    </w:p>
    <w:p w14:paraId="067EC545">
      <w:pPr>
        <w:tabs>
          <w:tab w:val="left" w:pos="426"/>
        </w:tabs>
        <w:ind w:left="426"/>
        <w:jc w:val="center"/>
        <w:rPr>
          <w:b/>
          <w:color w:val="auto"/>
          <w:sz w:val="28"/>
        </w:rPr>
      </w:pPr>
      <w:r>
        <w:rPr>
          <w:b/>
          <w:color w:val="auto"/>
          <w:sz w:val="28"/>
        </w:rPr>
        <w:t>имени Героя Советского Союза Баранова П.Г.</w:t>
      </w:r>
    </w:p>
    <w:p w14:paraId="48629E3D">
      <w:pPr>
        <w:tabs>
          <w:tab w:val="left" w:pos="426"/>
        </w:tabs>
        <w:ind w:left="426"/>
        <w:jc w:val="center"/>
        <w:rPr>
          <w:b/>
          <w:color w:val="auto"/>
          <w:sz w:val="28"/>
        </w:rPr>
      </w:pPr>
    </w:p>
    <w:p w14:paraId="0A5D7084">
      <w:pPr>
        <w:tabs>
          <w:tab w:val="left" w:pos="426"/>
        </w:tabs>
        <w:ind w:left="426"/>
        <w:jc w:val="center"/>
        <w:rPr>
          <w:b/>
          <w:color w:val="auto"/>
          <w:sz w:val="28"/>
        </w:rPr>
      </w:pPr>
    </w:p>
    <w:p w14:paraId="0AF059D1">
      <w:pPr>
        <w:tabs>
          <w:tab w:val="left" w:pos="426"/>
        </w:tabs>
        <w:ind w:left="426"/>
        <w:jc w:val="center"/>
        <w:rPr>
          <w:b/>
          <w:color w:val="auto"/>
          <w:sz w:val="28"/>
        </w:rPr>
      </w:pPr>
    </w:p>
    <w:p w14:paraId="62343158">
      <w:pPr>
        <w:tabs>
          <w:tab w:val="left" w:pos="426"/>
        </w:tabs>
        <w:ind w:left="426"/>
        <w:jc w:val="center"/>
        <w:rPr>
          <w:b/>
          <w:color w:val="auto"/>
          <w:sz w:val="28"/>
        </w:rPr>
      </w:pPr>
    </w:p>
    <w:p w14:paraId="4B97E50D">
      <w:pPr>
        <w:tabs>
          <w:tab w:val="left" w:pos="426"/>
        </w:tabs>
        <w:ind w:left="426"/>
        <w:jc w:val="center"/>
        <w:rPr>
          <w:b/>
          <w:color w:val="auto"/>
          <w:sz w:val="28"/>
        </w:rPr>
      </w:pPr>
    </w:p>
    <w:p w14:paraId="3DB23013">
      <w:pPr>
        <w:ind w:left="5529"/>
        <w:rPr>
          <w:color w:val="auto"/>
          <w:sz w:val="28"/>
          <w:szCs w:val="28"/>
        </w:rPr>
      </w:pPr>
      <w:r>
        <w:rPr>
          <w:color w:val="auto"/>
          <w:sz w:val="28"/>
          <w:szCs w:val="28"/>
        </w:rPr>
        <w:t>Утверждаю:</w:t>
      </w:r>
    </w:p>
    <w:p w14:paraId="77EB249D">
      <w:pPr>
        <w:ind w:left="5529"/>
        <w:rPr>
          <w:color w:val="auto"/>
          <w:sz w:val="28"/>
          <w:szCs w:val="28"/>
        </w:rPr>
      </w:pPr>
      <w:r>
        <w:rPr>
          <w:color w:val="auto"/>
          <w:sz w:val="28"/>
          <w:szCs w:val="28"/>
        </w:rPr>
        <w:t>Директор МБОУ «СОШ №3»                                                     _________Т.Н. Конохова</w:t>
      </w:r>
    </w:p>
    <w:p w14:paraId="12E88177">
      <w:pPr>
        <w:tabs>
          <w:tab w:val="left" w:pos="426"/>
        </w:tabs>
        <w:ind w:left="5529"/>
        <w:rPr>
          <w:color w:val="auto"/>
          <w:sz w:val="28"/>
          <w:szCs w:val="28"/>
        </w:rPr>
      </w:pPr>
      <w:r>
        <w:rPr>
          <w:color w:val="auto"/>
          <w:sz w:val="28"/>
          <w:szCs w:val="28"/>
        </w:rPr>
        <w:t>«____»_________2026 года</w:t>
      </w:r>
    </w:p>
    <w:p w14:paraId="7CBB7164">
      <w:pPr>
        <w:tabs>
          <w:tab w:val="left" w:pos="426"/>
        </w:tabs>
        <w:ind w:left="426"/>
        <w:rPr>
          <w:color w:val="auto"/>
          <w:sz w:val="28"/>
          <w:szCs w:val="28"/>
        </w:rPr>
      </w:pPr>
    </w:p>
    <w:p w14:paraId="3DFA0E40">
      <w:pPr>
        <w:tabs>
          <w:tab w:val="left" w:pos="426"/>
        </w:tabs>
        <w:ind w:left="426"/>
        <w:jc w:val="center"/>
        <w:rPr>
          <w:b/>
          <w:color w:val="auto"/>
          <w:sz w:val="28"/>
        </w:rPr>
      </w:pPr>
    </w:p>
    <w:p w14:paraId="3D019015">
      <w:pPr>
        <w:tabs>
          <w:tab w:val="left" w:pos="426"/>
        </w:tabs>
        <w:ind w:left="426"/>
        <w:jc w:val="center"/>
        <w:rPr>
          <w:b/>
          <w:color w:val="auto"/>
          <w:sz w:val="28"/>
        </w:rPr>
      </w:pPr>
    </w:p>
    <w:p w14:paraId="06A52C44">
      <w:pPr>
        <w:tabs>
          <w:tab w:val="left" w:pos="426"/>
        </w:tabs>
        <w:ind w:left="426"/>
        <w:jc w:val="center"/>
        <w:rPr>
          <w:b/>
          <w:color w:val="auto"/>
          <w:sz w:val="28"/>
        </w:rPr>
      </w:pPr>
    </w:p>
    <w:p w14:paraId="0353B093">
      <w:pPr>
        <w:tabs>
          <w:tab w:val="left" w:pos="426"/>
        </w:tabs>
        <w:ind w:left="426"/>
        <w:jc w:val="center"/>
        <w:rPr>
          <w:b/>
          <w:color w:val="auto"/>
          <w:sz w:val="28"/>
        </w:rPr>
      </w:pPr>
    </w:p>
    <w:p w14:paraId="54D6825C">
      <w:pPr>
        <w:tabs>
          <w:tab w:val="left" w:pos="426"/>
        </w:tabs>
        <w:ind w:left="426"/>
        <w:jc w:val="center"/>
        <w:rPr>
          <w:b/>
          <w:color w:val="auto"/>
          <w:sz w:val="28"/>
        </w:rPr>
      </w:pPr>
    </w:p>
    <w:p w14:paraId="60C0C07C">
      <w:pPr>
        <w:tabs>
          <w:tab w:val="left" w:pos="426"/>
        </w:tabs>
        <w:ind w:left="426"/>
        <w:jc w:val="center"/>
        <w:rPr>
          <w:b/>
          <w:color w:val="auto"/>
          <w:sz w:val="28"/>
        </w:rPr>
      </w:pPr>
    </w:p>
    <w:p w14:paraId="00013F83">
      <w:pPr>
        <w:tabs>
          <w:tab w:val="left" w:pos="426"/>
        </w:tabs>
        <w:ind w:left="426"/>
        <w:jc w:val="center"/>
        <w:rPr>
          <w:b/>
          <w:color w:val="auto"/>
          <w:sz w:val="28"/>
        </w:rPr>
      </w:pPr>
    </w:p>
    <w:p w14:paraId="11A00E26">
      <w:pPr>
        <w:tabs>
          <w:tab w:val="left" w:pos="426"/>
        </w:tabs>
        <w:ind w:left="426"/>
        <w:jc w:val="center"/>
        <w:rPr>
          <w:b/>
          <w:color w:val="auto"/>
          <w:sz w:val="44"/>
          <w:szCs w:val="36"/>
        </w:rPr>
      </w:pPr>
      <w:r>
        <w:rPr>
          <w:b/>
          <w:color w:val="auto"/>
          <w:sz w:val="44"/>
          <w:szCs w:val="36"/>
        </w:rPr>
        <w:t xml:space="preserve">ПРОГРАММА </w:t>
      </w:r>
    </w:p>
    <w:p w14:paraId="444B81CD">
      <w:pPr>
        <w:tabs>
          <w:tab w:val="left" w:pos="426"/>
        </w:tabs>
        <w:ind w:left="426"/>
        <w:jc w:val="center"/>
        <w:rPr>
          <w:b/>
          <w:color w:val="auto"/>
          <w:sz w:val="44"/>
          <w:szCs w:val="36"/>
        </w:rPr>
      </w:pPr>
      <w:r>
        <w:rPr>
          <w:b/>
          <w:color w:val="auto"/>
          <w:sz w:val="44"/>
          <w:szCs w:val="36"/>
        </w:rPr>
        <w:t>ЛАГЕРЯ С ДНЕВНЫМ ПРЕБЫВАНИЕМ</w:t>
      </w:r>
    </w:p>
    <w:p w14:paraId="1FBF5F94">
      <w:pPr>
        <w:tabs>
          <w:tab w:val="left" w:pos="426"/>
        </w:tabs>
        <w:ind w:left="426"/>
        <w:jc w:val="center"/>
        <w:rPr>
          <w:b/>
          <w:color w:val="auto"/>
          <w:sz w:val="96"/>
          <w:szCs w:val="56"/>
        </w:rPr>
      </w:pPr>
      <w:r>
        <w:rPr>
          <w:b/>
          <w:color w:val="auto"/>
          <w:sz w:val="96"/>
          <w:szCs w:val="56"/>
        </w:rPr>
        <w:t xml:space="preserve"> «Солнышко»</w:t>
      </w:r>
    </w:p>
    <w:p w14:paraId="0BC27CE5">
      <w:pPr>
        <w:tabs>
          <w:tab w:val="left" w:pos="426"/>
        </w:tabs>
        <w:ind w:left="426"/>
        <w:jc w:val="center"/>
        <w:rPr>
          <w:b/>
          <w:color w:val="auto"/>
          <w:sz w:val="28"/>
        </w:rPr>
      </w:pPr>
    </w:p>
    <w:p w14:paraId="3376B386">
      <w:pPr>
        <w:tabs>
          <w:tab w:val="left" w:pos="426"/>
        </w:tabs>
        <w:ind w:left="426"/>
        <w:jc w:val="center"/>
        <w:rPr>
          <w:b/>
          <w:color w:val="auto"/>
          <w:sz w:val="28"/>
        </w:rPr>
      </w:pPr>
    </w:p>
    <w:p w14:paraId="2654DD02">
      <w:pPr>
        <w:tabs>
          <w:tab w:val="left" w:pos="426"/>
        </w:tabs>
        <w:ind w:left="426"/>
        <w:jc w:val="center"/>
        <w:rPr>
          <w:b/>
          <w:color w:val="auto"/>
          <w:sz w:val="28"/>
        </w:rPr>
      </w:pPr>
    </w:p>
    <w:p w14:paraId="020225C3">
      <w:pPr>
        <w:tabs>
          <w:tab w:val="left" w:pos="426"/>
        </w:tabs>
        <w:ind w:left="426"/>
        <w:jc w:val="center"/>
        <w:rPr>
          <w:b/>
          <w:color w:val="auto"/>
          <w:sz w:val="28"/>
        </w:rPr>
      </w:pPr>
    </w:p>
    <w:p w14:paraId="6BD1DFB6">
      <w:pPr>
        <w:tabs>
          <w:tab w:val="left" w:pos="426"/>
        </w:tabs>
        <w:ind w:left="426"/>
        <w:jc w:val="center"/>
        <w:rPr>
          <w:b/>
          <w:color w:val="auto"/>
          <w:sz w:val="28"/>
        </w:rPr>
      </w:pPr>
      <w:bookmarkStart w:id="4" w:name="_GoBack"/>
      <w:bookmarkEnd w:id="4"/>
    </w:p>
    <w:p w14:paraId="56E38550">
      <w:pPr>
        <w:tabs>
          <w:tab w:val="left" w:pos="426"/>
        </w:tabs>
        <w:ind w:left="426"/>
        <w:jc w:val="center"/>
        <w:rPr>
          <w:b/>
          <w:color w:val="auto"/>
          <w:sz w:val="28"/>
        </w:rPr>
      </w:pPr>
    </w:p>
    <w:p w14:paraId="6D80469F">
      <w:pPr>
        <w:tabs>
          <w:tab w:val="left" w:pos="426"/>
        </w:tabs>
        <w:ind w:left="426"/>
        <w:rPr>
          <w:bCs/>
          <w:color w:val="auto"/>
          <w:sz w:val="28"/>
        </w:rPr>
      </w:pPr>
      <w:r>
        <w:rPr>
          <w:bCs/>
          <w:color w:val="auto"/>
          <w:sz w:val="28"/>
        </w:rPr>
        <w:t>Возраст детей: 7 – 11 лет</w:t>
      </w:r>
    </w:p>
    <w:p w14:paraId="6D222530">
      <w:pPr>
        <w:tabs>
          <w:tab w:val="left" w:pos="426"/>
        </w:tabs>
        <w:ind w:left="426"/>
        <w:rPr>
          <w:bCs/>
          <w:color w:val="auto"/>
          <w:sz w:val="28"/>
        </w:rPr>
      </w:pPr>
      <w:r>
        <w:rPr>
          <w:bCs/>
          <w:color w:val="auto"/>
          <w:sz w:val="28"/>
        </w:rPr>
        <w:t>Срок реализации программы: 29.06.2026 г. по 19.07.2026 г.</w:t>
      </w:r>
    </w:p>
    <w:p w14:paraId="51F9A423">
      <w:pPr>
        <w:tabs>
          <w:tab w:val="left" w:pos="426"/>
        </w:tabs>
        <w:ind w:left="426"/>
        <w:rPr>
          <w:bCs/>
          <w:color w:val="auto"/>
          <w:sz w:val="28"/>
        </w:rPr>
      </w:pPr>
    </w:p>
    <w:p w14:paraId="711ABCBC">
      <w:pPr>
        <w:tabs>
          <w:tab w:val="left" w:pos="426"/>
        </w:tabs>
        <w:ind w:left="426"/>
        <w:jc w:val="center"/>
        <w:rPr>
          <w:b/>
          <w:color w:val="auto"/>
          <w:sz w:val="28"/>
        </w:rPr>
      </w:pPr>
    </w:p>
    <w:p w14:paraId="1D2B10AA">
      <w:pPr>
        <w:tabs>
          <w:tab w:val="left" w:pos="426"/>
        </w:tabs>
        <w:ind w:left="426"/>
        <w:jc w:val="center"/>
        <w:rPr>
          <w:b/>
          <w:color w:val="auto"/>
          <w:sz w:val="28"/>
        </w:rPr>
      </w:pPr>
    </w:p>
    <w:p w14:paraId="0EB3E744">
      <w:pPr>
        <w:tabs>
          <w:tab w:val="left" w:pos="426"/>
        </w:tabs>
        <w:ind w:left="426"/>
        <w:jc w:val="center"/>
        <w:rPr>
          <w:b/>
          <w:color w:val="auto"/>
          <w:sz w:val="28"/>
        </w:rPr>
      </w:pPr>
    </w:p>
    <w:p w14:paraId="10FEC73E">
      <w:pPr>
        <w:tabs>
          <w:tab w:val="left" w:pos="426"/>
        </w:tabs>
        <w:ind w:left="426"/>
        <w:jc w:val="center"/>
        <w:rPr>
          <w:b/>
          <w:color w:val="auto"/>
          <w:sz w:val="28"/>
        </w:rPr>
      </w:pPr>
    </w:p>
    <w:p w14:paraId="2350ED08">
      <w:pPr>
        <w:tabs>
          <w:tab w:val="left" w:pos="426"/>
        </w:tabs>
        <w:ind w:left="426"/>
        <w:jc w:val="center"/>
        <w:rPr>
          <w:b/>
          <w:color w:val="auto"/>
          <w:sz w:val="28"/>
        </w:rPr>
      </w:pPr>
    </w:p>
    <w:p w14:paraId="4E1989E4">
      <w:pPr>
        <w:tabs>
          <w:tab w:val="left" w:pos="426"/>
        </w:tabs>
        <w:ind w:left="426"/>
        <w:jc w:val="center"/>
        <w:rPr>
          <w:b/>
          <w:color w:val="auto"/>
          <w:sz w:val="28"/>
        </w:rPr>
      </w:pPr>
    </w:p>
    <w:p w14:paraId="5977719E">
      <w:pPr>
        <w:tabs>
          <w:tab w:val="left" w:pos="426"/>
        </w:tabs>
        <w:ind w:left="426"/>
        <w:jc w:val="center"/>
        <w:rPr>
          <w:b/>
          <w:color w:val="auto"/>
          <w:sz w:val="28"/>
        </w:rPr>
      </w:pPr>
    </w:p>
    <w:p w14:paraId="09ADBBFF">
      <w:pPr>
        <w:tabs>
          <w:tab w:val="left" w:pos="426"/>
        </w:tabs>
        <w:ind w:left="426"/>
        <w:jc w:val="center"/>
        <w:rPr>
          <w:b/>
          <w:color w:val="auto"/>
          <w:sz w:val="28"/>
        </w:rPr>
      </w:pPr>
    </w:p>
    <w:p w14:paraId="6AD77552">
      <w:pPr>
        <w:tabs>
          <w:tab w:val="left" w:pos="426"/>
        </w:tabs>
        <w:ind w:left="426"/>
        <w:jc w:val="center"/>
        <w:rPr>
          <w:b/>
          <w:color w:val="auto"/>
          <w:sz w:val="28"/>
        </w:rPr>
      </w:pPr>
    </w:p>
    <w:p w14:paraId="23934C0D">
      <w:pPr>
        <w:tabs>
          <w:tab w:val="left" w:pos="426"/>
        </w:tabs>
        <w:ind w:left="426"/>
        <w:jc w:val="center"/>
        <w:rPr>
          <w:b/>
          <w:color w:val="auto"/>
          <w:sz w:val="28"/>
        </w:rPr>
      </w:pPr>
    </w:p>
    <w:p w14:paraId="182B1237">
      <w:pPr>
        <w:tabs>
          <w:tab w:val="left" w:pos="426"/>
        </w:tabs>
        <w:ind w:left="426"/>
        <w:jc w:val="center"/>
        <w:rPr>
          <w:b/>
          <w:color w:val="auto"/>
          <w:sz w:val="28"/>
        </w:rPr>
      </w:pPr>
      <w:r>
        <w:rPr>
          <w:b/>
          <w:color w:val="auto"/>
          <w:sz w:val="28"/>
        </w:rPr>
        <w:t>Хутор Северин</w:t>
      </w:r>
    </w:p>
    <w:p w14:paraId="47669442">
      <w:pPr>
        <w:tabs>
          <w:tab w:val="left" w:pos="426"/>
        </w:tabs>
        <w:ind w:left="426"/>
        <w:jc w:val="center"/>
        <w:rPr>
          <w:b/>
          <w:color w:val="auto"/>
          <w:sz w:val="28"/>
        </w:rPr>
      </w:pPr>
      <w:r>
        <w:rPr>
          <w:b/>
          <w:color w:val="auto"/>
          <w:sz w:val="28"/>
        </w:rPr>
        <w:t>2026 год</w:t>
      </w:r>
    </w:p>
    <w:p w14:paraId="4D2F139C">
      <w:pPr>
        <w:pStyle w:val="9"/>
        <w:tabs>
          <w:tab w:val="left" w:pos="426"/>
        </w:tabs>
        <w:ind w:left="426"/>
        <w:jc w:val="left"/>
        <w:rPr>
          <w:color w:val="auto"/>
          <w:sz w:val="17"/>
        </w:rPr>
        <w:sectPr>
          <w:type w:val="continuous"/>
          <w:pgSz w:w="11910" w:h="16840"/>
          <w:pgMar w:top="993" w:right="708" w:bottom="280" w:left="708" w:header="720" w:footer="720" w:gutter="0"/>
          <w:cols w:space="720" w:num="1"/>
        </w:sectPr>
      </w:pPr>
    </w:p>
    <w:p w14:paraId="221037D7">
      <w:pPr>
        <w:pStyle w:val="14"/>
        <w:tabs>
          <w:tab w:val="left" w:pos="426"/>
        </w:tabs>
        <w:ind w:left="426" w:right="0"/>
        <w:rPr>
          <w:color w:val="auto"/>
        </w:rPr>
      </w:pPr>
      <w:r>
        <w:rPr>
          <w:color w:val="auto"/>
          <w:spacing w:val="-2"/>
        </w:rPr>
        <w:t>СОДЕРЖАНИЕ</w:t>
      </w:r>
    </w:p>
    <w:tbl>
      <w:tblPr>
        <w:tblStyle w:val="13"/>
        <w:tblW w:w="10915"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15"/>
      </w:tblGrid>
      <w:tr w14:paraId="1000D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0915" w:type="dxa"/>
          </w:tcPr>
          <w:p w14:paraId="347A9796">
            <w:pPr>
              <w:pStyle w:val="18"/>
              <w:tabs>
                <w:tab w:val="left" w:pos="426"/>
              </w:tabs>
              <w:spacing w:before="0"/>
              <w:ind w:left="426"/>
              <w:rPr>
                <w:color w:val="auto"/>
                <w:sz w:val="28"/>
                <w:szCs w:val="28"/>
              </w:rPr>
            </w:pPr>
            <w:r>
              <w:rPr>
                <w:color w:val="auto"/>
                <w:sz w:val="28"/>
                <w:szCs w:val="28"/>
              </w:rPr>
              <w:t xml:space="preserve">Пояснительная </w:t>
            </w:r>
            <w:r>
              <w:rPr>
                <w:color w:val="auto"/>
                <w:spacing w:val="-2"/>
                <w:sz w:val="28"/>
                <w:szCs w:val="28"/>
              </w:rPr>
              <w:t>записка</w:t>
            </w:r>
          </w:p>
        </w:tc>
      </w:tr>
      <w:tr w14:paraId="63668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0915" w:type="dxa"/>
          </w:tcPr>
          <w:p w14:paraId="0A643FDA">
            <w:pPr>
              <w:pStyle w:val="18"/>
              <w:tabs>
                <w:tab w:val="left" w:pos="426"/>
              </w:tabs>
              <w:spacing w:before="0"/>
              <w:ind w:left="426"/>
              <w:rPr>
                <w:color w:val="auto"/>
                <w:sz w:val="28"/>
                <w:szCs w:val="28"/>
              </w:rPr>
            </w:pPr>
            <w:r>
              <w:rPr>
                <w:color w:val="auto"/>
                <w:sz w:val="28"/>
                <w:szCs w:val="28"/>
              </w:rPr>
              <w:t xml:space="preserve">Раздел I.  ЦЕННОСТНО-ЦЕЛЕВЫЕ ОСНОВЫ </w:t>
            </w:r>
            <w:r>
              <w:rPr>
                <w:color w:val="auto"/>
                <w:spacing w:val="-2"/>
                <w:sz w:val="28"/>
                <w:szCs w:val="28"/>
              </w:rPr>
              <w:t>ВОСПИТАНИЯ</w:t>
            </w:r>
          </w:p>
        </w:tc>
      </w:tr>
      <w:tr w14:paraId="4B54B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0915" w:type="dxa"/>
          </w:tcPr>
          <w:p w14:paraId="706E0520">
            <w:pPr>
              <w:pStyle w:val="18"/>
              <w:numPr>
                <w:ilvl w:val="1"/>
                <w:numId w:val="1"/>
              </w:numPr>
              <w:tabs>
                <w:tab w:val="left" w:pos="426"/>
                <w:tab w:val="left" w:pos="986"/>
              </w:tabs>
              <w:spacing w:before="0"/>
              <w:ind w:left="426" w:firstLine="0"/>
              <w:rPr>
                <w:color w:val="auto"/>
                <w:sz w:val="28"/>
                <w:szCs w:val="28"/>
              </w:rPr>
            </w:pPr>
            <w:r>
              <w:rPr>
                <w:color w:val="auto"/>
                <w:sz w:val="28"/>
                <w:szCs w:val="28"/>
              </w:rPr>
              <w:t xml:space="preserve"> Цель и задачи </w:t>
            </w:r>
            <w:r>
              <w:rPr>
                <w:color w:val="auto"/>
                <w:spacing w:val="-2"/>
                <w:sz w:val="28"/>
                <w:szCs w:val="28"/>
              </w:rPr>
              <w:t>воспитания</w:t>
            </w:r>
          </w:p>
        </w:tc>
      </w:tr>
      <w:tr w14:paraId="099EC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0915" w:type="dxa"/>
          </w:tcPr>
          <w:p w14:paraId="0BF3CB28">
            <w:pPr>
              <w:pStyle w:val="18"/>
              <w:numPr>
                <w:ilvl w:val="1"/>
                <w:numId w:val="1"/>
              </w:numPr>
              <w:tabs>
                <w:tab w:val="left" w:pos="426"/>
                <w:tab w:val="left" w:pos="986"/>
              </w:tabs>
              <w:spacing w:before="0"/>
              <w:ind w:left="426" w:firstLine="0"/>
              <w:rPr>
                <w:color w:val="auto"/>
                <w:sz w:val="28"/>
                <w:szCs w:val="28"/>
              </w:rPr>
            </w:pPr>
            <w:r>
              <w:rPr>
                <w:color w:val="auto"/>
                <w:sz w:val="28"/>
                <w:szCs w:val="28"/>
              </w:rPr>
              <w:t xml:space="preserve"> Методологические основы и принципы воспитательной </w:t>
            </w:r>
            <w:r>
              <w:rPr>
                <w:color w:val="auto"/>
                <w:spacing w:val="-2"/>
                <w:sz w:val="28"/>
                <w:szCs w:val="28"/>
              </w:rPr>
              <w:t>деятельности</w:t>
            </w:r>
          </w:p>
        </w:tc>
      </w:tr>
      <w:tr w14:paraId="512CA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10915" w:type="dxa"/>
          </w:tcPr>
          <w:p w14:paraId="2A779C40">
            <w:pPr>
              <w:pStyle w:val="18"/>
              <w:numPr>
                <w:ilvl w:val="1"/>
                <w:numId w:val="1"/>
              </w:numPr>
              <w:tabs>
                <w:tab w:val="left" w:pos="426"/>
                <w:tab w:val="left" w:pos="986"/>
              </w:tabs>
              <w:spacing w:before="0"/>
              <w:ind w:left="426" w:firstLine="0"/>
              <w:rPr>
                <w:color w:val="auto"/>
                <w:sz w:val="28"/>
                <w:szCs w:val="28"/>
              </w:rPr>
            </w:pPr>
            <w:r>
              <w:rPr>
                <w:color w:val="auto"/>
                <w:sz w:val="28"/>
                <w:szCs w:val="28"/>
              </w:rPr>
              <w:t xml:space="preserve"> Основные направления </w:t>
            </w:r>
            <w:r>
              <w:rPr>
                <w:color w:val="auto"/>
                <w:spacing w:val="-2"/>
                <w:sz w:val="28"/>
                <w:szCs w:val="28"/>
              </w:rPr>
              <w:t>воспитания</w:t>
            </w:r>
          </w:p>
        </w:tc>
      </w:tr>
      <w:tr w14:paraId="0679E1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0915" w:type="dxa"/>
          </w:tcPr>
          <w:p w14:paraId="39CA17F3">
            <w:pPr>
              <w:pStyle w:val="18"/>
              <w:numPr>
                <w:ilvl w:val="1"/>
                <w:numId w:val="1"/>
              </w:numPr>
              <w:tabs>
                <w:tab w:val="left" w:pos="426"/>
                <w:tab w:val="left" w:pos="986"/>
              </w:tabs>
              <w:spacing w:before="0"/>
              <w:ind w:left="426" w:firstLine="0"/>
              <w:rPr>
                <w:color w:val="auto"/>
                <w:sz w:val="28"/>
                <w:szCs w:val="28"/>
              </w:rPr>
            </w:pPr>
            <w:r>
              <w:rPr>
                <w:color w:val="auto"/>
                <w:sz w:val="28"/>
                <w:szCs w:val="28"/>
              </w:rPr>
              <w:t xml:space="preserve"> Основные традиции уникальность воспитательной </w:t>
            </w:r>
            <w:r>
              <w:rPr>
                <w:color w:val="auto"/>
                <w:spacing w:val="-2"/>
                <w:sz w:val="28"/>
                <w:szCs w:val="28"/>
              </w:rPr>
              <w:t>деятельности</w:t>
            </w:r>
          </w:p>
        </w:tc>
      </w:tr>
      <w:tr w14:paraId="3A93B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0915" w:type="dxa"/>
          </w:tcPr>
          <w:p w14:paraId="0CD82176">
            <w:pPr>
              <w:pStyle w:val="18"/>
              <w:tabs>
                <w:tab w:val="left" w:pos="426"/>
              </w:tabs>
              <w:spacing w:before="0"/>
              <w:ind w:left="426"/>
              <w:rPr>
                <w:color w:val="auto"/>
                <w:sz w:val="28"/>
                <w:szCs w:val="28"/>
              </w:rPr>
            </w:pPr>
            <w:r>
              <w:rPr>
                <w:color w:val="auto"/>
                <w:sz w:val="28"/>
                <w:szCs w:val="28"/>
              </w:rPr>
              <w:t>Раздел II. СОДЕРЖАНИЕ, ВИДЫ И ФОРМЫ ВОСПИТАТЕЛЬНОЙ ДЕЯТЕЛЬНОСТИ</w:t>
            </w:r>
          </w:p>
        </w:tc>
      </w:tr>
      <w:tr w14:paraId="0CBFE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0915" w:type="dxa"/>
          </w:tcPr>
          <w:p w14:paraId="64FE5997">
            <w:pPr>
              <w:pStyle w:val="18"/>
              <w:tabs>
                <w:tab w:val="left" w:pos="426"/>
              </w:tabs>
              <w:spacing w:before="0"/>
              <w:ind w:left="426"/>
              <w:rPr>
                <w:color w:val="auto"/>
                <w:sz w:val="28"/>
                <w:szCs w:val="28"/>
              </w:rPr>
            </w:pPr>
            <w:r>
              <w:rPr>
                <w:color w:val="auto"/>
                <w:sz w:val="28"/>
                <w:szCs w:val="28"/>
              </w:rPr>
              <w:t>Блок «Мир»</w:t>
            </w:r>
          </w:p>
        </w:tc>
      </w:tr>
      <w:tr w14:paraId="548F4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0915" w:type="dxa"/>
          </w:tcPr>
          <w:p w14:paraId="7713FAF3">
            <w:pPr>
              <w:pStyle w:val="18"/>
              <w:tabs>
                <w:tab w:val="left" w:pos="426"/>
              </w:tabs>
              <w:spacing w:before="0"/>
              <w:ind w:left="426"/>
              <w:rPr>
                <w:color w:val="auto"/>
                <w:sz w:val="28"/>
                <w:szCs w:val="28"/>
              </w:rPr>
            </w:pPr>
            <w:r>
              <w:rPr>
                <w:color w:val="auto"/>
                <w:sz w:val="28"/>
                <w:szCs w:val="28"/>
              </w:rPr>
              <w:t>Блок «Россия»</w:t>
            </w:r>
          </w:p>
        </w:tc>
      </w:tr>
      <w:tr w14:paraId="6643E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0915" w:type="dxa"/>
          </w:tcPr>
          <w:p w14:paraId="445AB0F8">
            <w:pPr>
              <w:pStyle w:val="18"/>
              <w:tabs>
                <w:tab w:val="left" w:pos="426"/>
              </w:tabs>
              <w:spacing w:before="0"/>
              <w:ind w:left="426"/>
              <w:rPr>
                <w:color w:val="auto"/>
                <w:sz w:val="28"/>
                <w:szCs w:val="28"/>
              </w:rPr>
            </w:pPr>
            <w:r>
              <w:rPr>
                <w:color w:val="auto"/>
                <w:sz w:val="28"/>
                <w:szCs w:val="28"/>
              </w:rPr>
              <w:t>Блок «Человек»</w:t>
            </w:r>
          </w:p>
        </w:tc>
      </w:tr>
      <w:tr w14:paraId="791B3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0915" w:type="dxa"/>
          </w:tcPr>
          <w:p w14:paraId="7C197E9C">
            <w:pPr>
              <w:pStyle w:val="18"/>
              <w:tabs>
                <w:tab w:val="left" w:pos="426"/>
              </w:tabs>
              <w:spacing w:before="0"/>
              <w:ind w:left="426"/>
              <w:rPr>
                <w:color w:val="auto"/>
                <w:sz w:val="28"/>
                <w:szCs w:val="28"/>
              </w:rPr>
            </w:pPr>
            <w:r>
              <w:rPr>
                <w:color w:val="auto"/>
                <w:sz w:val="28"/>
                <w:szCs w:val="28"/>
              </w:rPr>
              <w:t>Инвариативные модули</w:t>
            </w:r>
          </w:p>
        </w:tc>
      </w:tr>
      <w:tr w14:paraId="3FC42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0915" w:type="dxa"/>
          </w:tcPr>
          <w:p w14:paraId="50DD8C12">
            <w:pPr>
              <w:pStyle w:val="18"/>
              <w:tabs>
                <w:tab w:val="left" w:pos="426"/>
              </w:tabs>
              <w:spacing w:before="0"/>
              <w:ind w:left="426"/>
              <w:rPr>
                <w:color w:val="auto"/>
                <w:sz w:val="28"/>
                <w:szCs w:val="28"/>
              </w:rPr>
            </w:pPr>
            <w:r>
              <w:rPr>
                <w:color w:val="auto"/>
                <w:sz w:val="28"/>
                <w:szCs w:val="28"/>
              </w:rPr>
              <w:t xml:space="preserve">2.1. Модуль «Будущее </w:t>
            </w:r>
            <w:r>
              <w:rPr>
                <w:color w:val="auto"/>
                <w:spacing w:val="-2"/>
                <w:sz w:val="28"/>
                <w:szCs w:val="28"/>
              </w:rPr>
              <w:t>России»</w:t>
            </w:r>
          </w:p>
        </w:tc>
      </w:tr>
      <w:tr w14:paraId="09BAC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0915" w:type="dxa"/>
          </w:tcPr>
          <w:p w14:paraId="64586887">
            <w:pPr>
              <w:pStyle w:val="18"/>
              <w:tabs>
                <w:tab w:val="left" w:pos="426"/>
              </w:tabs>
              <w:spacing w:before="0"/>
              <w:ind w:left="426"/>
              <w:rPr>
                <w:color w:val="auto"/>
                <w:sz w:val="28"/>
                <w:szCs w:val="28"/>
              </w:rPr>
            </w:pPr>
            <w:r>
              <w:rPr>
                <w:color w:val="auto"/>
                <w:sz w:val="28"/>
                <w:szCs w:val="28"/>
              </w:rPr>
              <w:t xml:space="preserve">2.2. Модуль «Ключевые мероприятия детского </w:t>
            </w:r>
            <w:r>
              <w:rPr>
                <w:color w:val="auto"/>
                <w:spacing w:val="-2"/>
                <w:sz w:val="28"/>
                <w:szCs w:val="28"/>
              </w:rPr>
              <w:t>лагеря»</w:t>
            </w:r>
          </w:p>
        </w:tc>
      </w:tr>
      <w:tr w14:paraId="679CD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0915" w:type="dxa"/>
          </w:tcPr>
          <w:p w14:paraId="5DCFBBC9">
            <w:pPr>
              <w:pStyle w:val="18"/>
              <w:tabs>
                <w:tab w:val="left" w:pos="426"/>
              </w:tabs>
              <w:spacing w:before="0"/>
              <w:ind w:left="426"/>
              <w:rPr>
                <w:color w:val="auto"/>
                <w:sz w:val="28"/>
                <w:szCs w:val="28"/>
              </w:rPr>
            </w:pPr>
            <w:r>
              <w:rPr>
                <w:color w:val="auto"/>
                <w:sz w:val="28"/>
                <w:szCs w:val="28"/>
              </w:rPr>
              <w:t xml:space="preserve">2.3. Модуль «Отрядная </w:t>
            </w:r>
            <w:r>
              <w:rPr>
                <w:color w:val="auto"/>
                <w:spacing w:val="-2"/>
                <w:sz w:val="28"/>
                <w:szCs w:val="28"/>
              </w:rPr>
              <w:t>работа»</w:t>
            </w:r>
          </w:p>
        </w:tc>
      </w:tr>
      <w:tr w14:paraId="5643C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0915" w:type="dxa"/>
          </w:tcPr>
          <w:p w14:paraId="067414D7">
            <w:pPr>
              <w:pStyle w:val="18"/>
              <w:tabs>
                <w:tab w:val="left" w:pos="426"/>
              </w:tabs>
              <w:spacing w:before="0"/>
              <w:ind w:left="426"/>
              <w:rPr>
                <w:color w:val="auto"/>
                <w:sz w:val="28"/>
                <w:szCs w:val="28"/>
              </w:rPr>
            </w:pPr>
            <w:r>
              <w:rPr>
                <w:color w:val="auto"/>
                <w:sz w:val="28"/>
                <w:szCs w:val="28"/>
              </w:rPr>
              <w:t xml:space="preserve">2.4. Модуль «Коллективно-творческое дело </w:t>
            </w:r>
            <w:r>
              <w:rPr>
                <w:color w:val="auto"/>
                <w:spacing w:val="-2"/>
                <w:sz w:val="28"/>
                <w:szCs w:val="28"/>
              </w:rPr>
              <w:t>(КТД)»</w:t>
            </w:r>
          </w:p>
        </w:tc>
      </w:tr>
      <w:tr w14:paraId="433CA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0915" w:type="dxa"/>
          </w:tcPr>
          <w:p w14:paraId="021D8DEB">
            <w:pPr>
              <w:pStyle w:val="18"/>
              <w:tabs>
                <w:tab w:val="left" w:pos="426"/>
              </w:tabs>
              <w:spacing w:before="0"/>
              <w:ind w:left="426"/>
              <w:rPr>
                <w:color w:val="auto"/>
                <w:sz w:val="28"/>
                <w:szCs w:val="28"/>
              </w:rPr>
            </w:pPr>
            <w:r>
              <w:rPr>
                <w:color w:val="auto"/>
                <w:sz w:val="28"/>
                <w:szCs w:val="28"/>
              </w:rPr>
              <w:t>2.5. Модуль</w:t>
            </w:r>
            <w:r>
              <w:rPr>
                <w:color w:val="auto"/>
                <w:spacing w:val="-2"/>
                <w:sz w:val="28"/>
                <w:szCs w:val="28"/>
              </w:rPr>
              <w:t xml:space="preserve"> «Самоуправление»</w:t>
            </w:r>
          </w:p>
        </w:tc>
      </w:tr>
      <w:tr w14:paraId="79B68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0915" w:type="dxa"/>
          </w:tcPr>
          <w:p w14:paraId="09294D70">
            <w:pPr>
              <w:pStyle w:val="18"/>
              <w:tabs>
                <w:tab w:val="left" w:pos="426"/>
              </w:tabs>
              <w:spacing w:before="0"/>
              <w:ind w:left="426"/>
              <w:rPr>
                <w:color w:val="auto"/>
                <w:sz w:val="28"/>
                <w:szCs w:val="28"/>
              </w:rPr>
            </w:pPr>
            <w:r>
              <w:rPr>
                <w:color w:val="auto"/>
                <w:sz w:val="28"/>
                <w:szCs w:val="28"/>
              </w:rPr>
              <w:t xml:space="preserve">2.6. Модуль «Дополнительное </w:t>
            </w:r>
            <w:r>
              <w:rPr>
                <w:color w:val="auto"/>
                <w:spacing w:val="-2"/>
                <w:sz w:val="28"/>
                <w:szCs w:val="28"/>
              </w:rPr>
              <w:t>образование»</w:t>
            </w:r>
          </w:p>
        </w:tc>
      </w:tr>
      <w:tr w14:paraId="0E1CE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0915" w:type="dxa"/>
          </w:tcPr>
          <w:p w14:paraId="51A3A5CF">
            <w:pPr>
              <w:pStyle w:val="18"/>
              <w:tabs>
                <w:tab w:val="left" w:pos="426"/>
              </w:tabs>
              <w:spacing w:before="0"/>
              <w:ind w:left="426"/>
              <w:rPr>
                <w:color w:val="auto"/>
                <w:sz w:val="28"/>
                <w:szCs w:val="28"/>
              </w:rPr>
            </w:pPr>
            <w:r>
              <w:rPr>
                <w:color w:val="auto"/>
                <w:sz w:val="28"/>
                <w:szCs w:val="28"/>
              </w:rPr>
              <w:t xml:space="preserve">2.7. Модуль </w:t>
            </w:r>
            <w:r>
              <w:rPr>
                <w:color w:val="auto"/>
                <w:sz w:val="28"/>
                <w:szCs w:val="28"/>
                <w:shd w:val="clear" w:color="auto" w:fill="FAFAFA"/>
              </w:rPr>
              <w:t>«</w:t>
            </w:r>
            <w:r>
              <w:rPr>
                <w:color w:val="auto"/>
                <w:sz w:val="28"/>
                <w:szCs w:val="28"/>
              </w:rPr>
              <w:t>Спортивно-оздоровительная работа.</w:t>
            </w:r>
            <w:r>
              <w:rPr>
                <w:color w:val="auto"/>
                <w:sz w:val="28"/>
                <w:szCs w:val="28"/>
                <w:shd w:val="clear" w:color="auto" w:fill="FAFAFA"/>
              </w:rPr>
              <w:t xml:space="preserve"> Здоровый образ </w:t>
            </w:r>
            <w:r>
              <w:rPr>
                <w:color w:val="auto"/>
                <w:spacing w:val="-2"/>
                <w:sz w:val="28"/>
                <w:szCs w:val="28"/>
                <w:shd w:val="clear" w:color="auto" w:fill="FAFAFA"/>
              </w:rPr>
              <w:t>жизни»</w:t>
            </w:r>
          </w:p>
        </w:tc>
      </w:tr>
      <w:tr w14:paraId="20B54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0915" w:type="dxa"/>
          </w:tcPr>
          <w:p w14:paraId="5B0D1A42">
            <w:pPr>
              <w:pStyle w:val="18"/>
              <w:tabs>
                <w:tab w:val="left" w:pos="426"/>
              </w:tabs>
              <w:spacing w:before="0"/>
              <w:ind w:left="426"/>
              <w:rPr>
                <w:color w:val="auto"/>
                <w:sz w:val="28"/>
                <w:szCs w:val="28"/>
              </w:rPr>
            </w:pPr>
            <w:r>
              <w:rPr>
                <w:color w:val="auto"/>
                <w:sz w:val="28"/>
                <w:szCs w:val="28"/>
                <w:shd w:val="clear" w:color="auto" w:fill="FAFAFA"/>
              </w:rPr>
              <w:t xml:space="preserve">2.8. Модуль «Профилактика и </w:t>
            </w:r>
            <w:r>
              <w:rPr>
                <w:color w:val="auto"/>
                <w:spacing w:val="-2"/>
                <w:sz w:val="28"/>
                <w:szCs w:val="28"/>
                <w:shd w:val="clear" w:color="auto" w:fill="FAFAFA"/>
              </w:rPr>
              <w:t>безопасность»</w:t>
            </w:r>
          </w:p>
        </w:tc>
      </w:tr>
      <w:tr w14:paraId="6A15D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0915" w:type="dxa"/>
          </w:tcPr>
          <w:p w14:paraId="4432C0A8">
            <w:pPr>
              <w:pStyle w:val="18"/>
              <w:tabs>
                <w:tab w:val="left" w:pos="426"/>
              </w:tabs>
              <w:spacing w:before="0"/>
              <w:ind w:left="426"/>
              <w:rPr>
                <w:color w:val="auto"/>
                <w:sz w:val="28"/>
                <w:szCs w:val="28"/>
                <w:shd w:val="clear" w:color="auto" w:fill="FAFAFA"/>
              </w:rPr>
            </w:pPr>
            <w:r>
              <w:rPr>
                <w:color w:val="auto"/>
                <w:sz w:val="28"/>
                <w:szCs w:val="28"/>
                <w:shd w:val="clear" w:color="auto" w:fill="FAFAFA"/>
              </w:rPr>
              <w:t>2.9. Модуль «Культура России»</w:t>
            </w:r>
          </w:p>
        </w:tc>
      </w:tr>
      <w:tr w14:paraId="3A019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0915" w:type="dxa"/>
          </w:tcPr>
          <w:p w14:paraId="4E089324">
            <w:pPr>
              <w:pStyle w:val="18"/>
              <w:tabs>
                <w:tab w:val="left" w:pos="426"/>
              </w:tabs>
              <w:spacing w:before="0"/>
              <w:ind w:left="426"/>
              <w:rPr>
                <w:color w:val="auto"/>
                <w:sz w:val="28"/>
                <w:szCs w:val="28"/>
                <w:shd w:val="clear" w:color="auto" w:fill="FAFAFA"/>
              </w:rPr>
            </w:pPr>
            <w:r>
              <w:rPr>
                <w:color w:val="auto"/>
                <w:sz w:val="28"/>
                <w:szCs w:val="28"/>
                <w:shd w:val="clear" w:color="auto" w:fill="FAFAFA"/>
              </w:rPr>
              <w:t>2.10. Модуль «Психолого-педагогическое сопровождение»</w:t>
            </w:r>
          </w:p>
        </w:tc>
      </w:tr>
      <w:tr w14:paraId="6F070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0915" w:type="dxa"/>
          </w:tcPr>
          <w:p w14:paraId="1E2AE7B0">
            <w:pPr>
              <w:pStyle w:val="18"/>
              <w:tabs>
                <w:tab w:val="left" w:pos="426"/>
              </w:tabs>
              <w:spacing w:before="0"/>
              <w:ind w:left="426"/>
              <w:rPr>
                <w:color w:val="auto"/>
                <w:sz w:val="28"/>
                <w:szCs w:val="28"/>
                <w:shd w:val="clear" w:color="auto" w:fill="FAFAFA"/>
              </w:rPr>
            </w:pPr>
            <w:r>
              <w:rPr>
                <w:color w:val="auto"/>
                <w:sz w:val="28"/>
                <w:szCs w:val="28"/>
                <w:shd w:val="clear" w:color="auto" w:fill="FAFAFA"/>
              </w:rPr>
              <w:t xml:space="preserve">2.11. </w:t>
            </w:r>
            <w:r>
              <w:rPr>
                <w:color w:val="auto"/>
                <w:sz w:val="28"/>
                <w:szCs w:val="28"/>
              </w:rPr>
              <w:t>Модуль «Инклюзивное пространство»</w:t>
            </w:r>
          </w:p>
        </w:tc>
      </w:tr>
      <w:tr w14:paraId="0AF02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0915" w:type="dxa"/>
          </w:tcPr>
          <w:p w14:paraId="2025F412">
            <w:pPr>
              <w:pStyle w:val="18"/>
              <w:tabs>
                <w:tab w:val="left" w:pos="426"/>
              </w:tabs>
              <w:spacing w:before="0"/>
              <w:ind w:left="426"/>
              <w:rPr>
                <w:color w:val="auto"/>
                <w:sz w:val="28"/>
                <w:szCs w:val="28"/>
              </w:rPr>
            </w:pPr>
            <w:r>
              <w:rPr>
                <w:color w:val="auto"/>
                <w:sz w:val="28"/>
                <w:szCs w:val="28"/>
              </w:rPr>
              <w:t xml:space="preserve">2.12. </w:t>
            </w:r>
            <w:r>
              <w:rPr>
                <w:color w:val="auto"/>
                <w:sz w:val="28"/>
                <w:szCs w:val="28"/>
                <w:shd w:val="clear" w:color="auto" w:fill="FAFAFA"/>
              </w:rPr>
              <w:t xml:space="preserve">Модуль «Организация предметно-эстетической </w:t>
            </w:r>
            <w:r>
              <w:rPr>
                <w:color w:val="auto"/>
                <w:spacing w:val="-2"/>
                <w:sz w:val="28"/>
                <w:szCs w:val="28"/>
                <w:shd w:val="clear" w:color="auto" w:fill="FAFAFA"/>
              </w:rPr>
              <w:t>среды»</w:t>
            </w:r>
          </w:p>
        </w:tc>
      </w:tr>
      <w:tr w14:paraId="6E75B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0915" w:type="dxa"/>
          </w:tcPr>
          <w:p w14:paraId="3A40AABF">
            <w:pPr>
              <w:pStyle w:val="18"/>
              <w:tabs>
                <w:tab w:val="left" w:pos="426"/>
              </w:tabs>
              <w:spacing w:before="0"/>
              <w:ind w:left="426"/>
              <w:rPr>
                <w:color w:val="auto"/>
                <w:sz w:val="28"/>
                <w:szCs w:val="28"/>
              </w:rPr>
            </w:pPr>
            <w:r>
              <w:rPr>
                <w:color w:val="auto"/>
                <w:sz w:val="28"/>
                <w:szCs w:val="28"/>
              </w:rPr>
              <w:t>2.13. Модуль «Коллективная социально значимая деятельность в Движении Первых»</w:t>
            </w:r>
          </w:p>
        </w:tc>
      </w:tr>
      <w:tr w14:paraId="2FF87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0915" w:type="dxa"/>
          </w:tcPr>
          <w:p w14:paraId="76C99F7D">
            <w:pPr>
              <w:pStyle w:val="18"/>
              <w:tabs>
                <w:tab w:val="left" w:pos="426"/>
              </w:tabs>
              <w:spacing w:before="0"/>
              <w:ind w:left="426"/>
              <w:rPr>
                <w:color w:val="auto"/>
                <w:sz w:val="28"/>
                <w:szCs w:val="28"/>
                <w:shd w:val="clear" w:color="auto" w:fill="FAFAFA"/>
              </w:rPr>
            </w:pPr>
            <w:r>
              <w:rPr>
                <w:color w:val="auto"/>
                <w:sz w:val="28"/>
                <w:szCs w:val="28"/>
              </w:rPr>
              <w:t xml:space="preserve">2.14. Модуль «Работа </w:t>
            </w:r>
            <w:r>
              <w:rPr>
                <w:color w:val="auto"/>
                <w:spacing w:val="-2"/>
                <w:sz w:val="28"/>
                <w:szCs w:val="28"/>
              </w:rPr>
              <w:t>воспитателями»</w:t>
            </w:r>
          </w:p>
        </w:tc>
      </w:tr>
      <w:tr w14:paraId="2A99C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0915" w:type="dxa"/>
          </w:tcPr>
          <w:p w14:paraId="2488AE77">
            <w:pPr>
              <w:pStyle w:val="9"/>
              <w:tabs>
                <w:tab w:val="left" w:pos="426"/>
              </w:tabs>
              <w:ind w:left="426" w:firstLine="0"/>
              <w:jc w:val="left"/>
              <w:outlineLvl w:val="2"/>
              <w:rPr>
                <w:color w:val="auto"/>
                <w:sz w:val="28"/>
                <w:szCs w:val="28"/>
              </w:rPr>
            </w:pPr>
            <w:r>
              <w:rPr>
                <w:color w:val="auto"/>
                <w:sz w:val="28"/>
                <w:szCs w:val="28"/>
              </w:rPr>
              <w:t>Вариативные модули</w:t>
            </w:r>
          </w:p>
        </w:tc>
      </w:tr>
      <w:tr w14:paraId="65F06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0915" w:type="dxa"/>
          </w:tcPr>
          <w:p w14:paraId="3473E9F3">
            <w:pPr>
              <w:pStyle w:val="18"/>
              <w:tabs>
                <w:tab w:val="left" w:pos="426"/>
              </w:tabs>
              <w:spacing w:before="0"/>
              <w:ind w:left="426"/>
              <w:rPr>
                <w:color w:val="auto"/>
                <w:sz w:val="28"/>
                <w:szCs w:val="28"/>
              </w:rPr>
            </w:pPr>
            <w:r>
              <w:rPr>
                <w:color w:val="auto"/>
                <w:sz w:val="28"/>
                <w:szCs w:val="28"/>
              </w:rPr>
              <w:t xml:space="preserve">2.15. Модуль «Цифровая среда </w:t>
            </w:r>
            <w:r>
              <w:rPr>
                <w:color w:val="auto"/>
                <w:spacing w:val="-2"/>
                <w:sz w:val="28"/>
                <w:szCs w:val="28"/>
              </w:rPr>
              <w:t>воспитания»</w:t>
            </w:r>
          </w:p>
        </w:tc>
      </w:tr>
      <w:tr w14:paraId="0CDFA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0915" w:type="dxa"/>
          </w:tcPr>
          <w:p w14:paraId="53622B1E">
            <w:pPr>
              <w:pStyle w:val="18"/>
              <w:tabs>
                <w:tab w:val="left" w:pos="426"/>
              </w:tabs>
              <w:spacing w:before="0"/>
              <w:ind w:left="426"/>
              <w:rPr>
                <w:color w:val="auto"/>
                <w:sz w:val="28"/>
                <w:szCs w:val="28"/>
              </w:rPr>
            </w:pPr>
            <w:r>
              <w:rPr>
                <w:color w:val="auto"/>
                <w:sz w:val="28"/>
                <w:szCs w:val="28"/>
              </w:rPr>
              <w:t>2.16. Модуль «Работа с</w:t>
            </w:r>
            <w:r>
              <w:rPr>
                <w:color w:val="auto"/>
                <w:spacing w:val="-2"/>
                <w:sz w:val="28"/>
                <w:szCs w:val="28"/>
              </w:rPr>
              <w:t xml:space="preserve"> родителями»</w:t>
            </w:r>
          </w:p>
        </w:tc>
      </w:tr>
      <w:tr w14:paraId="276B4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0915" w:type="dxa"/>
          </w:tcPr>
          <w:p w14:paraId="7A5FAABD">
            <w:pPr>
              <w:pStyle w:val="18"/>
              <w:tabs>
                <w:tab w:val="left" w:pos="426"/>
              </w:tabs>
              <w:spacing w:before="0"/>
              <w:ind w:left="426"/>
              <w:rPr>
                <w:color w:val="auto"/>
                <w:sz w:val="28"/>
                <w:szCs w:val="28"/>
              </w:rPr>
            </w:pPr>
            <w:r>
              <w:rPr>
                <w:color w:val="auto"/>
                <w:sz w:val="28"/>
                <w:szCs w:val="28"/>
              </w:rPr>
              <w:t>2.17. Модуль</w:t>
            </w:r>
            <w:r>
              <w:rPr>
                <w:color w:val="auto"/>
                <w:spacing w:val="-2"/>
                <w:sz w:val="28"/>
                <w:szCs w:val="28"/>
              </w:rPr>
              <w:t xml:space="preserve"> </w:t>
            </w:r>
            <w:r>
              <w:rPr>
                <w:color w:val="auto"/>
                <w:sz w:val="28"/>
                <w:szCs w:val="28"/>
              </w:rPr>
              <w:t>«Экскурсии и</w:t>
            </w:r>
            <w:r>
              <w:rPr>
                <w:color w:val="auto"/>
                <w:spacing w:val="-2"/>
                <w:sz w:val="28"/>
                <w:szCs w:val="28"/>
              </w:rPr>
              <w:t xml:space="preserve"> походы»</w:t>
            </w:r>
          </w:p>
        </w:tc>
      </w:tr>
      <w:tr w14:paraId="1009B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0915" w:type="dxa"/>
          </w:tcPr>
          <w:p w14:paraId="5AC4F8DF">
            <w:pPr>
              <w:pStyle w:val="18"/>
              <w:tabs>
                <w:tab w:val="left" w:pos="426"/>
              </w:tabs>
              <w:spacing w:before="0"/>
              <w:ind w:left="426"/>
              <w:rPr>
                <w:color w:val="auto"/>
                <w:sz w:val="28"/>
                <w:szCs w:val="28"/>
              </w:rPr>
            </w:pPr>
            <w:r>
              <w:rPr>
                <w:color w:val="auto"/>
                <w:sz w:val="28"/>
                <w:szCs w:val="28"/>
              </w:rPr>
              <w:t xml:space="preserve">2.18.  Модуль </w:t>
            </w:r>
            <w:r>
              <w:rPr>
                <w:color w:val="auto"/>
                <w:spacing w:val="-2"/>
                <w:sz w:val="28"/>
                <w:szCs w:val="28"/>
              </w:rPr>
              <w:t>«Профориентация»</w:t>
            </w:r>
          </w:p>
        </w:tc>
      </w:tr>
      <w:tr w14:paraId="558CE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0915" w:type="dxa"/>
          </w:tcPr>
          <w:p w14:paraId="5EFB71B1">
            <w:pPr>
              <w:pStyle w:val="18"/>
              <w:tabs>
                <w:tab w:val="left" w:pos="426"/>
              </w:tabs>
              <w:spacing w:before="0"/>
              <w:ind w:left="426"/>
              <w:rPr>
                <w:color w:val="auto"/>
                <w:sz w:val="28"/>
                <w:szCs w:val="28"/>
              </w:rPr>
            </w:pPr>
            <w:r>
              <w:rPr>
                <w:color w:val="auto"/>
                <w:sz w:val="28"/>
                <w:szCs w:val="28"/>
              </w:rPr>
              <w:t>2.19. Модуль «Детское медиа-</w:t>
            </w:r>
            <w:r>
              <w:rPr>
                <w:color w:val="auto"/>
                <w:spacing w:val="-2"/>
                <w:sz w:val="28"/>
                <w:szCs w:val="28"/>
              </w:rPr>
              <w:t>пространство»</w:t>
            </w:r>
          </w:p>
        </w:tc>
      </w:tr>
      <w:tr w14:paraId="6340D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0915" w:type="dxa"/>
          </w:tcPr>
          <w:p w14:paraId="733A2101">
            <w:pPr>
              <w:pStyle w:val="18"/>
              <w:tabs>
                <w:tab w:val="left" w:pos="426"/>
              </w:tabs>
              <w:spacing w:before="0"/>
              <w:ind w:left="426"/>
              <w:rPr>
                <w:color w:val="auto"/>
                <w:sz w:val="28"/>
                <w:szCs w:val="28"/>
              </w:rPr>
            </w:pPr>
            <w:r>
              <w:rPr>
                <w:color w:val="auto"/>
                <w:sz w:val="28"/>
                <w:szCs w:val="28"/>
              </w:rPr>
              <w:t xml:space="preserve">Раздел III. ОРГАНИЗАЦИЯ ВОСПИТАТЕЛЬНОЙ </w:t>
            </w:r>
            <w:r>
              <w:rPr>
                <w:color w:val="auto"/>
                <w:spacing w:val="-2"/>
                <w:sz w:val="28"/>
                <w:szCs w:val="28"/>
              </w:rPr>
              <w:t>ДЕЯТЕЛЬНОСТИ</w:t>
            </w:r>
          </w:p>
        </w:tc>
      </w:tr>
      <w:tr w14:paraId="7C94A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0915" w:type="dxa"/>
          </w:tcPr>
          <w:p w14:paraId="4A90175C">
            <w:pPr>
              <w:pStyle w:val="18"/>
              <w:tabs>
                <w:tab w:val="left" w:pos="426"/>
              </w:tabs>
              <w:spacing w:before="0"/>
              <w:ind w:left="426"/>
              <w:rPr>
                <w:color w:val="auto"/>
                <w:sz w:val="28"/>
                <w:szCs w:val="28"/>
              </w:rPr>
            </w:pPr>
            <w:r>
              <w:rPr>
                <w:color w:val="auto"/>
                <w:sz w:val="28"/>
                <w:szCs w:val="28"/>
              </w:rPr>
              <w:t xml:space="preserve">Особенности организации воспитательной </w:t>
            </w:r>
            <w:r>
              <w:rPr>
                <w:color w:val="auto"/>
                <w:spacing w:val="-2"/>
                <w:sz w:val="28"/>
                <w:szCs w:val="28"/>
              </w:rPr>
              <w:t>деятельности</w:t>
            </w:r>
          </w:p>
        </w:tc>
      </w:tr>
      <w:tr w14:paraId="002D2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0915" w:type="dxa"/>
          </w:tcPr>
          <w:p w14:paraId="46CB4BF1">
            <w:pPr>
              <w:pStyle w:val="18"/>
              <w:tabs>
                <w:tab w:val="left" w:pos="426"/>
              </w:tabs>
              <w:spacing w:before="0"/>
              <w:ind w:left="426"/>
              <w:rPr>
                <w:color w:val="auto"/>
                <w:sz w:val="28"/>
                <w:szCs w:val="28"/>
              </w:rPr>
            </w:pPr>
            <w:r>
              <w:rPr>
                <w:color w:val="auto"/>
                <w:sz w:val="28"/>
                <w:szCs w:val="28"/>
              </w:rPr>
              <w:t>Уклад ЛДП «Солнышко»</w:t>
            </w:r>
          </w:p>
        </w:tc>
      </w:tr>
      <w:tr w14:paraId="3F46D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0915" w:type="dxa"/>
          </w:tcPr>
          <w:p w14:paraId="12ED93AB">
            <w:pPr>
              <w:pStyle w:val="18"/>
              <w:tabs>
                <w:tab w:val="left" w:pos="426"/>
              </w:tabs>
              <w:spacing w:before="0"/>
              <w:ind w:left="426"/>
              <w:rPr>
                <w:color w:val="auto"/>
                <w:sz w:val="28"/>
                <w:szCs w:val="28"/>
              </w:rPr>
            </w:pPr>
            <w:r>
              <w:rPr>
                <w:color w:val="auto"/>
                <w:sz w:val="28"/>
                <w:szCs w:val="28"/>
              </w:rPr>
              <w:t>Этапы реализации Программы</w:t>
            </w:r>
          </w:p>
        </w:tc>
      </w:tr>
      <w:tr w14:paraId="08991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0915" w:type="dxa"/>
          </w:tcPr>
          <w:p w14:paraId="1DCACFF8">
            <w:pPr>
              <w:pStyle w:val="18"/>
              <w:tabs>
                <w:tab w:val="left" w:pos="426"/>
              </w:tabs>
              <w:spacing w:before="0"/>
              <w:ind w:left="426"/>
              <w:rPr>
                <w:color w:val="auto"/>
                <w:sz w:val="28"/>
                <w:szCs w:val="28"/>
              </w:rPr>
            </w:pPr>
            <w:r>
              <w:rPr>
                <w:color w:val="auto"/>
                <w:sz w:val="28"/>
                <w:szCs w:val="28"/>
              </w:rPr>
              <w:t>Анализ воспитательной работы</w:t>
            </w:r>
          </w:p>
        </w:tc>
      </w:tr>
      <w:tr w14:paraId="11DB4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0915" w:type="dxa"/>
          </w:tcPr>
          <w:p w14:paraId="56FBB854">
            <w:pPr>
              <w:pStyle w:val="18"/>
              <w:tabs>
                <w:tab w:val="left" w:pos="426"/>
              </w:tabs>
              <w:spacing w:before="0"/>
              <w:ind w:left="426"/>
              <w:rPr>
                <w:color w:val="auto"/>
                <w:sz w:val="28"/>
                <w:szCs w:val="28"/>
              </w:rPr>
            </w:pPr>
            <w:r>
              <w:rPr>
                <w:color w:val="auto"/>
                <w:sz w:val="28"/>
                <w:szCs w:val="28"/>
              </w:rPr>
              <w:t>Партнерское взаимодействие</w:t>
            </w:r>
          </w:p>
        </w:tc>
      </w:tr>
      <w:tr w14:paraId="064EE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0915" w:type="dxa"/>
          </w:tcPr>
          <w:p w14:paraId="2D6B3EA4">
            <w:pPr>
              <w:pStyle w:val="18"/>
              <w:tabs>
                <w:tab w:val="left" w:pos="426"/>
              </w:tabs>
              <w:spacing w:before="0"/>
              <w:ind w:left="426"/>
              <w:rPr>
                <w:color w:val="auto"/>
                <w:sz w:val="28"/>
                <w:szCs w:val="28"/>
              </w:rPr>
            </w:pPr>
            <w:r>
              <w:rPr>
                <w:color w:val="auto"/>
                <w:sz w:val="28"/>
                <w:szCs w:val="28"/>
              </w:rPr>
              <w:t>Взаимодействие с родителями</w:t>
            </w:r>
          </w:p>
        </w:tc>
      </w:tr>
      <w:tr w14:paraId="2CAF3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0915" w:type="dxa"/>
          </w:tcPr>
          <w:p w14:paraId="5586BA8A">
            <w:pPr>
              <w:pStyle w:val="18"/>
              <w:tabs>
                <w:tab w:val="left" w:pos="426"/>
              </w:tabs>
              <w:spacing w:before="0"/>
              <w:ind w:left="426"/>
              <w:rPr>
                <w:color w:val="auto"/>
                <w:sz w:val="28"/>
                <w:szCs w:val="28"/>
              </w:rPr>
            </w:pPr>
            <w:r>
              <w:rPr>
                <w:color w:val="auto"/>
                <w:sz w:val="28"/>
                <w:szCs w:val="28"/>
              </w:rPr>
              <w:t>Кадровое обеспечение</w:t>
            </w:r>
          </w:p>
        </w:tc>
      </w:tr>
      <w:tr w14:paraId="522F4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0915" w:type="dxa"/>
          </w:tcPr>
          <w:p w14:paraId="255F4037">
            <w:pPr>
              <w:pStyle w:val="18"/>
              <w:tabs>
                <w:tab w:val="left" w:pos="426"/>
              </w:tabs>
              <w:spacing w:before="0"/>
              <w:ind w:left="426"/>
              <w:rPr>
                <w:color w:val="auto"/>
                <w:sz w:val="28"/>
                <w:szCs w:val="28"/>
              </w:rPr>
            </w:pPr>
            <w:r>
              <w:rPr>
                <w:color w:val="auto"/>
                <w:sz w:val="28"/>
                <w:szCs w:val="28"/>
              </w:rPr>
              <w:t>Материальное обеспечение</w:t>
            </w:r>
          </w:p>
        </w:tc>
      </w:tr>
      <w:tr w14:paraId="1AD0F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0915" w:type="dxa"/>
          </w:tcPr>
          <w:p w14:paraId="6165D609">
            <w:pPr>
              <w:pStyle w:val="18"/>
              <w:tabs>
                <w:tab w:val="left" w:pos="426"/>
              </w:tabs>
              <w:spacing w:before="0"/>
              <w:ind w:left="426"/>
              <w:rPr>
                <w:color w:val="auto"/>
                <w:sz w:val="28"/>
                <w:szCs w:val="28"/>
              </w:rPr>
            </w:pPr>
            <w:r>
              <w:rPr>
                <w:color w:val="auto"/>
                <w:sz w:val="28"/>
                <w:szCs w:val="28"/>
              </w:rPr>
              <w:t>Материально-техническое обеспечение</w:t>
            </w:r>
          </w:p>
        </w:tc>
      </w:tr>
      <w:tr w14:paraId="7EABE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0915" w:type="dxa"/>
          </w:tcPr>
          <w:p w14:paraId="28A936E6">
            <w:pPr>
              <w:pStyle w:val="18"/>
              <w:tabs>
                <w:tab w:val="left" w:pos="426"/>
              </w:tabs>
              <w:spacing w:before="0"/>
              <w:ind w:left="426"/>
              <w:rPr>
                <w:color w:val="auto"/>
                <w:sz w:val="28"/>
                <w:szCs w:val="28"/>
              </w:rPr>
            </w:pPr>
            <w:r>
              <w:rPr>
                <w:color w:val="auto"/>
                <w:sz w:val="28"/>
                <w:szCs w:val="28"/>
              </w:rPr>
              <w:t>Календарный план воспитательной работы</w:t>
            </w:r>
          </w:p>
        </w:tc>
      </w:tr>
      <w:tr w14:paraId="42432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0915" w:type="dxa"/>
          </w:tcPr>
          <w:p w14:paraId="49EC56E9">
            <w:pPr>
              <w:pStyle w:val="18"/>
              <w:tabs>
                <w:tab w:val="left" w:pos="426"/>
              </w:tabs>
              <w:spacing w:before="0"/>
              <w:ind w:left="426"/>
              <w:rPr>
                <w:color w:val="auto"/>
                <w:sz w:val="28"/>
                <w:szCs w:val="28"/>
              </w:rPr>
            </w:pPr>
            <w:r>
              <w:rPr>
                <w:color w:val="auto"/>
                <w:spacing w:val="-2"/>
                <w:sz w:val="28"/>
                <w:szCs w:val="28"/>
              </w:rPr>
              <w:t>Приложения</w:t>
            </w:r>
          </w:p>
        </w:tc>
      </w:tr>
    </w:tbl>
    <w:p w14:paraId="24E9CFBC">
      <w:pPr>
        <w:pStyle w:val="18"/>
        <w:tabs>
          <w:tab w:val="left" w:pos="426"/>
        </w:tabs>
        <w:spacing w:before="0"/>
        <w:ind w:left="426"/>
        <w:jc w:val="center"/>
        <w:rPr>
          <w:color w:val="auto"/>
          <w:sz w:val="28"/>
          <w:szCs w:val="28"/>
        </w:rPr>
        <w:sectPr>
          <w:headerReference r:id="rId3" w:type="default"/>
          <w:pgSz w:w="11910" w:h="16840"/>
          <w:pgMar w:top="284" w:right="708" w:bottom="567" w:left="708" w:header="576" w:footer="0" w:gutter="0"/>
          <w:pgNumType w:start="2"/>
          <w:cols w:space="720" w:num="1"/>
        </w:sectPr>
      </w:pPr>
    </w:p>
    <w:p w14:paraId="38D32189">
      <w:pPr>
        <w:tabs>
          <w:tab w:val="left" w:pos="426"/>
        </w:tabs>
        <w:ind w:left="426"/>
        <w:jc w:val="center"/>
        <w:rPr>
          <w:b/>
          <w:color w:val="auto"/>
          <w:sz w:val="28"/>
          <w:szCs w:val="28"/>
        </w:rPr>
      </w:pPr>
      <w:r>
        <w:rPr>
          <w:b/>
          <w:color w:val="auto"/>
          <w:sz w:val="28"/>
          <w:szCs w:val="28"/>
        </w:rPr>
        <w:t xml:space="preserve">ПОЯСНИТЕЛЬНАЯ </w:t>
      </w:r>
      <w:r>
        <w:rPr>
          <w:b/>
          <w:color w:val="auto"/>
          <w:spacing w:val="-2"/>
          <w:sz w:val="28"/>
          <w:szCs w:val="28"/>
        </w:rPr>
        <w:t>ЗАПИСКА</w:t>
      </w:r>
    </w:p>
    <w:p w14:paraId="16BA4E21">
      <w:pPr>
        <w:pStyle w:val="17"/>
        <w:numPr>
          <w:ilvl w:val="0"/>
          <w:numId w:val="2"/>
        </w:numPr>
        <w:tabs>
          <w:tab w:val="left" w:pos="426"/>
          <w:tab w:val="left" w:pos="1151"/>
        </w:tabs>
        <w:ind w:left="426" w:firstLine="567"/>
        <w:rPr>
          <w:color w:val="auto"/>
        </w:rPr>
      </w:pPr>
      <w:r>
        <w:rPr>
          <w:color w:val="auto"/>
          <w:sz w:val="28"/>
          <w:szCs w:val="28"/>
        </w:rPr>
        <w:t>Рабочая программа воспитания для организаций отдыха детей и их оздоровления (далее – Программа воспитания, Программа) подготовлена МБОУ «СОШ № 3» (далее - Программа) разработана в</w:t>
      </w:r>
      <w:r>
        <w:rPr>
          <w:color w:val="auto"/>
          <w:spacing w:val="40"/>
          <w:sz w:val="28"/>
          <w:szCs w:val="28"/>
        </w:rPr>
        <w:t xml:space="preserve"> </w:t>
      </w:r>
      <w:r>
        <w:rPr>
          <w:color w:val="auto"/>
          <w:sz w:val="28"/>
          <w:szCs w:val="28"/>
        </w:rPr>
        <w:t>соответствии с Федеральным законом от 28.12.2024 №543 – ФЗ и на основании Федеральной программы воспитательной работы для организаций отдыха детей и их оздоровления, утвержденной</w:t>
      </w:r>
      <w:r>
        <w:rPr>
          <w:color w:val="auto"/>
          <w:spacing w:val="-9"/>
          <w:sz w:val="28"/>
          <w:szCs w:val="28"/>
        </w:rPr>
        <w:t xml:space="preserve"> </w:t>
      </w:r>
      <w:r>
        <w:rPr>
          <w:color w:val="auto"/>
          <w:sz w:val="28"/>
          <w:szCs w:val="28"/>
        </w:rPr>
        <w:t>приказом</w:t>
      </w:r>
      <w:r>
        <w:rPr>
          <w:color w:val="auto"/>
          <w:spacing w:val="-9"/>
          <w:sz w:val="28"/>
          <w:szCs w:val="28"/>
        </w:rPr>
        <w:t xml:space="preserve"> </w:t>
      </w:r>
      <w:r>
        <w:rPr>
          <w:color w:val="auto"/>
          <w:sz w:val="28"/>
          <w:szCs w:val="28"/>
        </w:rPr>
        <w:t>Министерства</w:t>
      </w:r>
      <w:r>
        <w:rPr>
          <w:color w:val="auto"/>
          <w:spacing w:val="-9"/>
          <w:sz w:val="28"/>
          <w:szCs w:val="28"/>
        </w:rPr>
        <w:t xml:space="preserve"> </w:t>
      </w:r>
      <w:r>
        <w:rPr>
          <w:color w:val="auto"/>
          <w:sz w:val="28"/>
          <w:szCs w:val="28"/>
        </w:rPr>
        <w:t>просвещения</w:t>
      </w:r>
      <w:r>
        <w:rPr>
          <w:color w:val="auto"/>
          <w:spacing w:val="-9"/>
          <w:sz w:val="28"/>
          <w:szCs w:val="28"/>
        </w:rPr>
        <w:t xml:space="preserve"> </w:t>
      </w:r>
      <w:r>
        <w:rPr>
          <w:color w:val="auto"/>
          <w:sz w:val="28"/>
          <w:szCs w:val="28"/>
        </w:rPr>
        <w:t>Российской</w:t>
      </w:r>
      <w:r>
        <w:rPr>
          <w:color w:val="auto"/>
          <w:spacing w:val="-9"/>
          <w:sz w:val="28"/>
          <w:szCs w:val="28"/>
        </w:rPr>
        <w:t xml:space="preserve"> </w:t>
      </w:r>
      <w:r>
        <w:rPr>
          <w:color w:val="auto"/>
          <w:sz w:val="28"/>
          <w:szCs w:val="28"/>
        </w:rPr>
        <w:t xml:space="preserve">Федерации № 209 от </w:t>
      </w:r>
      <w:r>
        <w:rPr>
          <w:color w:val="auto"/>
          <w:spacing w:val="-2"/>
          <w:sz w:val="28"/>
          <w:szCs w:val="28"/>
        </w:rPr>
        <w:t>17.03.2025 г.</w:t>
      </w:r>
      <w:r>
        <w:rPr>
          <w:color w:val="auto"/>
          <w:sz w:val="28"/>
          <w:szCs w:val="28"/>
        </w:rPr>
        <w:t>, в соответствии с нормативно-правовыми документами:</w:t>
      </w:r>
    </w:p>
    <w:p w14:paraId="0453F4CD">
      <w:pPr>
        <w:pStyle w:val="17"/>
        <w:numPr>
          <w:ilvl w:val="0"/>
          <w:numId w:val="3"/>
        </w:numPr>
        <w:tabs>
          <w:tab w:val="left" w:pos="426"/>
          <w:tab w:val="left" w:pos="1041"/>
        </w:tabs>
        <w:ind w:left="426" w:firstLine="850"/>
        <w:rPr>
          <w:color w:val="auto"/>
          <w:sz w:val="28"/>
          <w:szCs w:val="28"/>
        </w:rPr>
      </w:pPr>
      <w:r>
        <w:rPr>
          <w:color w:val="auto"/>
          <w:sz w:val="28"/>
          <w:szCs w:val="28"/>
        </w:rPr>
        <w:t>Конституцией Российской Федерации (принята всенародным голосованием 12.12.1993, с изменениями, одобренными в ходе общероссийского голосования 01.07.2020).</w:t>
      </w:r>
    </w:p>
    <w:p w14:paraId="23E3016A">
      <w:pPr>
        <w:pStyle w:val="17"/>
        <w:numPr>
          <w:ilvl w:val="0"/>
          <w:numId w:val="3"/>
        </w:numPr>
        <w:tabs>
          <w:tab w:val="left" w:pos="426"/>
          <w:tab w:val="left" w:pos="1100"/>
        </w:tabs>
        <w:ind w:left="426" w:firstLine="850"/>
        <w:rPr>
          <w:color w:val="auto"/>
          <w:sz w:val="28"/>
          <w:szCs w:val="28"/>
        </w:rPr>
      </w:pPr>
      <w:r>
        <w:rPr>
          <w:color w:val="auto"/>
          <w:sz w:val="28"/>
          <w:szCs w:val="28"/>
        </w:rPr>
        <w:t>Конвенцией о правах ребенка (одобрена Генеральной Ассамблеей ООН 20.11.1989, вступила в силу для СССР 15.09.1990).</w:t>
      </w:r>
    </w:p>
    <w:p w14:paraId="56BA080A">
      <w:pPr>
        <w:pStyle w:val="17"/>
        <w:numPr>
          <w:ilvl w:val="0"/>
          <w:numId w:val="3"/>
        </w:numPr>
        <w:tabs>
          <w:tab w:val="left" w:pos="426"/>
          <w:tab w:val="left" w:pos="1001"/>
        </w:tabs>
        <w:ind w:left="426" w:hanging="139"/>
        <w:rPr>
          <w:color w:val="auto"/>
          <w:sz w:val="28"/>
          <w:szCs w:val="28"/>
        </w:rPr>
      </w:pPr>
      <w:r>
        <w:rPr>
          <w:color w:val="auto"/>
          <w:sz w:val="28"/>
          <w:szCs w:val="28"/>
        </w:rPr>
        <w:t xml:space="preserve">Федеральным законом от 29.12.2012 № 273-ФЗ «Об образовании в Российской </w:t>
      </w:r>
      <w:r>
        <w:rPr>
          <w:color w:val="auto"/>
          <w:spacing w:val="-2"/>
          <w:sz w:val="28"/>
          <w:szCs w:val="28"/>
        </w:rPr>
        <w:t>Федерации».</w:t>
      </w:r>
    </w:p>
    <w:p w14:paraId="39D33AE1">
      <w:pPr>
        <w:pStyle w:val="17"/>
        <w:numPr>
          <w:ilvl w:val="0"/>
          <w:numId w:val="3"/>
        </w:numPr>
        <w:tabs>
          <w:tab w:val="left" w:pos="426"/>
          <w:tab w:val="left" w:pos="1044"/>
        </w:tabs>
        <w:ind w:left="426" w:firstLine="850"/>
        <w:rPr>
          <w:color w:val="auto"/>
          <w:sz w:val="28"/>
          <w:szCs w:val="28"/>
        </w:rPr>
      </w:pPr>
      <w:r>
        <w:rPr>
          <w:color w:val="auto"/>
          <w:sz w:val="28"/>
          <w:szCs w:val="28"/>
        </w:rPr>
        <w:t>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14:paraId="77869C02">
      <w:pPr>
        <w:pStyle w:val="17"/>
        <w:numPr>
          <w:ilvl w:val="0"/>
          <w:numId w:val="3"/>
        </w:numPr>
        <w:tabs>
          <w:tab w:val="left" w:pos="426"/>
          <w:tab w:val="left" w:pos="1038"/>
        </w:tabs>
        <w:ind w:left="426" w:firstLine="850"/>
        <w:rPr>
          <w:color w:val="auto"/>
          <w:sz w:val="28"/>
          <w:szCs w:val="28"/>
        </w:rPr>
      </w:pPr>
      <w:r>
        <w:rPr>
          <w:color w:val="auto"/>
          <w:sz w:val="28"/>
          <w:szCs w:val="28"/>
        </w:rPr>
        <w:t>Федеральным законом от 24.07.1998 № 124-ФЗ «Об основных гарантиях прав ребенка в Российской Федерации».</w:t>
      </w:r>
    </w:p>
    <w:p w14:paraId="021BE381">
      <w:pPr>
        <w:pStyle w:val="17"/>
        <w:numPr>
          <w:ilvl w:val="0"/>
          <w:numId w:val="3"/>
        </w:numPr>
        <w:tabs>
          <w:tab w:val="left" w:pos="426"/>
          <w:tab w:val="left" w:pos="1045"/>
        </w:tabs>
        <w:ind w:left="426" w:firstLine="850"/>
        <w:rPr>
          <w:color w:val="auto"/>
          <w:sz w:val="28"/>
          <w:szCs w:val="28"/>
        </w:rPr>
      </w:pPr>
      <w:r>
        <w:rPr>
          <w:color w:val="auto"/>
          <w:sz w:val="28"/>
          <w:szCs w:val="28"/>
        </w:rPr>
        <w:t xml:space="preserve">Федеральным законом от 30.12.2020 № 489-ФЗ «О молодежной политике в Российской </w:t>
      </w:r>
      <w:r>
        <w:rPr>
          <w:color w:val="auto"/>
          <w:spacing w:val="-2"/>
          <w:sz w:val="28"/>
          <w:szCs w:val="28"/>
        </w:rPr>
        <w:t>Федерации».</w:t>
      </w:r>
    </w:p>
    <w:p w14:paraId="02F37933">
      <w:pPr>
        <w:pStyle w:val="17"/>
        <w:numPr>
          <w:ilvl w:val="0"/>
          <w:numId w:val="3"/>
        </w:numPr>
        <w:tabs>
          <w:tab w:val="left" w:pos="426"/>
          <w:tab w:val="left" w:pos="1096"/>
        </w:tabs>
        <w:ind w:left="426" w:firstLine="850"/>
        <w:rPr>
          <w:color w:val="auto"/>
          <w:sz w:val="28"/>
          <w:szCs w:val="28"/>
        </w:rPr>
      </w:pPr>
      <w:r>
        <w:rPr>
          <w:color w:val="auto"/>
          <w:sz w:val="28"/>
          <w:szCs w:val="28"/>
        </w:rPr>
        <w:t>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p>
    <w:p w14:paraId="517D48E2">
      <w:pPr>
        <w:pStyle w:val="17"/>
        <w:numPr>
          <w:ilvl w:val="0"/>
          <w:numId w:val="3"/>
        </w:numPr>
        <w:tabs>
          <w:tab w:val="left" w:pos="426"/>
          <w:tab w:val="left" w:pos="1031"/>
        </w:tabs>
        <w:ind w:left="426" w:firstLine="850"/>
        <w:rPr>
          <w:color w:val="auto"/>
          <w:sz w:val="28"/>
          <w:szCs w:val="28"/>
        </w:rPr>
      </w:pPr>
      <w:r>
        <w:rPr>
          <w:color w:val="auto"/>
          <w:sz w:val="28"/>
          <w:szCs w:val="28"/>
        </w:rPr>
        <w:t>Указом Президента Российской Федерации от 21.07.2020 № 474 «О национальных целях развития Российской Федерации на период до 2030 года».</w:t>
      </w:r>
    </w:p>
    <w:p w14:paraId="4E61EF25">
      <w:pPr>
        <w:pStyle w:val="17"/>
        <w:numPr>
          <w:ilvl w:val="0"/>
          <w:numId w:val="3"/>
        </w:numPr>
        <w:tabs>
          <w:tab w:val="left" w:pos="426"/>
          <w:tab w:val="left" w:pos="1022"/>
        </w:tabs>
        <w:ind w:left="426" w:firstLine="850"/>
        <w:rPr>
          <w:color w:val="auto"/>
          <w:sz w:val="28"/>
          <w:szCs w:val="28"/>
        </w:rPr>
      </w:pPr>
      <w:r>
        <w:rPr>
          <w:color w:val="auto"/>
          <w:sz w:val="28"/>
          <w:szCs w:val="28"/>
        </w:rPr>
        <w:t>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14:paraId="1E2049F7">
      <w:pPr>
        <w:pStyle w:val="17"/>
        <w:numPr>
          <w:ilvl w:val="0"/>
          <w:numId w:val="3"/>
        </w:numPr>
        <w:tabs>
          <w:tab w:val="left" w:pos="426"/>
          <w:tab w:val="left" w:pos="1010"/>
        </w:tabs>
        <w:ind w:left="426" w:firstLine="850"/>
        <w:rPr>
          <w:color w:val="auto"/>
          <w:sz w:val="28"/>
          <w:szCs w:val="28"/>
        </w:rPr>
      </w:pPr>
      <w:r>
        <w:rPr>
          <w:color w:val="auto"/>
          <w:sz w:val="28"/>
          <w:szCs w:val="28"/>
        </w:rPr>
        <w:t>Государственной программой Российской Федерации «Развитие образования» (утверждена Постановлением Правительства Российской Федерации от 26. 12.2017 № 1642).</w:t>
      </w:r>
    </w:p>
    <w:p w14:paraId="57C2554E">
      <w:pPr>
        <w:pStyle w:val="17"/>
        <w:numPr>
          <w:ilvl w:val="0"/>
          <w:numId w:val="3"/>
        </w:numPr>
        <w:tabs>
          <w:tab w:val="left" w:pos="426"/>
          <w:tab w:val="left" w:pos="1051"/>
        </w:tabs>
        <w:ind w:left="426" w:firstLine="850"/>
        <w:rPr>
          <w:color w:val="auto"/>
          <w:sz w:val="28"/>
          <w:szCs w:val="28"/>
        </w:rPr>
      </w:pPr>
      <w:r>
        <w:rPr>
          <w:color w:val="auto"/>
          <w:sz w:val="28"/>
          <w:szCs w:val="28"/>
        </w:rPr>
        <w:t xml:space="preserve">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w:t>
      </w:r>
      <w:r>
        <w:rPr>
          <w:color w:val="auto"/>
          <w:spacing w:val="-2"/>
          <w:sz w:val="28"/>
          <w:szCs w:val="28"/>
        </w:rPr>
        <w:t>16.).</w:t>
      </w:r>
    </w:p>
    <w:p w14:paraId="554F839A">
      <w:pPr>
        <w:pStyle w:val="9"/>
        <w:tabs>
          <w:tab w:val="left" w:pos="426"/>
        </w:tabs>
        <w:ind w:left="426" w:firstLine="850"/>
        <w:rPr>
          <w:color w:val="auto"/>
          <w:sz w:val="28"/>
          <w:szCs w:val="28"/>
        </w:rPr>
      </w:pPr>
      <w:r>
        <w:rPr>
          <w:color w:val="auto"/>
          <w:sz w:val="28"/>
          <w:szCs w:val="28"/>
        </w:rPr>
        <w:t>Программа является методическим документом, определяющим комплекс основных характеристик воспитательной работы, осуществляемой в ЛДП «Солнышко», разработана с учетом государственной политики в области образования и воспитания.</w:t>
      </w:r>
    </w:p>
    <w:p w14:paraId="667884DB">
      <w:pPr>
        <w:pStyle w:val="9"/>
        <w:tabs>
          <w:tab w:val="left" w:pos="426"/>
        </w:tabs>
        <w:ind w:left="426" w:firstLine="850"/>
        <w:rPr>
          <w:color w:val="auto"/>
          <w:sz w:val="28"/>
          <w:szCs w:val="28"/>
        </w:rPr>
      </w:pPr>
      <w:r>
        <w:rPr>
          <w:color w:val="auto"/>
          <w:sz w:val="28"/>
          <w:szCs w:val="28"/>
        </w:rPr>
        <w:t>Программа создана с целью организации непрерывного воспитательного процесса, основывается на единстве и преемственности с общим и дополнительным образованием, программа ЛДП «Солнышко» разработана на основе примерной рабочей программой воспитания для образовательных организаций, реализующих образовательные программы общего образования.</w:t>
      </w:r>
    </w:p>
    <w:p w14:paraId="388DC490">
      <w:pPr>
        <w:pStyle w:val="9"/>
        <w:tabs>
          <w:tab w:val="left" w:pos="426"/>
        </w:tabs>
        <w:ind w:left="426" w:firstLine="850"/>
        <w:rPr>
          <w:color w:val="auto"/>
          <w:sz w:val="28"/>
          <w:szCs w:val="28"/>
        </w:rPr>
      </w:pPr>
      <w:r>
        <w:rPr>
          <w:color w:val="auto"/>
          <w:sz w:val="28"/>
          <w:szCs w:val="28"/>
        </w:rPr>
        <w:t>Программа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7D59DE4A">
      <w:pPr>
        <w:tabs>
          <w:tab w:val="left" w:pos="426"/>
        </w:tabs>
        <w:ind w:left="426" w:firstLine="851"/>
        <w:rPr>
          <w:color w:val="auto"/>
          <w:sz w:val="28"/>
          <w:szCs w:val="28"/>
        </w:rPr>
      </w:pPr>
      <w:r>
        <w:rPr>
          <w:color w:val="auto"/>
          <w:sz w:val="28"/>
          <w:szCs w:val="28"/>
        </w:rPr>
        <w:t xml:space="preserve">Ценности Родины и природы лежат в основе патриотического направления </w:t>
      </w:r>
      <w:r>
        <w:rPr>
          <w:color w:val="auto"/>
          <w:spacing w:val="-2"/>
          <w:sz w:val="28"/>
          <w:szCs w:val="28"/>
        </w:rPr>
        <w:t>воспитания.</w:t>
      </w:r>
    </w:p>
    <w:p w14:paraId="7BB1BE35">
      <w:pPr>
        <w:pStyle w:val="9"/>
        <w:tabs>
          <w:tab w:val="left" w:pos="426"/>
        </w:tabs>
        <w:ind w:left="426" w:firstLine="850"/>
        <w:jc w:val="left"/>
        <w:rPr>
          <w:color w:val="auto"/>
          <w:sz w:val="28"/>
          <w:szCs w:val="28"/>
        </w:rPr>
      </w:pPr>
      <w:r>
        <w:rPr>
          <w:color w:val="auto"/>
          <w:sz w:val="28"/>
          <w:szCs w:val="28"/>
        </w:rPr>
        <w:t>Ценности человека, дружбы, семьи, сотрудничества лежат в основе духовно -нравственного и социального направлений воспитания.</w:t>
      </w:r>
    </w:p>
    <w:p w14:paraId="6CDAE4DF">
      <w:pPr>
        <w:pStyle w:val="9"/>
        <w:tabs>
          <w:tab w:val="left" w:pos="426"/>
        </w:tabs>
        <w:ind w:left="426"/>
        <w:jc w:val="left"/>
        <w:rPr>
          <w:color w:val="auto"/>
          <w:sz w:val="28"/>
          <w:szCs w:val="28"/>
        </w:rPr>
      </w:pPr>
      <w:r>
        <w:rPr>
          <w:color w:val="auto"/>
          <w:sz w:val="28"/>
          <w:szCs w:val="28"/>
        </w:rPr>
        <w:t xml:space="preserve">Ценность знания лежит в основе познавательного направления воспитания. </w:t>
      </w:r>
    </w:p>
    <w:p w14:paraId="248B3553">
      <w:pPr>
        <w:pStyle w:val="9"/>
        <w:tabs>
          <w:tab w:val="left" w:pos="426"/>
        </w:tabs>
        <w:ind w:left="426"/>
        <w:jc w:val="left"/>
        <w:rPr>
          <w:color w:val="auto"/>
          <w:sz w:val="28"/>
          <w:szCs w:val="28"/>
        </w:rPr>
      </w:pPr>
      <w:r>
        <w:rPr>
          <w:color w:val="auto"/>
          <w:sz w:val="28"/>
          <w:szCs w:val="28"/>
        </w:rPr>
        <w:t xml:space="preserve">Ценность здоровья лежит в основе направления физического воспитания. </w:t>
      </w:r>
    </w:p>
    <w:p w14:paraId="0B8983CD">
      <w:pPr>
        <w:pStyle w:val="9"/>
        <w:tabs>
          <w:tab w:val="left" w:pos="426"/>
        </w:tabs>
        <w:ind w:left="426"/>
        <w:jc w:val="left"/>
        <w:rPr>
          <w:color w:val="auto"/>
          <w:sz w:val="28"/>
          <w:szCs w:val="28"/>
        </w:rPr>
      </w:pPr>
      <w:r>
        <w:rPr>
          <w:color w:val="auto"/>
          <w:sz w:val="28"/>
          <w:szCs w:val="28"/>
        </w:rPr>
        <w:t>Ценность труда лежит в основе трудового направления воспитания.</w:t>
      </w:r>
    </w:p>
    <w:p w14:paraId="3592105D">
      <w:pPr>
        <w:pStyle w:val="9"/>
        <w:tabs>
          <w:tab w:val="left" w:pos="426"/>
        </w:tabs>
        <w:ind w:left="426"/>
        <w:jc w:val="left"/>
        <w:rPr>
          <w:color w:val="auto"/>
          <w:sz w:val="28"/>
          <w:szCs w:val="28"/>
        </w:rPr>
      </w:pPr>
      <w:r>
        <w:rPr>
          <w:color w:val="auto"/>
          <w:sz w:val="28"/>
          <w:szCs w:val="28"/>
        </w:rPr>
        <w:t>Ценности культуры и красоты лежат в основе эстетического направления воспитания.</w:t>
      </w:r>
    </w:p>
    <w:p w14:paraId="3CFD1008">
      <w:pPr>
        <w:pStyle w:val="9"/>
        <w:tabs>
          <w:tab w:val="left" w:pos="426"/>
        </w:tabs>
        <w:ind w:left="426"/>
        <w:rPr>
          <w:color w:val="auto"/>
          <w:sz w:val="28"/>
          <w:szCs w:val="28"/>
        </w:rPr>
      </w:pPr>
      <w:r>
        <w:rPr>
          <w:color w:val="auto"/>
          <w:sz w:val="28"/>
          <w:szCs w:val="28"/>
        </w:rPr>
        <w:t>Программа включает три раздела: целевой; содержательный; организационный.</w:t>
      </w:r>
    </w:p>
    <w:p w14:paraId="63A7D30C">
      <w:pPr>
        <w:pStyle w:val="9"/>
        <w:tabs>
          <w:tab w:val="left" w:pos="426"/>
        </w:tabs>
        <w:ind w:left="426"/>
        <w:rPr>
          <w:color w:val="auto"/>
          <w:sz w:val="28"/>
          <w:szCs w:val="28"/>
        </w:rPr>
      </w:pPr>
    </w:p>
    <w:p w14:paraId="291DC4A2">
      <w:pPr>
        <w:pStyle w:val="15"/>
        <w:tabs>
          <w:tab w:val="left" w:pos="426"/>
        </w:tabs>
        <w:ind w:left="426"/>
        <w:jc w:val="center"/>
        <w:rPr>
          <w:color w:val="auto"/>
        </w:rPr>
      </w:pPr>
      <w:r>
        <w:rPr>
          <w:color w:val="auto"/>
        </w:rPr>
        <w:t xml:space="preserve">Раздел I.  ЦЕННОСТНО-ЦЕЛЕВЫЕ ОСНОВЫ </w:t>
      </w:r>
      <w:r>
        <w:rPr>
          <w:color w:val="auto"/>
          <w:spacing w:val="-2"/>
        </w:rPr>
        <w:t>ВОСПИТАНИЯ</w:t>
      </w:r>
    </w:p>
    <w:p w14:paraId="760D4F4B">
      <w:pPr>
        <w:pStyle w:val="9"/>
        <w:tabs>
          <w:tab w:val="left" w:pos="426"/>
        </w:tabs>
        <w:ind w:left="426" w:firstLine="850"/>
        <w:rPr>
          <w:color w:val="auto"/>
          <w:sz w:val="28"/>
          <w:szCs w:val="28"/>
        </w:rPr>
      </w:pPr>
      <w:r>
        <w:rPr>
          <w:color w:val="auto"/>
          <w:sz w:val="28"/>
          <w:szCs w:val="28"/>
        </w:rPr>
        <w:t>Нормативные ценностно-целевые основы воспитания детей в ЛДП «Солнышко»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w:t>
      </w:r>
    </w:p>
    <w:p w14:paraId="77A7E548">
      <w:pPr>
        <w:pStyle w:val="9"/>
        <w:tabs>
          <w:tab w:val="left" w:pos="426"/>
          <w:tab w:val="left" w:pos="3915"/>
          <w:tab w:val="left" w:pos="5792"/>
          <w:tab w:val="left" w:pos="8920"/>
        </w:tabs>
        <w:ind w:left="426" w:firstLine="709"/>
        <w:rPr>
          <w:color w:val="auto"/>
          <w:sz w:val="28"/>
          <w:szCs w:val="28"/>
        </w:rPr>
      </w:pPr>
      <w:r>
        <w:rPr>
          <w:color w:val="auto"/>
          <w:sz w:val="28"/>
          <w:szCs w:val="28"/>
        </w:rPr>
        <w:t xml:space="preserve">С учетом мировоззренческого, этнического, религиозного многообразия российского общества ценностно-целевые основы воспитания детей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w:t>
      </w:r>
      <w:r>
        <w:rPr>
          <w:color w:val="auto"/>
          <w:spacing w:val="-2"/>
          <w:sz w:val="28"/>
          <w:szCs w:val="28"/>
        </w:rPr>
        <w:t xml:space="preserve">мировоззренческими </w:t>
      </w:r>
      <w:r>
        <w:rPr>
          <w:color w:val="auto"/>
          <w:spacing w:val="-10"/>
          <w:sz w:val="28"/>
          <w:szCs w:val="28"/>
        </w:rPr>
        <w:t xml:space="preserve">и </w:t>
      </w:r>
      <w:r>
        <w:rPr>
          <w:color w:val="auto"/>
          <w:spacing w:val="-2"/>
          <w:sz w:val="28"/>
          <w:szCs w:val="28"/>
        </w:rPr>
        <w:t>культурными</w:t>
      </w:r>
      <w:r>
        <w:rPr>
          <w:color w:val="auto"/>
          <w:sz w:val="28"/>
          <w:szCs w:val="28"/>
        </w:rPr>
        <w:t xml:space="preserve"> </w:t>
      </w:r>
      <w:r>
        <w:rPr>
          <w:color w:val="auto"/>
          <w:spacing w:val="-2"/>
          <w:sz w:val="28"/>
          <w:szCs w:val="28"/>
        </w:rPr>
        <w:t xml:space="preserve">особенностями </w:t>
      </w:r>
      <w:r>
        <w:rPr>
          <w:color w:val="auto"/>
          <w:sz w:val="28"/>
          <w:szCs w:val="28"/>
        </w:rPr>
        <w:t>и потребностями родителей (законных представителей) несовершеннолетних детей.</w:t>
      </w:r>
    </w:p>
    <w:p w14:paraId="7F13F0DD">
      <w:pPr>
        <w:pStyle w:val="9"/>
        <w:tabs>
          <w:tab w:val="left" w:pos="426"/>
        </w:tabs>
        <w:ind w:left="426" w:firstLine="709"/>
        <w:rPr>
          <w:color w:val="auto"/>
          <w:sz w:val="28"/>
          <w:szCs w:val="28"/>
        </w:rPr>
      </w:pPr>
      <w:r>
        <w:rPr>
          <w:color w:val="auto"/>
          <w:sz w:val="28"/>
          <w:szCs w:val="28"/>
        </w:rPr>
        <w:t>Воспитательная деятельность в ЛДП «Солнышко»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2030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3076799A">
      <w:pPr>
        <w:pStyle w:val="9"/>
        <w:tabs>
          <w:tab w:val="left" w:pos="426"/>
        </w:tabs>
        <w:ind w:left="426" w:firstLine="709"/>
        <w:rPr>
          <w:color w:val="auto"/>
          <w:sz w:val="28"/>
          <w:szCs w:val="28"/>
        </w:rPr>
      </w:pPr>
    </w:p>
    <w:p w14:paraId="3B0C5C46">
      <w:pPr>
        <w:pStyle w:val="16"/>
        <w:numPr>
          <w:ilvl w:val="1"/>
          <w:numId w:val="4"/>
        </w:numPr>
        <w:tabs>
          <w:tab w:val="left" w:pos="426"/>
          <w:tab w:val="left" w:pos="4014"/>
        </w:tabs>
        <w:ind w:left="426"/>
        <w:jc w:val="center"/>
        <w:rPr>
          <w:color w:val="auto"/>
          <w:sz w:val="28"/>
          <w:szCs w:val="28"/>
        </w:rPr>
      </w:pPr>
      <w:r>
        <w:rPr>
          <w:color w:val="auto"/>
          <w:sz w:val="28"/>
          <w:szCs w:val="28"/>
        </w:rPr>
        <w:t xml:space="preserve">Цель и задачи </w:t>
      </w:r>
      <w:r>
        <w:rPr>
          <w:color w:val="auto"/>
          <w:spacing w:val="-2"/>
          <w:sz w:val="28"/>
          <w:szCs w:val="28"/>
        </w:rPr>
        <w:t>воспитания</w:t>
      </w:r>
    </w:p>
    <w:p w14:paraId="17955D3A">
      <w:pPr>
        <w:pStyle w:val="9"/>
        <w:tabs>
          <w:tab w:val="left" w:pos="426"/>
        </w:tabs>
        <w:ind w:left="426" w:firstLine="709"/>
        <w:rPr>
          <w:color w:val="auto"/>
          <w:sz w:val="28"/>
          <w:szCs w:val="28"/>
        </w:rPr>
      </w:pPr>
      <w:r>
        <w:rPr>
          <w:color w:val="auto"/>
          <w:sz w:val="28"/>
          <w:szCs w:val="28"/>
        </w:rPr>
        <w:t xml:space="preserve">Целью Программы является создание условий для формирования у детей трудолюбия, ответственного отношения к труду и его результатам, для самоопределения и социализации детей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формирования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55FBBECB">
      <w:pPr>
        <w:pStyle w:val="9"/>
        <w:tabs>
          <w:tab w:val="left" w:pos="426"/>
        </w:tabs>
        <w:ind w:left="426" w:firstLine="709"/>
        <w:rPr>
          <w:color w:val="auto"/>
          <w:sz w:val="28"/>
          <w:szCs w:val="28"/>
        </w:rPr>
      </w:pPr>
    </w:p>
    <w:p w14:paraId="58262EF8">
      <w:pPr>
        <w:pStyle w:val="9"/>
        <w:tabs>
          <w:tab w:val="left" w:pos="426"/>
        </w:tabs>
        <w:ind w:left="426" w:firstLine="0"/>
        <w:jc w:val="center"/>
        <w:rPr>
          <w:color w:val="auto"/>
          <w:sz w:val="28"/>
          <w:szCs w:val="28"/>
        </w:rPr>
      </w:pPr>
      <w:r>
        <w:rPr>
          <w:b/>
          <w:bCs/>
          <w:color w:val="auto"/>
          <w:sz w:val="28"/>
          <w:szCs w:val="28"/>
        </w:rPr>
        <w:t>Задачи Программы</w:t>
      </w:r>
    </w:p>
    <w:p w14:paraId="4BE4C313">
      <w:pPr>
        <w:pStyle w:val="9"/>
        <w:tabs>
          <w:tab w:val="left" w:pos="426"/>
        </w:tabs>
        <w:ind w:left="426" w:firstLine="709"/>
        <w:rPr>
          <w:color w:val="auto"/>
          <w:sz w:val="28"/>
          <w:szCs w:val="28"/>
        </w:rPr>
      </w:pPr>
      <w:r>
        <w:rPr>
          <w:color w:val="auto"/>
          <w:sz w:val="28"/>
          <w:szCs w:val="28"/>
        </w:rPr>
        <w:t xml:space="preserve">Задачами Программы являются: </w:t>
      </w:r>
    </w:p>
    <w:p w14:paraId="221C87B8">
      <w:pPr>
        <w:pStyle w:val="9"/>
        <w:tabs>
          <w:tab w:val="left" w:pos="426"/>
        </w:tabs>
        <w:ind w:left="426"/>
        <w:rPr>
          <w:color w:val="auto"/>
          <w:sz w:val="28"/>
          <w:szCs w:val="28"/>
        </w:rPr>
      </w:pPr>
      <w:r>
        <w:rPr>
          <w:color w:val="auto"/>
          <w:sz w:val="28"/>
          <w:szCs w:val="28"/>
        </w:rPr>
        <w:t xml:space="preserve">• создание единого воспитательного пространства организации отдыха детей и их оздоровления с иными организациями, осуществляющими воспитание и обучение детей; </w:t>
      </w:r>
    </w:p>
    <w:p w14:paraId="3B8F7330">
      <w:pPr>
        <w:pStyle w:val="9"/>
        <w:tabs>
          <w:tab w:val="left" w:pos="426"/>
        </w:tabs>
        <w:ind w:left="426" w:firstLine="0"/>
        <w:rPr>
          <w:color w:val="auto"/>
          <w:sz w:val="28"/>
          <w:szCs w:val="28"/>
        </w:rPr>
      </w:pPr>
      <w:r>
        <w:rPr>
          <w:color w:val="auto"/>
          <w:sz w:val="28"/>
          <w:szCs w:val="28"/>
        </w:rPr>
        <w:t xml:space="preserve">• внедрение современных методов и форм воспитательной деятельности, направленных на формирование традиционных российских духовно-нравственных ценностей в организации отдыха детей и их оздоровления в условиях временного детского коллектива; </w:t>
      </w:r>
    </w:p>
    <w:p w14:paraId="0942CE02">
      <w:pPr>
        <w:pStyle w:val="9"/>
        <w:tabs>
          <w:tab w:val="left" w:pos="426"/>
        </w:tabs>
        <w:ind w:left="426" w:firstLine="0"/>
        <w:rPr>
          <w:color w:val="auto"/>
          <w:sz w:val="28"/>
          <w:szCs w:val="28"/>
        </w:rPr>
      </w:pPr>
      <w:r>
        <w:rPr>
          <w:color w:val="auto"/>
          <w:sz w:val="28"/>
          <w:szCs w:val="28"/>
        </w:rPr>
        <w:t xml:space="preserve">• использование ресурсного потенциала организации отдыха детей и их оздоровления для эффективной организации воспитательной работы; </w:t>
      </w:r>
    </w:p>
    <w:p w14:paraId="62E5E6D6">
      <w:pPr>
        <w:pStyle w:val="9"/>
        <w:tabs>
          <w:tab w:val="left" w:pos="426"/>
        </w:tabs>
        <w:ind w:left="426" w:firstLine="0"/>
        <w:rPr>
          <w:color w:val="auto"/>
          <w:sz w:val="28"/>
          <w:szCs w:val="28"/>
        </w:rPr>
      </w:pPr>
      <w:r>
        <w:rPr>
          <w:color w:val="auto"/>
          <w:sz w:val="28"/>
          <w:szCs w:val="28"/>
        </w:rPr>
        <w:t xml:space="preserve">• формирование у детей активной гражданской позиции, чувства сопричастности к истории и культуре России; </w:t>
      </w:r>
    </w:p>
    <w:p w14:paraId="28D57DDB">
      <w:pPr>
        <w:pStyle w:val="9"/>
        <w:tabs>
          <w:tab w:val="left" w:pos="426"/>
        </w:tabs>
        <w:ind w:left="426" w:firstLine="0"/>
        <w:rPr>
          <w:color w:val="auto"/>
          <w:sz w:val="28"/>
          <w:szCs w:val="28"/>
        </w:rPr>
      </w:pPr>
      <w:r>
        <w:rPr>
          <w:color w:val="auto"/>
          <w:sz w:val="28"/>
          <w:szCs w:val="28"/>
        </w:rPr>
        <w:t xml:space="preserve">• развитие творческого, интеллектуального и физического потенциала каждого ребенка; </w:t>
      </w:r>
    </w:p>
    <w:p w14:paraId="2149F36E">
      <w:pPr>
        <w:pStyle w:val="9"/>
        <w:tabs>
          <w:tab w:val="left" w:pos="426"/>
        </w:tabs>
        <w:ind w:left="426" w:firstLine="0"/>
        <w:rPr>
          <w:color w:val="auto"/>
          <w:sz w:val="28"/>
          <w:szCs w:val="28"/>
        </w:rPr>
      </w:pPr>
      <w:r>
        <w:rPr>
          <w:color w:val="auto"/>
          <w:sz w:val="28"/>
          <w:szCs w:val="28"/>
        </w:rPr>
        <w:t xml:space="preserve">• создание условий для успешной социализации детей, формирования навыков коллективного взаимодействия и самоуправления; </w:t>
      </w:r>
    </w:p>
    <w:p w14:paraId="49777860">
      <w:pPr>
        <w:pStyle w:val="9"/>
        <w:tabs>
          <w:tab w:val="left" w:pos="426"/>
        </w:tabs>
        <w:ind w:left="426" w:firstLine="0"/>
        <w:rPr>
          <w:color w:val="auto"/>
          <w:sz w:val="28"/>
          <w:szCs w:val="28"/>
        </w:rPr>
      </w:pPr>
      <w:r>
        <w:rPr>
          <w:color w:val="auto"/>
          <w:sz w:val="28"/>
          <w:szCs w:val="28"/>
        </w:rPr>
        <w:t xml:space="preserve">•обеспечение психолого-педагогической поддержки детей, в том числе с особыми образовательными потребностями; </w:t>
      </w:r>
    </w:p>
    <w:p w14:paraId="0751D59E">
      <w:pPr>
        <w:pStyle w:val="9"/>
        <w:tabs>
          <w:tab w:val="left" w:pos="426"/>
        </w:tabs>
        <w:ind w:left="426" w:firstLine="0"/>
        <w:rPr>
          <w:color w:val="auto"/>
          <w:sz w:val="28"/>
          <w:szCs w:val="28"/>
        </w:rPr>
      </w:pPr>
      <w:r>
        <w:rPr>
          <w:color w:val="auto"/>
          <w:sz w:val="28"/>
          <w:szCs w:val="28"/>
        </w:rPr>
        <w:t xml:space="preserve">• организация эффективного взаимодействия с родителями и социальными партнерами. </w:t>
      </w:r>
    </w:p>
    <w:p w14:paraId="6F340169">
      <w:pPr>
        <w:pStyle w:val="9"/>
        <w:tabs>
          <w:tab w:val="left" w:pos="426"/>
        </w:tabs>
        <w:ind w:left="426" w:firstLine="709"/>
        <w:rPr>
          <w:color w:val="auto"/>
          <w:sz w:val="28"/>
          <w:szCs w:val="28"/>
        </w:rPr>
      </w:pPr>
      <w:r>
        <w:rPr>
          <w:b/>
          <w:bCs/>
          <w:color w:val="auto"/>
          <w:sz w:val="28"/>
          <w:szCs w:val="28"/>
        </w:rPr>
        <w:t xml:space="preserve">Целевые приоритеты по возрастным группам </w:t>
      </w:r>
    </w:p>
    <w:p w14:paraId="39271946">
      <w:pPr>
        <w:pStyle w:val="9"/>
        <w:tabs>
          <w:tab w:val="left" w:pos="426"/>
        </w:tabs>
        <w:ind w:left="426" w:firstLine="709"/>
        <w:rPr>
          <w:color w:val="auto"/>
          <w:sz w:val="28"/>
          <w:szCs w:val="28"/>
        </w:rPr>
      </w:pPr>
      <w:r>
        <w:rPr>
          <w:color w:val="auto"/>
          <w:sz w:val="28"/>
          <w:szCs w:val="28"/>
        </w:rPr>
        <w:t xml:space="preserve">При реализации цели Программы учитываются возрастные особенности участников ЛДП «Солнышко»: </w:t>
      </w:r>
    </w:p>
    <w:p w14:paraId="2C015D49">
      <w:pPr>
        <w:pStyle w:val="9"/>
        <w:tabs>
          <w:tab w:val="left" w:pos="426"/>
        </w:tabs>
        <w:ind w:left="426" w:firstLine="0"/>
        <w:rPr>
          <w:color w:val="auto"/>
          <w:sz w:val="28"/>
          <w:szCs w:val="28"/>
        </w:rPr>
      </w:pPr>
      <w:r>
        <w:rPr>
          <w:color w:val="auto"/>
          <w:sz w:val="28"/>
          <w:szCs w:val="28"/>
        </w:rPr>
        <w:t xml:space="preserve">• 7–11 лет — дети младшего школьного возраста; </w:t>
      </w:r>
    </w:p>
    <w:p w14:paraId="340A9865">
      <w:pPr>
        <w:pStyle w:val="9"/>
        <w:tabs>
          <w:tab w:val="left" w:pos="426"/>
        </w:tabs>
        <w:ind w:left="426" w:firstLine="709"/>
        <w:rPr>
          <w:color w:val="auto"/>
          <w:sz w:val="28"/>
          <w:szCs w:val="28"/>
        </w:rPr>
      </w:pPr>
      <w:r>
        <w:rPr>
          <w:color w:val="auto"/>
          <w:sz w:val="28"/>
          <w:szCs w:val="28"/>
        </w:rPr>
        <w:t xml:space="preserve">Конкретизация цели воспитательной работы применительно к возрастным особенностям детей позволяет выделить в ней следующие целевые приоритеты: </w:t>
      </w:r>
    </w:p>
    <w:p w14:paraId="1585343C">
      <w:pPr>
        <w:pStyle w:val="9"/>
        <w:tabs>
          <w:tab w:val="left" w:pos="426"/>
        </w:tabs>
        <w:ind w:left="426" w:firstLine="720"/>
        <w:rPr>
          <w:color w:val="auto"/>
          <w:sz w:val="28"/>
          <w:szCs w:val="28"/>
        </w:rPr>
      </w:pPr>
      <w:r>
        <w:rPr>
          <w:b/>
          <w:bCs/>
          <w:color w:val="auto"/>
          <w:sz w:val="28"/>
          <w:szCs w:val="28"/>
        </w:rPr>
        <w:t xml:space="preserve">В воспитании детей младшего школьного возраста (7–10 лет) </w:t>
      </w:r>
      <w:r>
        <w:rPr>
          <w:color w:val="auto"/>
          <w:sz w:val="28"/>
          <w:szCs w:val="28"/>
        </w:rPr>
        <w:t xml:space="preserve">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 В этом возрасте активно используются игровые формы, наглядность, эмоционально насыщенные события. </w:t>
      </w:r>
    </w:p>
    <w:p w14:paraId="1807E776">
      <w:pPr>
        <w:pStyle w:val="9"/>
        <w:tabs>
          <w:tab w:val="left" w:pos="426"/>
        </w:tabs>
        <w:ind w:left="426" w:firstLine="709"/>
        <w:jc w:val="center"/>
        <w:rPr>
          <w:b/>
          <w:bCs/>
          <w:color w:val="auto"/>
          <w:sz w:val="28"/>
          <w:szCs w:val="28"/>
        </w:rPr>
      </w:pPr>
    </w:p>
    <w:p w14:paraId="33918C18">
      <w:pPr>
        <w:pStyle w:val="9"/>
        <w:tabs>
          <w:tab w:val="left" w:pos="426"/>
        </w:tabs>
        <w:ind w:left="426" w:firstLine="709"/>
        <w:jc w:val="center"/>
        <w:rPr>
          <w:color w:val="auto"/>
          <w:sz w:val="28"/>
          <w:szCs w:val="28"/>
        </w:rPr>
      </w:pPr>
      <w:r>
        <w:rPr>
          <w:b/>
          <w:bCs/>
          <w:color w:val="auto"/>
          <w:sz w:val="28"/>
          <w:szCs w:val="28"/>
        </w:rPr>
        <w:t>Ожидаемые результаты</w:t>
      </w:r>
    </w:p>
    <w:p w14:paraId="71B84171">
      <w:pPr>
        <w:pStyle w:val="9"/>
        <w:tabs>
          <w:tab w:val="left" w:pos="426"/>
        </w:tabs>
        <w:ind w:left="426" w:firstLine="709"/>
        <w:rPr>
          <w:color w:val="auto"/>
          <w:sz w:val="28"/>
          <w:szCs w:val="28"/>
        </w:rPr>
      </w:pPr>
      <w:r>
        <w:rPr>
          <w:color w:val="auto"/>
          <w:sz w:val="28"/>
          <w:szCs w:val="28"/>
        </w:rPr>
        <w:t xml:space="preserve">Реализация Программы позволит достичь следующих результатов: </w:t>
      </w:r>
    </w:p>
    <w:p w14:paraId="44B38C41">
      <w:pPr>
        <w:pStyle w:val="9"/>
        <w:tabs>
          <w:tab w:val="left" w:pos="426"/>
        </w:tabs>
        <w:ind w:left="426" w:firstLine="0"/>
        <w:rPr>
          <w:color w:val="auto"/>
          <w:sz w:val="28"/>
          <w:szCs w:val="28"/>
        </w:rPr>
      </w:pPr>
      <w:r>
        <w:rPr>
          <w:color w:val="auto"/>
          <w:sz w:val="28"/>
          <w:szCs w:val="28"/>
        </w:rPr>
        <w:t xml:space="preserve">• сформированность у детей чувства патриотизма, уважения к истории и культуре России, государственным символам; </w:t>
      </w:r>
    </w:p>
    <w:p w14:paraId="37186B5C">
      <w:pPr>
        <w:pStyle w:val="9"/>
        <w:tabs>
          <w:tab w:val="left" w:pos="426"/>
        </w:tabs>
        <w:ind w:left="426" w:firstLine="0"/>
        <w:rPr>
          <w:color w:val="auto"/>
          <w:sz w:val="28"/>
          <w:szCs w:val="28"/>
        </w:rPr>
      </w:pPr>
      <w:r>
        <w:rPr>
          <w:color w:val="auto"/>
          <w:sz w:val="28"/>
          <w:szCs w:val="28"/>
        </w:rPr>
        <w:t xml:space="preserve">• принятие детьми традиционных российских духовно-нравственных ценностей; </w:t>
      </w:r>
    </w:p>
    <w:p w14:paraId="3EDB88C8">
      <w:pPr>
        <w:pStyle w:val="9"/>
        <w:tabs>
          <w:tab w:val="left" w:pos="426"/>
        </w:tabs>
        <w:ind w:left="426" w:firstLine="0"/>
        <w:rPr>
          <w:color w:val="auto"/>
          <w:sz w:val="28"/>
          <w:szCs w:val="28"/>
        </w:rPr>
      </w:pPr>
      <w:r>
        <w:rPr>
          <w:color w:val="auto"/>
          <w:sz w:val="28"/>
          <w:szCs w:val="28"/>
        </w:rPr>
        <w:t xml:space="preserve">• развитие коммуникативных навыков, умения работать в команде, навыков самоуправления; </w:t>
      </w:r>
    </w:p>
    <w:p w14:paraId="071B2AC4">
      <w:pPr>
        <w:pStyle w:val="9"/>
        <w:tabs>
          <w:tab w:val="left" w:pos="426"/>
        </w:tabs>
        <w:ind w:left="426" w:firstLine="0"/>
        <w:rPr>
          <w:color w:val="auto"/>
          <w:sz w:val="28"/>
          <w:szCs w:val="28"/>
        </w:rPr>
      </w:pPr>
      <w:r>
        <w:rPr>
          <w:color w:val="auto"/>
          <w:sz w:val="28"/>
          <w:szCs w:val="28"/>
        </w:rPr>
        <w:t xml:space="preserve">• раскрытие творческого, интеллектуального и физического потенциала детей; </w:t>
      </w:r>
    </w:p>
    <w:p w14:paraId="384446F8">
      <w:pPr>
        <w:pStyle w:val="9"/>
        <w:tabs>
          <w:tab w:val="left" w:pos="426"/>
        </w:tabs>
        <w:ind w:left="426" w:firstLine="0"/>
        <w:rPr>
          <w:color w:val="auto"/>
          <w:sz w:val="28"/>
          <w:szCs w:val="28"/>
        </w:rPr>
      </w:pPr>
      <w:r>
        <w:rPr>
          <w:color w:val="auto"/>
          <w:sz w:val="28"/>
          <w:szCs w:val="28"/>
        </w:rPr>
        <w:t xml:space="preserve">• укрепление физического и психического здоровья детей; </w:t>
      </w:r>
    </w:p>
    <w:p w14:paraId="2E63608D">
      <w:pPr>
        <w:pStyle w:val="9"/>
        <w:tabs>
          <w:tab w:val="left" w:pos="426"/>
        </w:tabs>
        <w:ind w:left="426" w:firstLine="0"/>
        <w:rPr>
          <w:color w:val="auto"/>
          <w:sz w:val="28"/>
          <w:szCs w:val="28"/>
        </w:rPr>
      </w:pPr>
      <w:r>
        <w:rPr>
          <w:color w:val="auto"/>
          <w:sz w:val="28"/>
          <w:szCs w:val="28"/>
        </w:rPr>
        <w:t xml:space="preserve">• приобретение детьми опыта социально значимой деятельности; </w:t>
      </w:r>
    </w:p>
    <w:p w14:paraId="357BCD80">
      <w:pPr>
        <w:pStyle w:val="9"/>
        <w:tabs>
          <w:tab w:val="left" w:pos="426"/>
        </w:tabs>
        <w:ind w:left="426" w:firstLine="0"/>
        <w:rPr>
          <w:color w:val="auto"/>
          <w:sz w:val="28"/>
          <w:szCs w:val="28"/>
        </w:rPr>
      </w:pPr>
      <w:r>
        <w:rPr>
          <w:color w:val="auto"/>
          <w:sz w:val="28"/>
          <w:szCs w:val="28"/>
        </w:rPr>
        <w:t xml:space="preserve">• сформированность навыков безопасного поведения в различных ситуациях; </w:t>
      </w:r>
    </w:p>
    <w:p w14:paraId="69877DE4">
      <w:pPr>
        <w:pStyle w:val="9"/>
        <w:tabs>
          <w:tab w:val="left" w:pos="426"/>
        </w:tabs>
        <w:ind w:left="426" w:firstLine="0"/>
        <w:rPr>
          <w:color w:val="auto"/>
          <w:sz w:val="28"/>
          <w:szCs w:val="28"/>
        </w:rPr>
      </w:pPr>
      <w:r>
        <w:rPr>
          <w:color w:val="auto"/>
          <w:sz w:val="28"/>
          <w:szCs w:val="28"/>
        </w:rPr>
        <w:t xml:space="preserve">• высокая степень удовлетворенности детей и родителей организацией отдыха; </w:t>
      </w:r>
    </w:p>
    <w:p w14:paraId="0DF57E3B">
      <w:pPr>
        <w:pStyle w:val="9"/>
        <w:tabs>
          <w:tab w:val="left" w:pos="426"/>
        </w:tabs>
        <w:ind w:left="426" w:firstLine="0"/>
        <w:rPr>
          <w:color w:val="auto"/>
          <w:sz w:val="28"/>
          <w:szCs w:val="28"/>
        </w:rPr>
      </w:pPr>
      <w:r>
        <w:rPr>
          <w:color w:val="auto"/>
          <w:sz w:val="28"/>
          <w:szCs w:val="28"/>
        </w:rPr>
        <w:t xml:space="preserve">• отсутствие конфликтных ситуаций и травматизма. </w:t>
      </w:r>
    </w:p>
    <w:p w14:paraId="30043AAB">
      <w:pPr>
        <w:pStyle w:val="16"/>
        <w:numPr>
          <w:ilvl w:val="1"/>
          <w:numId w:val="4"/>
        </w:numPr>
        <w:tabs>
          <w:tab w:val="left" w:pos="426"/>
        </w:tabs>
        <w:ind w:left="426" w:firstLine="0"/>
        <w:jc w:val="center"/>
        <w:rPr>
          <w:color w:val="auto"/>
          <w:sz w:val="28"/>
          <w:szCs w:val="28"/>
        </w:rPr>
      </w:pPr>
      <w:r>
        <w:rPr>
          <w:color w:val="auto"/>
          <w:sz w:val="28"/>
          <w:szCs w:val="28"/>
        </w:rPr>
        <w:t xml:space="preserve">Методологические основы и принципы воспитательной </w:t>
      </w:r>
      <w:r>
        <w:rPr>
          <w:color w:val="auto"/>
          <w:spacing w:val="-2"/>
          <w:sz w:val="28"/>
          <w:szCs w:val="28"/>
        </w:rPr>
        <w:t>деятельности</w:t>
      </w:r>
    </w:p>
    <w:p w14:paraId="2D4B70C3">
      <w:pPr>
        <w:pStyle w:val="9"/>
        <w:tabs>
          <w:tab w:val="left" w:pos="426"/>
        </w:tabs>
        <w:ind w:left="426"/>
        <w:rPr>
          <w:color w:val="auto"/>
          <w:sz w:val="28"/>
          <w:szCs w:val="28"/>
        </w:rPr>
      </w:pPr>
      <w:r>
        <w:rPr>
          <w:color w:val="auto"/>
          <w:sz w:val="28"/>
          <w:szCs w:val="28"/>
        </w:rPr>
        <w:t>Методологической основой программы воспитания являются антропологический, культурно-исторический и системно-деятельностный подходы.</w:t>
      </w:r>
    </w:p>
    <w:p w14:paraId="4231BCFC">
      <w:pPr>
        <w:pStyle w:val="9"/>
        <w:tabs>
          <w:tab w:val="left" w:pos="426"/>
        </w:tabs>
        <w:ind w:left="426" w:firstLine="0"/>
        <w:rPr>
          <w:color w:val="auto"/>
          <w:sz w:val="28"/>
          <w:szCs w:val="28"/>
        </w:rPr>
      </w:pPr>
      <w:r>
        <w:rPr>
          <w:color w:val="auto"/>
          <w:sz w:val="28"/>
          <w:szCs w:val="28"/>
        </w:rPr>
        <w:t xml:space="preserve">Воспитательная деятельность в ЛДП «Солнышко» основывается на следующих </w:t>
      </w:r>
      <w:r>
        <w:rPr>
          <w:color w:val="auto"/>
          <w:spacing w:val="-2"/>
          <w:sz w:val="28"/>
          <w:szCs w:val="28"/>
        </w:rPr>
        <w:t>принципах:</w:t>
      </w:r>
    </w:p>
    <w:p w14:paraId="092BE8B7">
      <w:pPr>
        <w:pStyle w:val="17"/>
        <w:numPr>
          <w:ilvl w:val="0"/>
          <w:numId w:val="3"/>
        </w:numPr>
        <w:tabs>
          <w:tab w:val="left" w:pos="426"/>
          <w:tab w:val="left" w:pos="1018"/>
        </w:tabs>
        <w:ind w:left="426" w:firstLine="851"/>
        <w:rPr>
          <w:b/>
          <w:color w:val="auto"/>
          <w:sz w:val="28"/>
          <w:szCs w:val="28"/>
        </w:rPr>
      </w:pPr>
      <w:r>
        <w:rPr>
          <w:b/>
          <w:color w:val="auto"/>
          <w:sz w:val="28"/>
          <w:szCs w:val="28"/>
        </w:rPr>
        <w:t xml:space="preserve">принцип гуманистической направленности. </w:t>
      </w:r>
      <w:r>
        <w:rPr>
          <w:color w:val="auto"/>
          <w:sz w:val="28"/>
          <w:szCs w:val="28"/>
        </w:rPr>
        <w:t xml:space="preserve">Каждый ребенок имеет право на признание его как человеческой личности, уважение его достоинства, защиту его человеческих прав, свободное </w:t>
      </w:r>
      <w:r>
        <w:rPr>
          <w:color w:val="auto"/>
          <w:spacing w:val="-2"/>
          <w:sz w:val="28"/>
          <w:szCs w:val="28"/>
        </w:rPr>
        <w:t>развитие;</w:t>
      </w:r>
    </w:p>
    <w:p w14:paraId="748B6DCC">
      <w:pPr>
        <w:pStyle w:val="17"/>
        <w:numPr>
          <w:ilvl w:val="0"/>
          <w:numId w:val="3"/>
        </w:numPr>
        <w:tabs>
          <w:tab w:val="left" w:pos="426"/>
          <w:tab w:val="left" w:pos="1112"/>
        </w:tabs>
        <w:ind w:left="426" w:firstLine="851"/>
        <w:rPr>
          <w:b/>
          <w:color w:val="auto"/>
          <w:sz w:val="28"/>
          <w:szCs w:val="28"/>
        </w:rPr>
      </w:pPr>
      <w:r>
        <w:rPr>
          <w:b/>
          <w:color w:val="auto"/>
          <w:sz w:val="28"/>
          <w:szCs w:val="28"/>
        </w:rPr>
        <w:t>принцип ценностного единства и совместности</w:t>
      </w:r>
      <w:r>
        <w:rPr>
          <w:color w:val="auto"/>
          <w:sz w:val="28"/>
          <w:szCs w:val="28"/>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24002997">
      <w:pPr>
        <w:pStyle w:val="17"/>
        <w:numPr>
          <w:ilvl w:val="0"/>
          <w:numId w:val="3"/>
        </w:numPr>
        <w:tabs>
          <w:tab w:val="left" w:pos="426"/>
          <w:tab w:val="left" w:pos="1079"/>
        </w:tabs>
        <w:ind w:left="426" w:firstLine="851"/>
        <w:rPr>
          <w:color w:val="auto"/>
          <w:sz w:val="28"/>
          <w:szCs w:val="28"/>
        </w:rPr>
      </w:pPr>
      <w:r>
        <w:rPr>
          <w:b/>
          <w:color w:val="auto"/>
          <w:sz w:val="28"/>
          <w:szCs w:val="28"/>
        </w:rPr>
        <w:t xml:space="preserve">принцип культуросообразности. </w:t>
      </w:r>
      <w:r>
        <w:rPr>
          <w:color w:val="auto"/>
          <w:sz w:val="28"/>
          <w:szCs w:val="28"/>
        </w:rPr>
        <w:t>Воспитание основывается на культуре и традициях России, включая культурные особенности региона;</w:t>
      </w:r>
    </w:p>
    <w:p w14:paraId="354850B6">
      <w:pPr>
        <w:pStyle w:val="17"/>
        <w:numPr>
          <w:ilvl w:val="0"/>
          <w:numId w:val="3"/>
        </w:numPr>
        <w:tabs>
          <w:tab w:val="left" w:pos="426"/>
          <w:tab w:val="left" w:pos="1010"/>
        </w:tabs>
        <w:ind w:left="426" w:firstLine="851"/>
        <w:rPr>
          <w:color w:val="auto"/>
          <w:sz w:val="28"/>
          <w:szCs w:val="28"/>
        </w:rPr>
      </w:pPr>
      <w:r>
        <w:rPr>
          <w:b/>
          <w:color w:val="auto"/>
          <w:sz w:val="28"/>
          <w:szCs w:val="28"/>
        </w:rPr>
        <w:t>принцип следования нравственному примеру</w:t>
      </w:r>
      <w:r>
        <w:rPr>
          <w:color w:val="auto"/>
          <w:sz w:val="28"/>
          <w:szCs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324D1B34">
      <w:pPr>
        <w:pStyle w:val="17"/>
        <w:numPr>
          <w:ilvl w:val="0"/>
          <w:numId w:val="3"/>
        </w:numPr>
        <w:tabs>
          <w:tab w:val="left" w:pos="426"/>
          <w:tab w:val="left" w:pos="1022"/>
        </w:tabs>
        <w:ind w:left="426" w:firstLine="851"/>
        <w:rPr>
          <w:color w:val="auto"/>
          <w:sz w:val="28"/>
          <w:szCs w:val="28"/>
        </w:rPr>
      </w:pPr>
      <w:r>
        <w:rPr>
          <w:b/>
          <w:color w:val="auto"/>
          <w:sz w:val="28"/>
          <w:szCs w:val="28"/>
        </w:rPr>
        <w:t>принцип безопасной жизнедеятельности</w:t>
      </w:r>
      <w:r>
        <w:rPr>
          <w:color w:val="auto"/>
          <w:sz w:val="28"/>
          <w:szCs w:val="28"/>
        </w:rPr>
        <w:t>. Защищенность важных интересов личности от внутренних и внешних угроз, воспитание через призму безопасности и безопасного поведения;</w:t>
      </w:r>
    </w:p>
    <w:p w14:paraId="53195F80">
      <w:pPr>
        <w:pStyle w:val="17"/>
        <w:numPr>
          <w:ilvl w:val="0"/>
          <w:numId w:val="3"/>
        </w:numPr>
        <w:tabs>
          <w:tab w:val="left" w:pos="426"/>
          <w:tab w:val="left" w:pos="1110"/>
        </w:tabs>
        <w:ind w:left="426" w:firstLine="851"/>
        <w:rPr>
          <w:color w:val="auto"/>
          <w:sz w:val="28"/>
          <w:szCs w:val="28"/>
        </w:rPr>
      </w:pPr>
      <w:r>
        <w:rPr>
          <w:b/>
          <w:color w:val="auto"/>
          <w:sz w:val="28"/>
          <w:szCs w:val="28"/>
        </w:rPr>
        <w:t>принцип совместной деятельности ребенка и взрослого</w:t>
      </w:r>
      <w:r>
        <w:rPr>
          <w:color w:val="auto"/>
          <w:sz w:val="28"/>
          <w:szCs w:val="28"/>
        </w:rPr>
        <w:t>. Значимость совместной деятельности взрослого и ребенка на основе приобщения к культурным ценностям и их освоения;</w:t>
      </w:r>
    </w:p>
    <w:p w14:paraId="0F718187">
      <w:pPr>
        <w:pStyle w:val="17"/>
        <w:numPr>
          <w:ilvl w:val="0"/>
          <w:numId w:val="3"/>
        </w:numPr>
        <w:tabs>
          <w:tab w:val="left" w:pos="426"/>
          <w:tab w:val="left" w:pos="1018"/>
        </w:tabs>
        <w:ind w:left="426" w:firstLine="851"/>
        <w:rPr>
          <w:color w:val="auto"/>
          <w:sz w:val="28"/>
          <w:szCs w:val="28"/>
        </w:rPr>
      </w:pPr>
      <w:r>
        <w:rPr>
          <w:b/>
          <w:color w:val="auto"/>
          <w:sz w:val="28"/>
          <w:szCs w:val="28"/>
        </w:rPr>
        <w:t>принцип инклюзивности</w:t>
      </w:r>
      <w:r>
        <w:rPr>
          <w:color w:val="auto"/>
          <w:sz w:val="28"/>
          <w:szCs w:val="28"/>
        </w:rPr>
        <w:t>.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1082CB39">
      <w:pPr>
        <w:pStyle w:val="9"/>
        <w:tabs>
          <w:tab w:val="left" w:pos="426"/>
        </w:tabs>
        <w:ind w:left="426"/>
        <w:rPr>
          <w:color w:val="auto"/>
          <w:sz w:val="28"/>
          <w:szCs w:val="28"/>
        </w:rPr>
      </w:pPr>
      <w:r>
        <w:rPr>
          <w:color w:val="auto"/>
          <w:sz w:val="28"/>
          <w:szCs w:val="28"/>
        </w:rPr>
        <w:t>Данные принципы реализуются в укладе детского лагеря, включающем воспитывающие среды, общности, культурные практики, совместную деятельность и события.</w:t>
      </w:r>
    </w:p>
    <w:p w14:paraId="4528DC63">
      <w:pPr>
        <w:pStyle w:val="9"/>
        <w:tabs>
          <w:tab w:val="left" w:pos="426"/>
        </w:tabs>
        <w:ind w:left="426"/>
        <w:rPr>
          <w:color w:val="auto"/>
          <w:sz w:val="28"/>
          <w:szCs w:val="28"/>
        </w:rPr>
      </w:pPr>
      <w:r>
        <w:rPr>
          <w:b/>
          <w:color w:val="auto"/>
          <w:sz w:val="28"/>
          <w:szCs w:val="28"/>
        </w:rPr>
        <w:t xml:space="preserve">Уклад </w:t>
      </w:r>
      <w:r>
        <w:rPr>
          <w:color w:val="auto"/>
          <w:sz w:val="28"/>
          <w:szCs w:val="28"/>
        </w:rPr>
        <w:t>–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социокультурный контекст.</w:t>
      </w:r>
    </w:p>
    <w:p w14:paraId="4B9B9BCE">
      <w:pPr>
        <w:pStyle w:val="9"/>
        <w:tabs>
          <w:tab w:val="left" w:pos="426"/>
        </w:tabs>
        <w:ind w:left="426"/>
        <w:rPr>
          <w:color w:val="auto"/>
          <w:sz w:val="28"/>
          <w:szCs w:val="28"/>
        </w:rPr>
      </w:pPr>
      <w:r>
        <w:rPr>
          <w:b/>
          <w:color w:val="auto"/>
          <w:sz w:val="28"/>
          <w:szCs w:val="28"/>
        </w:rPr>
        <w:t xml:space="preserve">Воспитывающая среда </w:t>
      </w:r>
      <w:r>
        <w:rPr>
          <w:color w:val="auto"/>
          <w:sz w:val="28"/>
          <w:szCs w:val="28"/>
        </w:rPr>
        <w:t xml:space="preserve">–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w:t>
      </w:r>
      <w:r>
        <w:rPr>
          <w:color w:val="auto"/>
          <w:spacing w:val="-2"/>
          <w:sz w:val="28"/>
          <w:szCs w:val="28"/>
        </w:rPr>
        <w:t>структурированность.</w:t>
      </w:r>
    </w:p>
    <w:p w14:paraId="2BB4FF82">
      <w:pPr>
        <w:pStyle w:val="16"/>
        <w:tabs>
          <w:tab w:val="left" w:pos="426"/>
        </w:tabs>
        <w:ind w:left="426" w:firstLine="0"/>
        <w:rPr>
          <w:b w:val="0"/>
          <w:color w:val="auto"/>
          <w:sz w:val="28"/>
          <w:szCs w:val="28"/>
        </w:rPr>
      </w:pPr>
      <w:r>
        <w:rPr>
          <w:color w:val="auto"/>
          <w:sz w:val="28"/>
          <w:szCs w:val="28"/>
        </w:rPr>
        <w:t>Воспитывающие общности (сообщества) в ЛДП «Солнышко»</w:t>
      </w:r>
      <w:r>
        <w:rPr>
          <w:b w:val="0"/>
          <w:color w:val="auto"/>
          <w:spacing w:val="-2"/>
          <w:sz w:val="28"/>
          <w:szCs w:val="28"/>
        </w:rPr>
        <w:t>:</w:t>
      </w:r>
    </w:p>
    <w:p w14:paraId="59BAF79D">
      <w:pPr>
        <w:pStyle w:val="17"/>
        <w:numPr>
          <w:ilvl w:val="0"/>
          <w:numId w:val="3"/>
        </w:numPr>
        <w:tabs>
          <w:tab w:val="left" w:pos="426"/>
          <w:tab w:val="left" w:pos="1161"/>
        </w:tabs>
        <w:ind w:left="426" w:firstLine="851"/>
        <w:rPr>
          <w:color w:val="auto"/>
          <w:sz w:val="28"/>
          <w:szCs w:val="28"/>
        </w:rPr>
      </w:pPr>
      <w:r>
        <w:rPr>
          <w:b/>
          <w:color w:val="auto"/>
          <w:sz w:val="28"/>
          <w:szCs w:val="28"/>
        </w:rPr>
        <w:t xml:space="preserve">детские. </w:t>
      </w:r>
      <w:r>
        <w:rPr>
          <w:color w:val="auto"/>
          <w:sz w:val="28"/>
          <w:szCs w:val="28"/>
        </w:rPr>
        <w:t>Ключевым механизмом воспитания в ЛДП «Солнышко» является временный детский коллектив для эффективного использования воспитательного потенциала учитываются особенности и закономерности развития временного детского коллектива.</w:t>
      </w:r>
    </w:p>
    <w:p w14:paraId="74BA369F">
      <w:pPr>
        <w:pStyle w:val="17"/>
        <w:numPr>
          <w:ilvl w:val="0"/>
          <w:numId w:val="3"/>
        </w:numPr>
        <w:tabs>
          <w:tab w:val="left" w:pos="426"/>
          <w:tab w:val="left" w:pos="1165"/>
        </w:tabs>
        <w:ind w:left="426" w:firstLine="851"/>
        <w:rPr>
          <w:color w:val="auto"/>
          <w:sz w:val="28"/>
          <w:szCs w:val="28"/>
        </w:rPr>
      </w:pPr>
      <w:r>
        <w:rPr>
          <w:b/>
          <w:color w:val="auto"/>
          <w:sz w:val="28"/>
          <w:szCs w:val="28"/>
        </w:rPr>
        <w:t>детско-взрослые</w:t>
      </w:r>
      <w:r>
        <w:rPr>
          <w:color w:val="auto"/>
          <w:sz w:val="28"/>
          <w:szCs w:val="28"/>
        </w:rPr>
        <w:t xml:space="preserve">. Основная цель – содействие, сотворчество и сопереживание, взаимопонимание и взаимное уважение, наличие общих ценностей и смыслов у всех участников. </w:t>
      </w:r>
    </w:p>
    <w:p w14:paraId="26CE63E1">
      <w:pPr>
        <w:pStyle w:val="16"/>
        <w:numPr>
          <w:ilvl w:val="1"/>
          <w:numId w:val="4"/>
        </w:numPr>
        <w:tabs>
          <w:tab w:val="left" w:pos="426"/>
          <w:tab w:val="left" w:pos="3460"/>
        </w:tabs>
        <w:ind w:left="426"/>
        <w:jc w:val="center"/>
        <w:rPr>
          <w:color w:val="auto"/>
          <w:sz w:val="28"/>
          <w:szCs w:val="28"/>
        </w:rPr>
      </w:pPr>
      <w:r>
        <w:rPr>
          <w:color w:val="auto"/>
          <w:sz w:val="28"/>
          <w:szCs w:val="28"/>
        </w:rPr>
        <w:t xml:space="preserve">Основные направления </w:t>
      </w:r>
      <w:r>
        <w:rPr>
          <w:color w:val="auto"/>
          <w:spacing w:val="-2"/>
          <w:sz w:val="28"/>
          <w:szCs w:val="28"/>
        </w:rPr>
        <w:t>воспитания</w:t>
      </w:r>
    </w:p>
    <w:p w14:paraId="56DA7ACA">
      <w:pPr>
        <w:pStyle w:val="9"/>
        <w:tabs>
          <w:tab w:val="left" w:pos="426"/>
        </w:tabs>
        <w:ind w:left="426" w:firstLine="850"/>
        <w:rPr>
          <w:color w:val="auto"/>
          <w:sz w:val="28"/>
          <w:szCs w:val="28"/>
        </w:rPr>
      </w:pPr>
      <w:r>
        <w:rPr>
          <w:color w:val="auto"/>
          <w:sz w:val="28"/>
          <w:szCs w:val="28"/>
        </w:rPr>
        <w:t>Практическая реализация цели и задач воспитания осуществляется в рамках следующих направлений воспитательной работы:</w:t>
      </w:r>
    </w:p>
    <w:p w14:paraId="16A57F3C">
      <w:pPr>
        <w:pStyle w:val="17"/>
        <w:numPr>
          <w:ilvl w:val="0"/>
          <w:numId w:val="3"/>
        </w:numPr>
        <w:tabs>
          <w:tab w:val="left" w:pos="426"/>
        </w:tabs>
        <w:ind w:left="426" w:hanging="11"/>
        <w:rPr>
          <w:color w:val="auto"/>
          <w:sz w:val="28"/>
          <w:szCs w:val="28"/>
        </w:rPr>
      </w:pPr>
      <w:r>
        <w:rPr>
          <w:b/>
          <w:color w:val="auto"/>
          <w:sz w:val="28"/>
          <w:szCs w:val="28"/>
        </w:rPr>
        <w:t>гражданское воспитание</w:t>
      </w:r>
      <w:r>
        <w:rPr>
          <w:color w:val="auto"/>
          <w:sz w:val="28"/>
          <w:szCs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660EF131">
      <w:pPr>
        <w:pStyle w:val="17"/>
        <w:numPr>
          <w:ilvl w:val="0"/>
          <w:numId w:val="3"/>
        </w:numPr>
        <w:tabs>
          <w:tab w:val="left" w:pos="426"/>
          <w:tab w:val="left" w:pos="1032"/>
        </w:tabs>
        <w:ind w:left="426" w:hanging="11"/>
        <w:rPr>
          <w:color w:val="auto"/>
          <w:sz w:val="28"/>
          <w:szCs w:val="28"/>
        </w:rPr>
      </w:pPr>
      <w:r>
        <w:rPr>
          <w:b/>
          <w:color w:val="auto"/>
          <w:sz w:val="28"/>
          <w:szCs w:val="28"/>
        </w:rPr>
        <w:t xml:space="preserve">воспитание </w:t>
      </w:r>
      <w:r>
        <w:rPr>
          <w:color w:val="auto"/>
          <w:sz w:val="28"/>
          <w:szCs w:val="28"/>
        </w:rPr>
        <w:t>патриотизма, любви к своему народу и уважения к другим народам России, формирование общероссийской культурной идентичности;</w:t>
      </w:r>
    </w:p>
    <w:p w14:paraId="6647E12E">
      <w:pPr>
        <w:pStyle w:val="17"/>
        <w:numPr>
          <w:ilvl w:val="0"/>
          <w:numId w:val="3"/>
        </w:numPr>
        <w:tabs>
          <w:tab w:val="left" w:pos="426"/>
        </w:tabs>
        <w:ind w:left="426" w:hanging="11"/>
        <w:rPr>
          <w:color w:val="auto"/>
          <w:sz w:val="28"/>
          <w:szCs w:val="28"/>
        </w:rPr>
      </w:pPr>
      <w:r>
        <w:rPr>
          <w:b/>
          <w:color w:val="auto"/>
          <w:sz w:val="28"/>
          <w:szCs w:val="28"/>
        </w:rPr>
        <w:t xml:space="preserve">духовно-нравственное развитие и воспитание </w:t>
      </w:r>
      <w:r>
        <w:rPr>
          <w:color w:val="auto"/>
          <w:sz w:val="28"/>
          <w:szCs w:val="28"/>
        </w:rPr>
        <w:t>обучающихся на основе духовно- нравственной культуры народов России, традиционных религий народов России, формирование традиционных российских семейных ценностей;</w:t>
      </w:r>
    </w:p>
    <w:p w14:paraId="6E968FA1">
      <w:pPr>
        <w:pStyle w:val="17"/>
        <w:numPr>
          <w:ilvl w:val="0"/>
          <w:numId w:val="3"/>
        </w:numPr>
        <w:tabs>
          <w:tab w:val="left" w:pos="426"/>
          <w:tab w:val="left" w:pos="1049"/>
        </w:tabs>
        <w:ind w:left="426" w:hanging="11"/>
        <w:rPr>
          <w:color w:val="auto"/>
          <w:sz w:val="28"/>
          <w:szCs w:val="28"/>
        </w:rPr>
      </w:pPr>
      <w:r>
        <w:rPr>
          <w:b/>
          <w:color w:val="auto"/>
          <w:sz w:val="28"/>
          <w:szCs w:val="28"/>
        </w:rPr>
        <w:t>эстетическое воспитание</w:t>
      </w:r>
      <w:r>
        <w:rPr>
          <w:color w:val="auto"/>
          <w:sz w:val="28"/>
          <w:szCs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w:t>
      </w:r>
      <w:r>
        <w:rPr>
          <w:color w:val="auto"/>
          <w:spacing w:val="-2"/>
          <w:sz w:val="28"/>
          <w:szCs w:val="28"/>
        </w:rPr>
        <w:t>искусства;</w:t>
      </w:r>
    </w:p>
    <w:p w14:paraId="2110FF3D">
      <w:pPr>
        <w:pStyle w:val="17"/>
        <w:numPr>
          <w:ilvl w:val="0"/>
          <w:numId w:val="3"/>
        </w:numPr>
        <w:tabs>
          <w:tab w:val="left" w:pos="426"/>
          <w:tab w:val="left" w:pos="1098"/>
        </w:tabs>
        <w:ind w:left="426" w:hanging="11"/>
        <w:rPr>
          <w:color w:val="auto"/>
          <w:sz w:val="28"/>
          <w:szCs w:val="28"/>
        </w:rPr>
      </w:pPr>
      <w:r>
        <w:rPr>
          <w:b/>
          <w:color w:val="auto"/>
          <w:sz w:val="28"/>
          <w:szCs w:val="28"/>
        </w:rPr>
        <w:t xml:space="preserve">экологическое воспитание: </w:t>
      </w:r>
      <w:r>
        <w:rPr>
          <w:color w:val="auto"/>
          <w:sz w:val="28"/>
          <w:szCs w:val="28"/>
        </w:rPr>
        <w:t xml:space="preserve">формирование экологической культуры, ответственного, бережного отношения к природе, окружающей среде на основе российских традиционных духовных </w:t>
      </w:r>
      <w:r>
        <w:rPr>
          <w:color w:val="auto"/>
          <w:spacing w:val="-2"/>
          <w:sz w:val="28"/>
          <w:szCs w:val="28"/>
        </w:rPr>
        <w:t>ценностей;</w:t>
      </w:r>
    </w:p>
    <w:p w14:paraId="241C826E">
      <w:pPr>
        <w:pStyle w:val="17"/>
        <w:numPr>
          <w:ilvl w:val="0"/>
          <w:numId w:val="3"/>
        </w:numPr>
        <w:tabs>
          <w:tab w:val="left" w:pos="426"/>
          <w:tab w:val="left" w:pos="1072"/>
        </w:tabs>
        <w:ind w:left="426" w:hanging="11"/>
        <w:rPr>
          <w:color w:val="auto"/>
          <w:sz w:val="28"/>
          <w:szCs w:val="28"/>
        </w:rPr>
      </w:pPr>
      <w:r>
        <w:rPr>
          <w:b/>
          <w:color w:val="auto"/>
          <w:sz w:val="28"/>
          <w:szCs w:val="28"/>
        </w:rPr>
        <w:t>трудовое воспитание</w:t>
      </w:r>
      <w:r>
        <w:rPr>
          <w:color w:val="auto"/>
          <w:sz w:val="28"/>
          <w:szCs w:val="28"/>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31F3327C">
      <w:pPr>
        <w:pStyle w:val="17"/>
        <w:numPr>
          <w:ilvl w:val="0"/>
          <w:numId w:val="3"/>
        </w:numPr>
        <w:tabs>
          <w:tab w:val="left" w:pos="142"/>
          <w:tab w:val="left" w:pos="426"/>
        </w:tabs>
        <w:ind w:left="426" w:firstLine="0"/>
        <w:rPr>
          <w:color w:val="auto"/>
          <w:sz w:val="28"/>
          <w:szCs w:val="28"/>
        </w:rPr>
      </w:pPr>
      <w:r>
        <w:rPr>
          <w:b/>
          <w:color w:val="auto"/>
          <w:sz w:val="28"/>
          <w:szCs w:val="28"/>
        </w:rPr>
        <w:t>физическое воспитание и воспитание культуры здорового образа жизни и безопасности</w:t>
      </w:r>
      <w:r>
        <w:rPr>
          <w:color w:val="auto"/>
          <w:sz w:val="28"/>
          <w:szCs w:val="28"/>
        </w:rPr>
        <w:t>: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14:paraId="59E48DF2">
      <w:pPr>
        <w:pStyle w:val="17"/>
        <w:numPr>
          <w:ilvl w:val="0"/>
          <w:numId w:val="3"/>
        </w:numPr>
        <w:tabs>
          <w:tab w:val="left" w:pos="142"/>
          <w:tab w:val="left" w:pos="426"/>
          <w:tab w:val="left" w:pos="1017"/>
        </w:tabs>
        <w:ind w:left="426" w:firstLine="0"/>
        <w:rPr>
          <w:b/>
          <w:color w:val="auto"/>
          <w:sz w:val="28"/>
          <w:szCs w:val="28"/>
        </w:rPr>
      </w:pPr>
      <w:r>
        <w:rPr>
          <w:b/>
          <w:color w:val="auto"/>
          <w:sz w:val="28"/>
          <w:szCs w:val="28"/>
        </w:rPr>
        <w:t>познавательное направление воспитания</w:t>
      </w:r>
      <w:r>
        <w:rPr>
          <w:color w:val="auto"/>
          <w:sz w:val="28"/>
          <w:szCs w:val="28"/>
        </w:rPr>
        <w:t>: стремление к познанию себя и других людей, природы и общества, к знаниям, образованию.</w:t>
      </w:r>
    </w:p>
    <w:p w14:paraId="4F503BF3">
      <w:pPr>
        <w:pStyle w:val="9"/>
        <w:ind w:left="0" w:right="374" w:firstLine="720"/>
        <w:jc w:val="center"/>
        <w:outlineLvl w:val="1"/>
        <w:rPr>
          <w:b/>
          <w:bCs/>
          <w:i/>
          <w:iCs/>
          <w:color w:val="auto"/>
          <w:sz w:val="28"/>
          <w:szCs w:val="28"/>
        </w:rPr>
      </w:pPr>
      <w:r>
        <w:rPr>
          <w:b/>
          <w:bCs/>
          <w:i/>
          <w:iCs/>
          <w:color w:val="auto"/>
          <w:sz w:val="28"/>
          <w:szCs w:val="28"/>
        </w:rPr>
        <w:t>Блок «Мир»</w:t>
      </w:r>
    </w:p>
    <w:p w14:paraId="5418B42A">
      <w:pPr>
        <w:pStyle w:val="9"/>
        <w:ind w:left="0" w:right="374" w:firstLine="720"/>
        <w:rPr>
          <w:color w:val="auto"/>
          <w:sz w:val="28"/>
          <w:szCs w:val="28"/>
        </w:rPr>
      </w:pPr>
      <w:r>
        <w:rPr>
          <w:color w:val="auto"/>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52C495C2">
      <w:pPr>
        <w:pStyle w:val="9"/>
        <w:ind w:left="0" w:right="374" w:firstLine="720"/>
        <w:rPr>
          <w:color w:val="auto"/>
          <w:sz w:val="28"/>
          <w:szCs w:val="28"/>
        </w:rPr>
      </w:pPr>
      <w:r>
        <w:rPr>
          <w:color w:val="auto"/>
          <w:sz w:val="28"/>
          <w:szCs w:val="28"/>
        </w:rPr>
        <w:t>Содержание блока "Мир" реализуется в следующих формах:</w:t>
      </w:r>
    </w:p>
    <w:p w14:paraId="5AB21FE6">
      <w:pPr>
        <w:pStyle w:val="9"/>
        <w:ind w:left="0" w:right="374" w:firstLine="720"/>
        <w:rPr>
          <w:color w:val="auto"/>
          <w:sz w:val="28"/>
          <w:szCs w:val="28"/>
        </w:rPr>
      </w:pPr>
      <w:r>
        <w:rPr>
          <w:color w:val="auto"/>
          <w:sz w:val="28"/>
          <w:szCs w:val="28"/>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14:paraId="7E7E8E05">
      <w:pPr>
        <w:pStyle w:val="9"/>
        <w:ind w:left="0" w:right="374" w:firstLine="720"/>
        <w:rPr>
          <w:color w:val="auto"/>
          <w:sz w:val="28"/>
          <w:szCs w:val="28"/>
        </w:rPr>
      </w:pPr>
      <w:r>
        <w:rPr>
          <w:color w:val="auto"/>
          <w:sz w:val="28"/>
          <w:szCs w:val="28"/>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14:paraId="581B635B">
      <w:pPr>
        <w:pStyle w:val="9"/>
        <w:ind w:left="0" w:right="374" w:firstLine="720"/>
        <w:rPr>
          <w:color w:val="auto"/>
          <w:sz w:val="28"/>
          <w:szCs w:val="28"/>
        </w:rPr>
      </w:pPr>
      <w:r>
        <w:rPr>
          <w:color w:val="auto"/>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2DBF788B">
      <w:pPr>
        <w:pStyle w:val="9"/>
        <w:ind w:left="0" w:right="374" w:firstLine="720"/>
        <w:rPr>
          <w:color w:val="auto"/>
          <w:sz w:val="28"/>
          <w:szCs w:val="28"/>
        </w:rPr>
      </w:pPr>
      <w:r>
        <w:rPr>
          <w:color w:val="auto"/>
          <w:sz w:val="28"/>
          <w:szCs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просмотр научно-популярных фильмов; встречи с людьми, добившимися успехов в различных сферах деятельности;</w:t>
      </w:r>
    </w:p>
    <w:p w14:paraId="25804836">
      <w:pPr>
        <w:pStyle w:val="9"/>
        <w:ind w:left="0" w:right="374" w:firstLine="720"/>
        <w:rPr>
          <w:color w:val="auto"/>
          <w:sz w:val="28"/>
          <w:szCs w:val="28"/>
        </w:rPr>
      </w:pPr>
      <w:r>
        <w:rPr>
          <w:color w:val="auto"/>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w:t>
      </w:r>
    </w:p>
    <w:p w14:paraId="455EFFAE">
      <w:pPr>
        <w:pStyle w:val="9"/>
        <w:ind w:left="0" w:right="374" w:firstLine="720"/>
        <w:rPr>
          <w:color w:val="auto"/>
          <w:sz w:val="28"/>
          <w:szCs w:val="28"/>
        </w:rPr>
      </w:pPr>
      <w:r>
        <w:rPr>
          <w:color w:val="auto"/>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05CF5D23">
      <w:pPr>
        <w:pStyle w:val="9"/>
        <w:ind w:left="0" w:right="374" w:firstLine="0"/>
        <w:jc w:val="center"/>
        <w:outlineLvl w:val="1"/>
        <w:rPr>
          <w:b/>
          <w:bCs/>
          <w:i/>
          <w:iCs/>
          <w:color w:val="auto"/>
          <w:sz w:val="28"/>
          <w:szCs w:val="28"/>
        </w:rPr>
      </w:pPr>
      <w:bookmarkStart w:id="0" w:name="_Toc221698863"/>
      <w:r>
        <w:rPr>
          <w:b/>
          <w:bCs/>
          <w:i/>
          <w:iCs/>
          <w:color w:val="auto"/>
          <w:sz w:val="28"/>
          <w:szCs w:val="28"/>
        </w:rPr>
        <w:t>Блок «Россия»</w:t>
      </w:r>
      <w:bookmarkEnd w:id="0"/>
    </w:p>
    <w:p w14:paraId="7F34C348">
      <w:pPr>
        <w:pStyle w:val="9"/>
        <w:ind w:left="0" w:right="374" w:firstLine="720"/>
        <w:rPr>
          <w:color w:val="auto"/>
          <w:sz w:val="28"/>
          <w:szCs w:val="28"/>
        </w:rPr>
      </w:pPr>
      <w:r>
        <w:rPr>
          <w:color w:val="auto"/>
          <w:sz w:val="28"/>
          <w:szCs w:val="28"/>
        </w:rPr>
        <w:t>В общем блоке реализации содержания «Россия» предлагаются пять комплексов мероприятий:</w:t>
      </w:r>
    </w:p>
    <w:p w14:paraId="26348A82">
      <w:pPr>
        <w:pStyle w:val="9"/>
        <w:ind w:left="0" w:right="374" w:firstLine="720"/>
        <w:rPr>
          <w:color w:val="auto"/>
          <w:sz w:val="28"/>
          <w:szCs w:val="28"/>
        </w:rPr>
      </w:pPr>
      <w:r>
        <w:rPr>
          <w:color w:val="auto"/>
          <w:sz w:val="28"/>
          <w:szCs w:val="28"/>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14:paraId="48B25FB0">
      <w:pPr>
        <w:pStyle w:val="9"/>
        <w:ind w:left="0" w:right="374" w:firstLine="720"/>
        <w:rPr>
          <w:color w:val="auto"/>
          <w:sz w:val="28"/>
          <w:szCs w:val="28"/>
        </w:rPr>
      </w:pPr>
      <w:r>
        <w:rPr>
          <w:color w:val="auto"/>
          <w:sz w:val="28"/>
          <w:szCs w:val="28"/>
        </w:rPr>
        <w:t>Формы мероприятий:</w:t>
      </w:r>
    </w:p>
    <w:p w14:paraId="7E0DC132">
      <w:pPr>
        <w:pStyle w:val="9"/>
        <w:ind w:left="0" w:right="374" w:firstLine="720"/>
        <w:rPr>
          <w:color w:val="auto"/>
          <w:sz w:val="28"/>
          <w:szCs w:val="28"/>
        </w:rPr>
      </w:pPr>
      <w:r>
        <w:rPr>
          <w:color w:val="auto"/>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70B98855">
      <w:pPr>
        <w:pStyle w:val="9"/>
        <w:ind w:left="0" w:right="374" w:firstLine="720"/>
        <w:rPr>
          <w:color w:val="auto"/>
          <w:sz w:val="28"/>
          <w:szCs w:val="28"/>
        </w:rPr>
      </w:pPr>
      <w:r>
        <w:rPr>
          <w:color w:val="auto"/>
          <w:sz w:val="28"/>
          <w:szCs w:val="28"/>
        </w:rPr>
        <w:t>тематические дни;</w:t>
      </w:r>
    </w:p>
    <w:p w14:paraId="18B017BF">
      <w:pPr>
        <w:pStyle w:val="9"/>
        <w:ind w:left="0" w:right="374" w:firstLine="720"/>
        <w:rPr>
          <w:color w:val="auto"/>
          <w:sz w:val="28"/>
          <w:szCs w:val="28"/>
        </w:rPr>
      </w:pPr>
      <w:r>
        <w:rPr>
          <w:color w:val="auto"/>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368BBF66">
      <w:pPr>
        <w:pStyle w:val="9"/>
        <w:ind w:left="0" w:right="374" w:firstLine="720"/>
        <w:rPr>
          <w:color w:val="auto"/>
          <w:sz w:val="28"/>
          <w:szCs w:val="28"/>
        </w:rPr>
      </w:pPr>
      <w:r>
        <w:rPr>
          <w:color w:val="auto"/>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2A3A6AB2">
      <w:pPr>
        <w:pStyle w:val="9"/>
        <w:ind w:left="0" w:right="374" w:firstLine="720"/>
        <w:rPr>
          <w:color w:val="auto"/>
          <w:sz w:val="28"/>
          <w:szCs w:val="28"/>
        </w:rPr>
      </w:pPr>
      <w:r>
        <w:rPr>
          <w:color w:val="auto"/>
          <w:sz w:val="28"/>
          <w:szCs w:val="28"/>
        </w:rPr>
        <w:t>Форматы мероприятий:</w:t>
      </w:r>
    </w:p>
    <w:p w14:paraId="1E1C02D0">
      <w:pPr>
        <w:pStyle w:val="9"/>
        <w:ind w:left="0" w:right="374" w:firstLine="720"/>
        <w:rPr>
          <w:color w:val="auto"/>
          <w:sz w:val="28"/>
          <w:szCs w:val="28"/>
        </w:rPr>
      </w:pPr>
      <w:r>
        <w:rPr>
          <w:color w:val="auto"/>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33A4985D">
      <w:pPr>
        <w:pStyle w:val="9"/>
        <w:ind w:left="0" w:right="374" w:firstLine="720"/>
        <w:rPr>
          <w:color w:val="auto"/>
          <w:sz w:val="28"/>
          <w:szCs w:val="28"/>
        </w:rPr>
      </w:pPr>
      <w:r>
        <w:rPr>
          <w:color w:val="auto"/>
          <w:sz w:val="28"/>
          <w:szCs w:val="28"/>
        </w:rPr>
        <w:t>проведение встреч с героями России, участниками СВО, организация клубов юных историков, деятельность которых направлена на просвещение, сохранение и защиту исторической правды;</w:t>
      </w:r>
    </w:p>
    <w:p w14:paraId="4C760778">
      <w:pPr>
        <w:pStyle w:val="9"/>
        <w:ind w:left="0" w:right="374" w:firstLine="720"/>
        <w:rPr>
          <w:color w:val="auto"/>
          <w:sz w:val="28"/>
          <w:szCs w:val="28"/>
        </w:rPr>
      </w:pPr>
      <w:r>
        <w:rPr>
          <w:color w:val="auto"/>
          <w:sz w:val="28"/>
          <w:szCs w:val="28"/>
        </w:rPr>
        <w:t>вовлечение детей старшего отряда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67095EB5">
      <w:pPr>
        <w:pStyle w:val="9"/>
        <w:ind w:left="0" w:right="374" w:firstLine="720"/>
        <w:rPr>
          <w:color w:val="auto"/>
          <w:sz w:val="28"/>
          <w:szCs w:val="28"/>
        </w:rPr>
      </w:pPr>
      <w:r>
        <w:rPr>
          <w:color w:val="auto"/>
          <w:sz w:val="28"/>
          <w:szCs w:val="28"/>
        </w:rPr>
        <w:t>посещение памятника в  хуторе  Северин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6D8336F8">
      <w:pPr>
        <w:pStyle w:val="9"/>
        <w:ind w:left="0" w:right="374" w:firstLine="720"/>
        <w:rPr>
          <w:color w:val="auto"/>
          <w:sz w:val="28"/>
          <w:szCs w:val="28"/>
        </w:rPr>
      </w:pPr>
      <w:r>
        <w:rPr>
          <w:color w:val="auto"/>
          <w:sz w:val="28"/>
          <w:szCs w:val="28"/>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5DE0B38A">
      <w:pPr>
        <w:pStyle w:val="9"/>
        <w:ind w:left="0" w:right="374" w:firstLine="720"/>
        <w:rPr>
          <w:color w:val="auto"/>
          <w:sz w:val="28"/>
          <w:szCs w:val="28"/>
        </w:rPr>
      </w:pPr>
      <w:r>
        <w:rPr>
          <w:color w:val="auto"/>
          <w:sz w:val="28"/>
          <w:szCs w:val="28"/>
        </w:rPr>
        <w:t>Реализация данных мероприятий будет реализована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1054A142">
      <w:pPr>
        <w:pStyle w:val="9"/>
        <w:ind w:left="0" w:right="374" w:firstLine="720"/>
        <w:rPr>
          <w:color w:val="auto"/>
          <w:sz w:val="28"/>
          <w:szCs w:val="28"/>
        </w:rPr>
      </w:pPr>
      <w:r>
        <w:rPr>
          <w:color w:val="auto"/>
          <w:sz w:val="28"/>
          <w:szCs w:val="28"/>
        </w:rPr>
        <w:t>С целью формирования у детей и подростков гражданского самосознания будут проводиться информационные часы и акции.</w:t>
      </w:r>
    </w:p>
    <w:p w14:paraId="19BB1893">
      <w:pPr>
        <w:pStyle w:val="9"/>
        <w:ind w:left="0" w:right="374" w:firstLine="720"/>
        <w:rPr>
          <w:color w:val="auto"/>
          <w:sz w:val="28"/>
          <w:szCs w:val="28"/>
        </w:rPr>
      </w:pPr>
      <w:r>
        <w:rPr>
          <w:color w:val="auto"/>
          <w:sz w:val="28"/>
          <w:szCs w:val="28"/>
        </w:rPr>
        <w:t>Четвертый комплекс мероприятий связан с русским языком - государственным языком Российской Федерации.</w:t>
      </w:r>
    </w:p>
    <w:p w14:paraId="39AA90B3">
      <w:pPr>
        <w:pStyle w:val="9"/>
        <w:ind w:left="0" w:right="374" w:firstLine="720"/>
        <w:rPr>
          <w:color w:val="auto"/>
          <w:sz w:val="28"/>
          <w:szCs w:val="28"/>
        </w:rPr>
      </w:pPr>
      <w:r>
        <w:rPr>
          <w:color w:val="auto"/>
          <w:sz w:val="28"/>
          <w:szCs w:val="28"/>
        </w:rPr>
        <w:t>Формы мероприятий:</w:t>
      </w:r>
    </w:p>
    <w:p w14:paraId="5F7DFFF0">
      <w:pPr>
        <w:pStyle w:val="9"/>
        <w:ind w:left="0" w:right="374" w:firstLine="720"/>
        <w:rPr>
          <w:color w:val="auto"/>
          <w:sz w:val="28"/>
          <w:szCs w:val="28"/>
        </w:rPr>
      </w:pPr>
      <w:r>
        <w:rPr>
          <w:color w:val="auto"/>
          <w:sz w:val="28"/>
          <w:szCs w:val="28"/>
        </w:rPr>
        <w:t>организация выставок книг, посвященных русскому языку, русской литературе и русской культуре;</w:t>
      </w:r>
    </w:p>
    <w:p w14:paraId="7FD07D04">
      <w:pPr>
        <w:pStyle w:val="9"/>
        <w:ind w:left="0" w:right="374" w:firstLine="720"/>
        <w:rPr>
          <w:color w:val="auto"/>
          <w:sz w:val="28"/>
          <w:szCs w:val="28"/>
        </w:rPr>
      </w:pPr>
      <w:r>
        <w:rPr>
          <w:color w:val="auto"/>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7C58F2B1">
      <w:pPr>
        <w:pStyle w:val="9"/>
        <w:ind w:left="0" w:right="374" w:firstLine="720"/>
        <w:rPr>
          <w:color w:val="auto"/>
          <w:sz w:val="28"/>
          <w:szCs w:val="28"/>
        </w:rPr>
      </w:pPr>
      <w:r>
        <w:rPr>
          <w:color w:val="auto"/>
          <w:sz w:val="28"/>
          <w:szCs w:val="28"/>
        </w:rPr>
        <w:t>Мероприятия,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стихов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7B637465">
      <w:pPr>
        <w:pStyle w:val="9"/>
        <w:ind w:left="0" w:right="374" w:firstLine="720"/>
        <w:rPr>
          <w:color w:val="auto"/>
          <w:sz w:val="28"/>
          <w:szCs w:val="28"/>
        </w:rPr>
      </w:pPr>
      <w:r>
        <w:rPr>
          <w:color w:val="auto"/>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31754FE3">
      <w:pPr>
        <w:pStyle w:val="9"/>
        <w:ind w:left="0" w:right="374" w:firstLine="720"/>
        <w:rPr>
          <w:color w:val="auto"/>
          <w:sz w:val="28"/>
          <w:szCs w:val="28"/>
        </w:rPr>
      </w:pPr>
      <w:r>
        <w:rPr>
          <w:color w:val="auto"/>
          <w:sz w:val="28"/>
          <w:szCs w:val="28"/>
        </w:rPr>
        <w:t>Формы мероприятий:</w:t>
      </w:r>
    </w:p>
    <w:p w14:paraId="7C86816A">
      <w:pPr>
        <w:pStyle w:val="9"/>
        <w:ind w:left="0" w:right="374" w:firstLine="720"/>
        <w:rPr>
          <w:color w:val="auto"/>
          <w:sz w:val="28"/>
          <w:szCs w:val="28"/>
        </w:rPr>
      </w:pPr>
      <w:r>
        <w:rPr>
          <w:color w:val="auto"/>
          <w:sz w:val="28"/>
          <w:szCs w:val="28"/>
        </w:rPr>
        <w:t>экологические игры, актуализирующие имеющийся опыт и знания детей;</w:t>
      </w:r>
    </w:p>
    <w:p w14:paraId="4F1FCA6D">
      <w:pPr>
        <w:pStyle w:val="9"/>
        <w:ind w:left="0" w:right="374" w:firstLine="720"/>
        <w:rPr>
          <w:color w:val="auto"/>
          <w:sz w:val="28"/>
          <w:szCs w:val="28"/>
        </w:rPr>
      </w:pPr>
      <w:r>
        <w:rPr>
          <w:color w:val="auto"/>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14:paraId="11A58873">
      <w:pPr>
        <w:pStyle w:val="9"/>
        <w:ind w:left="0" w:right="374" w:firstLine="720"/>
        <w:rPr>
          <w:color w:val="auto"/>
          <w:sz w:val="28"/>
          <w:szCs w:val="28"/>
        </w:rPr>
      </w:pPr>
      <w:r>
        <w:rPr>
          <w:color w:val="auto"/>
          <w:sz w:val="28"/>
          <w:szCs w:val="28"/>
        </w:rPr>
        <w:t>беседы об особенностях родного края;</w:t>
      </w:r>
    </w:p>
    <w:p w14:paraId="167056E2">
      <w:pPr>
        <w:pStyle w:val="9"/>
        <w:ind w:left="0" w:right="374" w:firstLine="720"/>
        <w:rPr>
          <w:color w:val="auto"/>
          <w:sz w:val="28"/>
          <w:szCs w:val="28"/>
        </w:rPr>
      </w:pPr>
      <w:r>
        <w:rPr>
          <w:color w:val="auto"/>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6EC1CAEE">
      <w:pPr>
        <w:pStyle w:val="9"/>
        <w:ind w:left="0" w:right="374" w:firstLine="720"/>
        <w:rPr>
          <w:color w:val="auto"/>
          <w:sz w:val="28"/>
          <w:szCs w:val="28"/>
        </w:rPr>
      </w:pPr>
      <w:r>
        <w:rPr>
          <w:color w:val="auto"/>
          <w:sz w:val="28"/>
          <w:szCs w:val="28"/>
        </w:rPr>
        <w:t>свод экологических правил в отряде и в целом в организации отдыха детей и их оздоровления;</w:t>
      </w:r>
    </w:p>
    <w:p w14:paraId="709F26DA">
      <w:pPr>
        <w:pStyle w:val="9"/>
        <w:ind w:left="0" w:right="374" w:firstLine="720"/>
        <w:rPr>
          <w:color w:val="auto"/>
          <w:sz w:val="28"/>
          <w:szCs w:val="28"/>
        </w:rPr>
      </w:pPr>
      <w:r>
        <w:rPr>
          <w:color w:val="auto"/>
          <w:sz w:val="28"/>
          <w:szCs w:val="28"/>
        </w:rPr>
        <w:t>конкурс рисунков, плакатов, инсценировок на экологическую тематику;</w:t>
      </w:r>
    </w:p>
    <w:p w14:paraId="45ED9047">
      <w:pPr>
        <w:pStyle w:val="9"/>
        <w:ind w:left="0" w:right="374" w:firstLine="0"/>
        <w:jc w:val="center"/>
        <w:outlineLvl w:val="1"/>
        <w:rPr>
          <w:b/>
          <w:bCs/>
          <w:i/>
          <w:iCs/>
          <w:color w:val="auto"/>
          <w:sz w:val="28"/>
          <w:szCs w:val="28"/>
        </w:rPr>
      </w:pPr>
      <w:bookmarkStart w:id="1" w:name="_Toc221698864"/>
      <w:r>
        <w:rPr>
          <w:b/>
          <w:bCs/>
          <w:i/>
          <w:iCs/>
          <w:color w:val="auto"/>
          <w:sz w:val="28"/>
          <w:szCs w:val="28"/>
        </w:rPr>
        <w:t>Блок «Человек»</w:t>
      </w:r>
      <w:bookmarkEnd w:id="1"/>
    </w:p>
    <w:p w14:paraId="45C4DC78">
      <w:pPr>
        <w:pStyle w:val="9"/>
        <w:ind w:left="0" w:right="374" w:firstLine="720"/>
        <w:rPr>
          <w:color w:val="auto"/>
          <w:sz w:val="28"/>
          <w:szCs w:val="28"/>
        </w:rPr>
      </w:pPr>
      <w:r>
        <w:rPr>
          <w:color w:val="auto"/>
          <w:sz w:val="28"/>
          <w:szCs w:val="28"/>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14:paraId="2C4AB7EB">
      <w:pPr>
        <w:pStyle w:val="9"/>
        <w:ind w:left="0" w:right="374" w:firstLine="720"/>
        <w:rPr>
          <w:color w:val="auto"/>
          <w:sz w:val="28"/>
          <w:szCs w:val="28"/>
        </w:rPr>
      </w:pPr>
      <w:r>
        <w:rPr>
          <w:color w:val="auto"/>
          <w:sz w:val="28"/>
          <w:szCs w:val="28"/>
        </w:rPr>
        <w:t>Реализация воспитательного потенциала данного блока предусматривает:</w:t>
      </w:r>
    </w:p>
    <w:p w14:paraId="497E816C">
      <w:pPr>
        <w:pStyle w:val="9"/>
        <w:ind w:left="0" w:right="374" w:firstLine="720"/>
        <w:rPr>
          <w:color w:val="auto"/>
          <w:sz w:val="28"/>
          <w:szCs w:val="28"/>
        </w:rPr>
      </w:pPr>
      <w:r>
        <w:rPr>
          <w:color w:val="auto"/>
          <w:sz w:val="28"/>
          <w:szCs w:val="28"/>
        </w:rPr>
        <w:t>проведение физкультурно-оздоровительных, спортивных мероприятий: зарядка, спортивные игры и соревнования;</w:t>
      </w:r>
    </w:p>
    <w:p w14:paraId="1537D7EA">
      <w:pPr>
        <w:pStyle w:val="9"/>
        <w:ind w:left="0" w:right="374" w:firstLine="720"/>
        <w:rPr>
          <w:color w:val="auto"/>
          <w:sz w:val="28"/>
          <w:szCs w:val="28"/>
        </w:rPr>
      </w:pPr>
      <w:r>
        <w:rPr>
          <w:color w:val="auto"/>
          <w:sz w:val="28"/>
          <w:szCs w:val="28"/>
        </w:rPr>
        <w:t>беседы, направленные на профилактику вредных привычек и привлечение интереса детей к занятиям физкультурой и спортом;</w:t>
      </w:r>
    </w:p>
    <w:p w14:paraId="1A62F105">
      <w:pPr>
        <w:pStyle w:val="9"/>
        <w:ind w:left="0" w:right="374" w:firstLine="720"/>
        <w:rPr>
          <w:color w:val="auto"/>
          <w:sz w:val="28"/>
          <w:szCs w:val="28"/>
        </w:rPr>
      </w:pPr>
      <w:r>
        <w:rPr>
          <w:color w:val="auto"/>
          <w:sz w:val="28"/>
          <w:szCs w:val="28"/>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14:paraId="60C50B74">
      <w:pPr>
        <w:pStyle w:val="9"/>
        <w:ind w:left="0" w:right="374" w:firstLine="720"/>
        <w:rPr>
          <w:color w:val="auto"/>
          <w:sz w:val="28"/>
          <w:szCs w:val="28"/>
        </w:rPr>
      </w:pPr>
      <w:r>
        <w:rPr>
          <w:color w:val="auto"/>
          <w:sz w:val="28"/>
          <w:szCs w:val="28"/>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14:paraId="02555BA7">
      <w:pPr>
        <w:pStyle w:val="9"/>
        <w:ind w:left="0" w:right="374" w:firstLine="720"/>
        <w:rPr>
          <w:color w:val="auto"/>
          <w:sz w:val="28"/>
          <w:szCs w:val="28"/>
        </w:rPr>
      </w:pPr>
      <w:r>
        <w:rPr>
          <w:color w:val="auto"/>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1FA9C879">
      <w:pPr>
        <w:pStyle w:val="9"/>
        <w:ind w:left="0" w:right="374" w:firstLine="720"/>
        <w:rPr>
          <w:color w:val="auto"/>
          <w:sz w:val="28"/>
          <w:szCs w:val="28"/>
        </w:rPr>
      </w:pPr>
      <w:r>
        <w:rPr>
          <w:color w:val="auto"/>
          <w:sz w:val="28"/>
          <w:szCs w:val="28"/>
        </w:rPr>
        <w:t>проведение тренировочной эвакуации при пожаре или обнаружении взрывчатых веществ;</w:t>
      </w:r>
    </w:p>
    <w:p w14:paraId="4F7C8347">
      <w:pPr>
        <w:pStyle w:val="9"/>
        <w:ind w:left="0" w:right="374" w:firstLine="720"/>
        <w:rPr>
          <w:color w:val="auto"/>
          <w:sz w:val="28"/>
          <w:szCs w:val="28"/>
        </w:rPr>
      </w:pPr>
      <w:r>
        <w:rPr>
          <w:color w:val="auto"/>
          <w:sz w:val="28"/>
          <w:szCs w:val="28"/>
        </w:rPr>
        <w:t>разработка и реализация разных форм профилактических воспитательных мероприятий: профилактике употребления психоактивных и запрещенных веществ несовершеннолетними,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14:paraId="76C529E9">
      <w:pPr>
        <w:pStyle w:val="9"/>
        <w:ind w:left="0" w:right="374" w:firstLine="720"/>
        <w:rPr>
          <w:color w:val="auto"/>
          <w:sz w:val="28"/>
          <w:szCs w:val="28"/>
        </w:rPr>
      </w:pPr>
      <w:r>
        <w:rPr>
          <w:color w:val="auto"/>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04E5B7CC">
      <w:pPr>
        <w:pStyle w:val="9"/>
        <w:ind w:left="0" w:right="374" w:firstLine="720"/>
        <w:rPr>
          <w:color w:val="auto"/>
          <w:sz w:val="28"/>
          <w:szCs w:val="28"/>
        </w:rPr>
      </w:pPr>
      <w:r>
        <w:rPr>
          <w:color w:val="auto"/>
          <w:sz w:val="28"/>
          <w:szCs w:val="28"/>
        </w:rPr>
        <w:t>поддержка инициатив детей,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w:t>
      </w:r>
    </w:p>
    <w:p w14:paraId="7BC8D32A">
      <w:pPr>
        <w:pStyle w:val="9"/>
        <w:ind w:left="0" w:right="374" w:firstLine="720"/>
        <w:rPr>
          <w:color w:val="auto"/>
          <w:sz w:val="28"/>
          <w:szCs w:val="28"/>
        </w:rPr>
      </w:pPr>
      <w:r>
        <w:rPr>
          <w:color w:val="auto"/>
          <w:sz w:val="28"/>
          <w:szCs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14:paraId="6259EC17">
      <w:pPr>
        <w:pStyle w:val="9"/>
        <w:ind w:left="0" w:right="374" w:firstLine="720"/>
        <w:rPr>
          <w:color w:val="auto"/>
          <w:sz w:val="28"/>
          <w:szCs w:val="28"/>
        </w:rPr>
      </w:pPr>
      <w:r>
        <w:rPr>
          <w:color w:val="auto"/>
          <w:sz w:val="28"/>
          <w:szCs w:val="28"/>
        </w:rPr>
        <w:t>игры,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2EC315AF">
      <w:pPr>
        <w:pStyle w:val="9"/>
        <w:ind w:left="0" w:right="374" w:firstLine="720"/>
        <w:rPr>
          <w:color w:val="auto"/>
          <w:sz w:val="28"/>
          <w:szCs w:val="28"/>
        </w:rPr>
      </w:pPr>
      <w:r>
        <w:rPr>
          <w:color w:val="auto"/>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30266105">
      <w:pPr>
        <w:pStyle w:val="17"/>
        <w:numPr>
          <w:ilvl w:val="1"/>
          <w:numId w:val="4"/>
        </w:numPr>
        <w:tabs>
          <w:tab w:val="left" w:pos="0"/>
          <w:tab w:val="left" w:pos="142"/>
          <w:tab w:val="left" w:pos="426"/>
        </w:tabs>
        <w:ind w:left="426" w:firstLine="0"/>
        <w:jc w:val="center"/>
        <w:rPr>
          <w:b/>
          <w:color w:val="auto"/>
          <w:sz w:val="28"/>
          <w:szCs w:val="28"/>
        </w:rPr>
      </w:pPr>
      <w:r>
        <w:rPr>
          <w:b/>
          <w:color w:val="auto"/>
          <w:sz w:val="28"/>
          <w:szCs w:val="28"/>
        </w:rPr>
        <w:t xml:space="preserve">Основные традиции и уникальность воспитательной </w:t>
      </w:r>
      <w:r>
        <w:rPr>
          <w:b/>
          <w:color w:val="auto"/>
          <w:spacing w:val="-2"/>
          <w:sz w:val="28"/>
          <w:szCs w:val="28"/>
        </w:rPr>
        <w:t>деятельности</w:t>
      </w:r>
    </w:p>
    <w:p w14:paraId="4B64CA11">
      <w:pPr>
        <w:pStyle w:val="9"/>
        <w:tabs>
          <w:tab w:val="left" w:pos="426"/>
        </w:tabs>
        <w:ind w:left="426" w:firstLine="0"/>
        <w:jc w:val="left"/>
        <w:rPr>
          <w:color w:val="auto"/>
          <w:sz w:val="28"/>
          <w:szCs w:val="28"/>
        </w:rPr>
      </w:pPr>
      <w:r>
        <w:rPr>
          <w:color w:val="auto"/>
          <w:sz w:val="28"/>
          <w:szCs w:val="28"/>
        </w:rPr>
        <w:t xml:space="preserve">Основные традиции и воспитания в ЛДП «Солнышко» </w:t>
      </w:r>
      <w:r>
        <w:rPr>
          <w:color w:val="auto"/>
          <w:spacing w:val="-2"/>
          <w:sz w:val="28"/>
          <w:szCs w:val="28"/>
        </w:rPr>
        <w:t>являются:</w:t>
      </w:r>
    </w:p>
    <w:p w14:paraId="74A8D26D">
      <w:pPr>
        <w:pStyle w:val="17"/>
        <w:numPr>
          <w:ilvl w:val="0"/>
          <w:numId w:val="3"/>
        </w:numPr>
        <w:tabs>
          <w:tab w:val="left" w:pos="284"/>
          <w:tab w:val="left" w:pos="426"/>
          <w:tab w:val="left" w:pos="709"/>
          <w:tab w:val="left" w:pos="4138"/>
          <w:tab w:val="left" w:pos="4938"/>
          <w:tab w:val="left" w:pos="5298"/>
          <w:tab w:val="left" w:pos="6544"/>
          <w:tab w:val="left" w:pos="7115"/>
          <w:tab w:val="left" w:pos="8250"/>
          <w:tab w:val="left" w:pos="9184"/>
        </w:tabs>
        <w:ind w:left="426" w:hanging="12"/>
        <w:jc w:val="left"/>
        <w:rPr>
          <w:color w:val="auto"/>
          <w:sz w:val="28"/>
          <w:szCs w:val="28"/>
        </w:rPr>
      </w:pPr>
      <w:r>
        <w:rPr>
          <w:color w:val="auto"/>
          <w:spacing w:val="-2"/>
          <w:sz w:val="28"/>
          <w:szCs w:val="28"/>
        </w:rPr>
        <w:t xml:space="preserve">совместная деятельность </w:t>
      </w:r>
      <w:r>
        <w:rPr>
          <w:color w:val="auto"/>
          <w:spacing w:val="-4"/>
          <w:sz w:val="28"/>
          <w:szCs w:val="28"/>
        </w:rPr>
        <w:t>детей</w:t>
      </w:r>
      <w:r>
        <w:rPr>
          <w:color w:val="auto"/>
          <w:sz w:val="28"/>
          <w:szCs w:val="28"/>
        </w:rPr>
        <w:t xml:space="preserve"> </w:t>
      </w:r>
      <w:r>
        <w:rPr>
          <w:color w:val="auto"/>
          <w:spacing w:val="-10"/>
          <w:sz w:val="28"/>
          <w:szCs w:val="28"/>
        </w:rPr>
        <w:t xml:space="preserve">и </w:t>
      </w:r>
      <w:r>
        <w:rPr>
          <w:color w:val="auto"/>
          <w:spacing w:val="-2"/>
          <w:sz w:val="28"/>
          <w:szCs w:val="28"/>
        </w:rPr>
        <w:t xml:space="preserve">взрослых, </w:t>
      </w:r>
      <w:r>
        <w:rPr>
          <w:color w:val="auto"/>
          <w:spacing w:val="-4"/>
          <w:sz w:val="28"/>
          <w:szCs w:val="28"/>
        </w:rPr>
        <w:t xml:space="preserve">как </w:t>
      </w:r>
      <w:r>
        <w:rPr>
          <w:color w:val="auto"/>
          <w:spacing w:val="-2"/>
          <w:sz w:val="28"/>
          <w:szCs w:val="28"/>
        </w:rPr>
        <w:t>ведущий способ организации воспитательной</w:t>
      </w:r>
      <w:r>
        <w:rPr>
          <w:color w:val="auto"/>
          <w:sz w:val="28"/>
          <w:szCs w:val="28"/>
        </w:rPr>
        <w:t xml:space="preserve"> деятельности;</w:t>
      </w:r>
    </w:p>
    <w:p w14:paraId="0B9DA127">
      <w:pPr>
        <w:pStyle w:val="17"/>
        <w:numPr>
          <w:ilvl w:val="0"/>
          <w:numId w:val="3"/>
        </w:numPr>
        <w:tabs>
          <w:tab w:val="left" w:pos="284"/>
          <w:tab w:val="left" w:pos="426"/>
          <w:tab w:val="left" w:pos="709"/>
          <w:tab w:val="left" w:pos="1041"/>
        </w:tabs>
        <w:ind w:left="426" w:hanging="12"/>
        <w:jc w:val="left"/>
        <w:rPr>
          <w:color w:val="auto"/>
          <w:sz w:val="28"/>
          <w:szCs w:val="28"/>
        </w:rPr>
      </w:pPr>
      <w:r>
        <w:rPr>
          <w:color w:val="auto"/>
          <w:sz w:val="28"/>
          <w:szCs w:val="28"/>
        </w:rPr>
        <w:t>создание условий, при которых для каждого ребенка предполагается роль в совместных делах (от участника до организатора, лидера того или иного дела);</w:t>
      </w:r>
    </w:p>
    <w:p w14:paraId="393C0AE4">
      <w:pPr>
        <w:pStyle w:val="17"/>
        <w:numPr>
          <w:ilvl w:val="0"/>
          <w:numId w:val="3"/>
        </w:numPr>
        <w:tabs>
          <w:tab w:val="left" w:pos="284"/>
          <w:tab w:val="left" w:pos="426"/>
          <w:tab w:val="left" w:pos="709"/>
          <w:tab w:val="left" w:pos="1030"/>
        </w:tabs>
        <w:ind w:left="426" w:hanging="12"/>
        <w:jc w:val="left"/>
        <w:rPr>
          <w:color w:val="auto"/>
          <w:sz w:val="28"/>
          <w:szCs w:val="28"/>
        </w:rPr>
      </w:pPr>
      <w:r>
        <w:rPr>
          <w:color w:val="auto"/>
          <w:sz w:val="28"/>
          <w:szCs w:val="28"/>
        </w:rPr>
        <w:t>создание условий для приобретения детьми нового социального опыта и освоения новых социальных ролей;</w:t>
      </w:r>
    </w:p>
    <w:p w14:paraId="4F7AAFBC">
      <w:pPr>
        <w:pStyle w:val="17"/>
        <w:numPr>
          <w:ilvl w:val="0"/>
          <w:numId w:val="3"/>
        </w:numPr>
        <w:tabs>
          <w:tab w:val="left" w:pos="284"/>
          <w:tab w:val="left" w:pos="426"/>
          <w:tab w:val="left" w:pos="709"/>
          <w:tab w:val="left" w:pos="1217"/>
          <w:tab w:val="left" w:pos="2671"/>
          <w:tab w:val="left" w:pos="3621"/>
          <w:tab w:val="left" w:pos="5242"/>
          <w:tab w:val="left" w:pos="6411"/>
          <w:tab w:val="left" w:pos="7347"/>
          <w:tab w:val="left" w:pos="7728"/>
          <w:tab w:val="left" w:pos="8726"/>
        </w:tabs>
        <w:ind w:left="426" w:hanging="12"/>
        <w:jc w:val="left"/>
        <w:rPr>
          <w:color w:val="auto"/>
          <w:sz w:val="28"/>
          <w:szCs w:val="28"/>
        </w:rPr>
      </w:pPr>
      <w:r>
        <w:rPr>
          <w:color w:val="auto"/>
          <w:spacing w:val="-2"/>
          <w:sz w:val="28"/>
          <w:szCs w:val="28"/>
        </w:rPr>
        <w:t>проведение</w:t>
      </w:r>
      <w:r>
        <w:rPr>
          <w:color w:val="auto"/>
          <w:sz w:val="28"/>
          <w:szCs w:val="28"/>
        </w:rPr>
        <w:t xml:space="preserve"> </w:t>
      </w:r>
      <w:r>
        <w:rPr>
          <w:color w:val="auto"/>
          <w:spacing w:val="-2"/>
          <w:sz w:val="28"/>
          <w:szCs w:val="28"/>
        </w:rPr>
        <w:t>общих</w:t>
      </w:r>
      <w:r>
        <w:rPr>
          <w:color w:val="auto"/>
          <w:sz w:val="28"/>
          <w:szCs w:val="28"/>
        </w:rPr>
        <w:tab/>
      </w:r>
      <w:r>
        <w:rPr>
          <w:color w:val="auto"/>
          <w:spacing w:val="-2"/>
          <w:sz w:val="28"/>
          <w:szCs w:val="28"/>
        </w:rPr>
        <w:t xml:space="preserve">мероприятий детского лагеря </w:t>
      </w:r>
      <w:r>
        <w:rPr>
          <w:color w:val="auto"/>
          <w:spacing w:val="-10"/>
          <w:sz w:val="28"/>
          <w:szCs w:val="28"/>
        </w:rPr>
        <w:t>с</w:t>
      </w:r>
      <w:r>
        <w:rPr>
          <w:color w:val="auto"/>
          <w:sz w:val="28"/>
          <w:szCs w:val="28"/>
        </w:rPr>
        <w:tab/>
      </w:r>
      <w:r>
        <w:rPr>
          <w:color w:val="auto"/>
          <w:spacing w:val="-2"/>
          <w:sz w:val="28"/>
          <w:szCs w:val="28"/>
        </w:rPr>
        <w:t>учетом</w:t>
      </w:r>
      <w:r>
        <w:rPr>
          <w:color w:val="auto"/>
          <w:sz w:val="28"/>
          <w:szCs w:val="28"/>
        </w:rPr>
        <w:tab/>
      </w:r>
      <w:r>
        <w:rPr>
          <w:color w:val="auto"/>
          <w:spacing w:val="-2"/>
          <w:sz w:val="28"/>
          <w:szCs w:val="28"/>
        </w:rPr>
        <w:t xml:space="preserve">конструктивного </w:t>
      </w:r>
      <w:r>
        <w:rPr>
          <w:color w:val="auto"/>
          <w:sz w:val="28"/>
          <w:szCs w:val="28"/>
        </w:rPr>
        <w:t>межличностного взаимодействия детей, их социальной активности;</w:t>
      </w:r>
    </w:p>
    <w:p w14:paraId="30B49025">
      <w:pPr>
        <w:pStyle w:val="17"/>
        <w:numPr>
          <w:ilvl w:val="0"/>
          <w:numId w:val="3"/>
        </w:numPr>
        <w:tabs>
          <w:tab w:val="left" w:pos="284"/>
          <w:tab w:val="left" w:pos="426"/>
          <w:tab w:val="left" w:pos="709"/>
          <w:tab w:val="left" w:pos="1135"/>
        </w:tabs>
        <w:ind w:left="426" w:hanging="12"/>
        <w:jc w:val="left"/>
        <w:rPr>
          <w:color w:val="auto"/>
          <w:sz w:val="28"/>
          <w:szCs w:val="28"/>
        </w:rPr>
      </w:pPr>
      <w:r>
        <w:rPr>
          <w:color w:val="auto"/>
          <w:sz w:val="28"/>
          <w:szCs w:val="28"/>
        </w:rPr>
        <w:t xml:space="preserve">включение детей в процесс организации жизнедеятельности временного детского </w:t>
      </w:r>
      <w:r>
        <w:rPr>
          <w:color w:val="auto"/>
          <w:spacing w:val="-2"/>
          <w:sz w:val="28"/>
          <w:szCs w:val="28"/>
        </w:rPr>
        <w:t>коллектива;</w:t>
      </w:r>
    </w:p>
    <w:p w14:paraId="1A0AB4E9">
      <w:pPr>
        <w:pStyle w:val="17"/>
        <w:numPr>
          <w:ilvl w:val="0"/>
          <w:numId w:val="3"/>
        </w:numPr>
        <w:tabs>
          <w:tab w:val="left" w:pos="284"/>
          <w:tab w:val="left" w:pos="426"/>
          <w:tab w:val="left" w:pos="709"/>
          <w:tab w:val="left" w:pos="1047"/>
        </w:tabs>
        <w:ind w:left="426" w:hanging="12"/>
        <w:jc w:val="left"/>
        <w:rPr>
          <w:color w:val="auto"/>
          <w:sz w:val="28"/>
          <w:szCs w:val="28"/>
        </w:rPr>
      </w:pPr>
      <w:r>
        <w:rPr>
          <w:color w:val="auto"/>
          <w:sz w:val="28"/>
          <w:szCs w:val="28"/>
        </w:rPr>
        <w:t>формирование коллективов в рамках отрядов, кружков, и иных детских объединений, установление в них доброжелательных и товарищеских взаимоотношений;</w:t>
      </w:r>
    </w:p>
    <w:p w14:paraId="27CAFD7A">
      <w:pPr>
        <w:pStyle w:val="17"/>
        <w:numPr>
          <w:ilvl w:val="0"/>
          <w:numId w:val="3"/>
        </w:numPr>
        <w:tabs>
          <w:tab w:val="left" w:pos="284"/>
          <w:tab w:val="left" w:pos="426"/>
          <w:tab w:val="left" w:pos="709"/>
        </w:tabs>
        <w:ind w:left="426" w:hanging="12"/>
        <w:jc w:val="left"/>
        <w:rPr>
          <w:color w:val="auto"/>
          <w:sz w:val="28"/>
          <w:szCs w:val="28"/>
        </w:rPr>
      </w:pPr>
      <w:r>
        <w:rPr>
          <w:color w:val="auto"/>
          <w:sz w:val="28"/>
          <w:szCs w:val="28"/>
        </w:rPr>
        <w:t>обмен опытом между детьми в формате «дети-</w:t>
      </w:r>
      <w:r>
        <w:rPr>
          <w:color w:val="auto"/>
          <w:spacing w:val="-2"/>
          <w:sz w:val="28"/>
          <w:szCs w:val="28"/>
        </w:rPr>
        <w:t>детям»;</w:t>
      </w:r>
    </w:p>
    <w:p w14:paraId="316AF8F4">
      <w:pPr>
        <w:pStyle w:val="17"/>
        <w:numPr>
          <w:ilvl w:val="0"/>
          <w:numId w:val="3"/>
        </w:numPr>
        <w:tabs>
          <w:tab w:val="left" w:pos="284"/>
          <w:tab w:val="left" w:pos="426"/>
          <w:tab w:val="left" w:pos="709"/>
          <w:tab w:val="left" w:pos="1125"/>
        </w:tabs>
        <w:ind w:left="426" w:hanging="12"/>
        <w:rPr>
          <w:color w:val="auto"/>
          <w:sz w:val="28"/>
          <w:szCs w:val="28"/>
        </w:rPr>
      </w:pPr>
      <w:r>
        <w:rPr>
          <w:color w:val="auto"/>
          <w:sz w:val="28"/>
          <w:szCs w:val="28"/>
        </w:rPr>
        <w:t>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14:paraId="6FDD74FD">
      <w:pPr>
        <w:pStyle w:val="9"/>
        <w:tabs>
          <w:tab w:val="left" w:pos="426"/>
        </w:tabs>
        <w:ind w:left="426"/>
        <w:rPr>
          <w:color w:val="auto"/>
          <w:sz w:val="28"/>
          <w:szCs w:val="28"/>
        </w:rPr>
      </w:pPr>
      <w:r>
        <w:rPr>
          <w:color w:val="auto"/>
          <w:sz w:val="28"/>
          <w:szCs w:val="28"/>
        </w:rPr>
        <w:t>Уникальность воспитательного процесса в ЛДП «Солнышко» заключается в кратковременности, автономности, сборности.</w:t>
      </w:r>
    </w:p>
    <w:p w14:paraId="1DDE11A3">
      <w:pPr>
        <w:pStyle w:val="9"/>
        <w:tabs>
          <w:tab w:val="left" w:pos="426"/>
        </w:tabs>
        <w:ind w:left="426"/>
        <w:rPr>
          <w:color w:val="auto"/>
          <w:sz w:val="28"/>
          <w:szCs w:val="28"/>
        </w:rPr>
      </w:pPr>
      <w:r>
        <w:rPr>
          <w:color w:val="auto"/>
          <w:sz w:val="28"/>
          <w:szCs w:val="28"/>
        </w:rPr>
        <w:t>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качества.</w:t>
      </w:r>
    </w:p>
    <w:p w14:paraId="6B575A47">
      <w:pPr>
        <w:pStyle w:val="9"/>
        <w:tabs>
          <w:tab w:val="left" w:pos="426"/>
        </w:tabs>
        <w:ind w:left="426"/>
        <w:rPr>
          <w:color w:val="auto"/>
          <w:sz w:val="28"/>
          <w:szCs w:val="28"/>
        </w:rPr>
      </w:pPr>
      <w:r>
        <w:rPr>
          <w:color w:val="auto"/>
          <w:sz w:val="28"/>
          <w:szCs w:val="28"/>
        </w:rPr>
        <w:t>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14:paraId="112F3B40">
      <w:pPr>
        <w:pStyle w:val="9"/>
        <w:tabs>
          <w:tab w:val="left" w:pos="426"/>
        </w:tabs>
        <w:ind w:left="426" w:firstLine="709"/>
        <w:rPr>
          <w:color w:val="auto"/>
          <w:sz w:val="28"/>
          <w:szCs w:val="28"/>
        </w:rPr>
      </w:pPr>
      <w:r>
        <w:rPr>
          <w:color w:val="auto"/>
          <w:sz w:val="28"/>
          <w:szCs w:val="28"/>
        </w:rP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p>
    <w:p w14:paraId="40928951">
      <w:pPr>
        <w:pStyle w:val="9"/>
        <w:tabs>
          <w:tab w:val="left" w:pos="426"/>
        </w:tabs>
        <w:ind w:left="426" w:firstLine="709"/>
        <w:rPr>
          <w:color w:val="auto"/>
          <w:sz w:val="28"/>
          <w:szCs w:val="28"/>
        </w:rPr>
      </w:pPr>
    </w:p>
    <w:p w14:paraId="229169DE">
      <w:pPr>
        <w:pStyle w:val="15"/>
        <w:tabs>
          <w:tab w:val="left" w:pos="426"/>
        </w:tabs>
        <w:ind w:left="426" w:hanging="286"/>
        <w:jc w:val="center"/>
        <w:rPr>
          <w:color w:val="auto"/>
        </w:rPr>
      </w:pPr>
      <w:r>
        <w:rPr>
          <w:color w:val="auto"/>
        </w:rPr>
        <w:t>Раздел II. СОДЕРЖАНИЕ, ВИДЫ И ФОРМЫ ВОСПИТАТЕЛЬНОЙ ДЕЯТЕЛЬНОСТИ</w:t>
      </w:r>
    </w:p>
    <w:p w14:paraId="3F971CFA">
      <w:pPr>
        <w:pStyle w:val="9"/>
        <w:tabs>
          <w:tab w:val="left" w:pos="426"/>
        </w:tabs>
        <w:ind w:left="426" w:firstLine="709"/>
        <w:rPr>
          <w:color w:val="auto"/>
          <w:sz w:val="28"/>
          <w:szCs w:val="28"/>
        </w:rPr>
      </w:pPr>
      <w:r>
        <w:rPr>
          <w:color w:val="auto"/>
          <w:sz w:val="28"/>
          <w:szCs w:val="28"/>
        </w:rPr>
        <w:t>Достижение цели и решение задач воспитания осуществляется в рамках всех направлений деятельности детского лагеря. Содержание, виды и формы воспитательной деятельности представлены в соответствующих модулях.</w:t>
      </w:r>
    </w:p>
    <w:p w14:paraId="233F668F">
      <w:pPr>
        <w:pStyle w:val="9"/>
        <w:tabs>
          <w:tab w:val="left" w:pos="426"/>
        </w:tabs>
        <w:ind w:left="426"/>
        <w:rPr>
          <w:color w:val="auto"/>
          <w:sz w:val="28"/>
          <w:szCs w:val="28"/>
        </w:rPr>
      </w:pPr>
      <w:r>
        <w:rPr>
          <w:color w:val="auto"/>
          <w:sz w:val="28"/>
          <w:szCs w:val="28"/>
        </w:rPr>
        <w:t>Реализация конкретных форм воспитательной работы воплощается в Календарном плане воспитательной работы (Приложение 1), утверждаемом ежегодно на предстоящий сезон с учетом направлений воспитательной работы, установленных в настоящей Программе воспитания.</w:t>
      </w:r>
    </w:p>
    <w:p w14:paraId="39B9FBD0">
      <w:pPr>
        <w:tabs>
          <w:tab w:val="left" w:pos="426"/>
          <w:tab w:val="left" w:pos="851"/>
        </w:tabs>
        <w:ind w:left="426"/>
        <w:jc w:val="both"/>
        <w:rPr>
          <w:color w:val="auto"/>
          <w:sz w:val="28"/>
          <w:szCs w:val="28"/>
        </w:rPr>
      </w:pPr>
      <w:r>
        <w:rPr>
          <w:color w:val="auto"/>
          <w:sz w:val="28"/>
          <w:szCs w:val="28"/>
        </w:rPr>
        <w:tab/>
      </w:r>
      <w:r>
        <w:rPr>
          <w:color w:val="auto"/>
          <w:sz w:val="28"/>
          <w:szCs w:val="28"/>
        </w:rPr>
        <w:t>Разделы Программы раскрывают особенности формирования содержания воспитательной</w:t>
      </w:r>
      <w:r>
        <w:rPr>
          <w:color w:val="auto"/>
          <w:spacing w:val="-4"/>
          <w:sz w:val="28"/>
          <w:szCs w:val="28"/>
        </w:rPr>
        <w:t xml:space="preserve"> </w:t>
      </w:r>
      <w:r>
        <w:rPr>
          <w:color w:val="auto"/>
          <w:sz w:val="28"/>
          <w:szCs w:val="28"/>
        </w:rPr>
        <w:t>работы,</w:t>
      </w:r>
      <w:r>
        <w:rPr>
          <w:color w:val="auto"/>
          <w:spacing w:val="-4"/>
          <w:sz w:val="28"/>
          <w:szCs w:val="28"/>
        </w:rPr>
        <w:t xml:space="preserve"> </w:t>
      </w:r>
      <w:r>
        <w:rPr>
          <w:color w:val="auto"/>
          <w:sz w:val="28"/>
          <w:szCs w:val="28"/>
        </w:rPr>
        <w:t>а</w:t>
      </w:r>
      <w:r>
        <w:rPr>
          <w:color w:val="auto"/>
          <w:spacing w:val="-4"/>
          <w:sz w:val="28"/>
          <w:szCs w:val="28"/>
        </w:rPr>
        <w:t xml:space="preserve"> </w:t>
      </w:r>
      <w:r>
        <w:rPr>
          <w:color w:val="auto"/>
          <w:sz w:val="28"/>
          <w:szCs w:val="28"/>
        </w:rPr>
        <w:t>блоки</w:t>
      </w:r>
      <w:r>
        <w:rPr>
          <w:color w:val="auto"/>
          <w:spacing w:val="-4"/>
          <w:sz w:val="28"/>
          <w:szCs w:val="28"/>
        </w:rPr>
        <w:t xml:space="preserve"> </w:t>
      </w:r>
      <w:r>
        <w:rPr>
          <w:color w:val="auto"/>
          <w:sz w:val="28"/>
          <w:szCs w:val="28"/>
        </w:rPr>
        <w:t>«Мир»,</w:t>
      </w:r>
      <w:r>
        <w:rPr>
          <w:color w:val="auto"/>
          <w:spacing w:val="-4"/>
          <w:sz w:val="28"/>
          <w:szCs w:val="28"/>
        </w:rPr>
        <w:t xml:space="preserve"> </w:t>
      </w:r>
      <w:r>
        <w:rPr>
          <w:color w:val="auto"/>
          <w:sz w:val="28"/>
          <w:szCs w:val="28"/>
        </w:rPr>
        <w:t>«Россия»,</w:t>
      </w:r>
      <w:r>
        <w:rPr>
          <w:color w:val="auto"/>
          <w:spacing w:val="-4"/>
          <w:sz w:val="28"/>
          <w:szCs w:val="28"/>
        </w:rPr>
        <w:t xml:space="preserve"> </w:t>
      </w:r>
      <w:r>
        <w:rPr>
          <w:color w:val="auto"/>
          <w:sz w:val="28"/>
          <w:szCs w:val="28"/>
        </w:rPr>
        <w:t>«Человек»</w:t>
      </w:r>
      <w:r>
        <w:rPr>
          <w:color w:val="auto"/>
          <w:spacing w:val="-4"/>
          <w:sz w:val="28"/>
          <w:szCs w:val="28"/>
        </w:rPr>
        <w:t xml:space="preserve"> </w:t>
      </w:r>
      <w:r>
        <w:rPr>
          <w:color w:val="auto"/>
          <w:sz w:val="28"/>
          <w:szCs w:val="28"/>
        </w:rPr>
        <w:t>определяют</w:t>
      </w:r>
      <w:r>
        <w:rPr>
          <w:color w:val="auto"/>
          <w:spacing w:val="-4"/>
          <w:sz w:val="28"/>
          <w:szCs w:val="28"/>
        </w:rPr>
        <w:t xml:space="preserve"> </w:t>
      </w:r>
      <w:r>
        <w:rPr>
          <w:color w:val="auto"/>
          <w:sz w:val="28"/>
          <w:szCs w:val="28"/>
        </w:rPr>
        <w:t>ключевые сквозные векторы содержания инвариантных и вариативных модулей в воспитательной работе ЛДП «Солнышко».</w:t>
      </w:r>
    </w:p>
    <w:p w14:paraId="400E51D8">
      <w:pPr>
        <w:tabs>
          <w:tab w:val="left" w:pos="426"/>
          <w:tab w:val="left" w:pos="851"/>
        </w:tabs>
        <w:ind w:left="426"/>
        <w:jc w:val="both"/>
        <w:rPr>
          <w:color w:val="auto"/>
          <w:sz w:val="28"/>
          <w:szCs w:val="28"/>
        </w:rPr>
      </w:pPr>
    </w:p>
    <w:p w14:paraId="524E3737">
      <w:pPr>
        <w:pStyle w:val="16"/>
        <w:tabs>
          <w:tab w:val="left" w:pos="426"/>
        </w:tabs>
        <w:ind w:left="426" w:firstLine="0"/>
        <w:jc w:val="center"/>
        <w:rPr>
          <w:color w:val="auto"/>
          <w:sz w:val="28"/>
          <w:szCs w:val="28"/>
        </w:rPr>
      </w:pPr>
      <w:r>
        <w:rPr>
          <w:color w:val="auto"/>
          <w:sz w:val="28"/>
          <w:szCs w:val="28"/>
        </w:rPr>
        <w:t xml:space="preserve">ИНВАРИАНТНЫЕ </w:t>
      </w:r>
      <w:r>
        <w:rPr>
          <w:color w:val="auto"/>
          <w:spacing w:val="-2"/>
          <w:sz w:val="28"/>
          <w:szCs w:val="28"/>
        </w:rPr>
        <w:t>МОДУЛИ</w:t>
      </w:r>
    </w:p>
    <w:p w14:paraId="1DA92CD2">
      <w:pPr>
        <w:pStyle w:val="17"/>
        <w:tabs>
          <w:tab w:val="left" w:pos="426"/>
          <w:tab w:val="left" w:pos="4004"/>
        </w:tabs>
        <w:ind w:left="426" w:firstLine="0"/>
        <w:jc w:val="center"/>
        <w:rPr>
          <w:b/>
          <w:color w:val="auto"/>
          <w:sz w:val="28"/>
          <w:szCs w:val="28"/>
        </w:rPr>
      </w:pPr>
      <w:r>
        <w:rPr>
          <w:b/>
          <w:color w:val="auto"/>
          <w:sz w:val="28"/>
          <w:szCs w:val="28"/>
        </w:rPr>
        <w:t xml:space="preserve">Модуль «Будущее </w:t>
      </w:r>
      <w:r>
        <w:rPr>
          <w:b/>
          <w:color w:val="auto"/>
          <w:spacing w:val="-2"/>
          <w:sz w:val="28"/>
          <w:szCs w:val="28"/>
        </w:rPr>
        <w:t>России»</w:t>
      </w:r>
    </w:p>
    <w:p w14:paraId="7E294715">
      <w:pPr>
        <w:pStyle w:val="9"/>
        <w:tabs>
          <w:tab w:val="left" w:pos="426"/>
        </w:tabs>
        <w:ind w:left="426" w:firstLine="850"/>
        <w:rPr>
          <w:color w:val="auto"/>
          <w:sz w:val="28"/>
          <w:szCs w:val="28"/>
        </w:rPr>
      </w:pPr>
      <w:r>
        <w:rPr>
          <w:color w:val="auto"/>
          <w:sz w:val="28"/>
          <w:szCs w:val="28"/>
        </w:rPr>
        <w:t>Направлен на 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w:t>
      </w:r>
    </w:p>
    <w:p w14:paraId="1098E5D2">
      <w:pPr>
        <w:pStyle w:val="9"/>
        <w:tabs>
          <w:tab w:val="left" w:pos="0"/>
          <w:tab w:val="left" w:pos="426"/>
        </w:tabs>
        <w:ind w:left="426" w:firstLine="0"/>
        <w:jc w:val="left"/>
        <w:rPr>
          <w:color w:val="auto"/>
          <w:sz w:val="28"/>
          <w:szCs w:val="28"/>
        </w:rPr>
      </w:pPr>
      <w:r>
        <w:rPr>
          <w:color w:val="auto"/>
          <w:sz w:val="28"/>
          <w:szCs w:val="28"/>
        </w:rPr>
        <w:t xml:space="preserve">Деятельность реализуется по </w:t>
      </w:r>
      <w:r>
        <w:rPr>
          <w:color w:val="auto"/>
          <w:spacing w:val="-2"/>
          <w:sz w:val="28"/>
          <w:szCs w:val="28"/>
        </w:rPr>
        <w:t>направлениям:</w:t>
      </w:r>
    </w:p>
    <w:p w14:paraId="54B56010">
      <w:pPr>
        <w:pStyle w:val="17"/>
        <w:numPr>
          <w:ilvl w:val="0"/>
          <w:numId w:val="3"/>
        </w:numPr>
        <w:tabs>
          <w:tab w:val="left" w:pos="0"/>
          <w:tab w:val="left" w:pos="142"/>
          <w:tab w:val="left" w:pos="426"/>
        </w:tabs>
        <w:ind w:left="426" w:firstLine="0"/>
        <w:jc w:val="left"/>
        <w:rPr>
          <w:color w:val="auto"/>
          <w:sz w:val="28"/>
          <w:szCs w:val="28"/>
        </w:rPr>
      </w:pPr>
      <w:r>
        <w:rPr>
          <w:color w:val="auto"/>
          <w:sz w:val="28"/>
          <w:szCs w:val="28"/>
        </w:rPr>
        <w:t xml:space="preserve"> ​Дни единых действий, которые обязательно включаются в календарный план воспитательной работы ЛДП «Солнышко» и проводятся по единым федеральным методическим рекомендациям и </w:t>
      </w:r>
      <w:r>
        <w:rPr>
          <w:color w:val="auto"/>
          <w:spacing w:val="-2"/>
          <w:sz w:val="28"/>
          <w:szCs w:val="28"/>
        </w:rPr>
        <w:t>материалам.</w:t>
      </w:r>
    </w:p>
    <w:p w14:paraId="4D33172F">
      <w:pPr>
        <w:pStyle w:val="17"/>
        <w:numPr>
          <w:ilvl w:val="0"/>
          <w:numId w:val="3"/>
        </w:numPr>
        <w:tabs>
          <w:tab w:val="left" w:pos="0"/>
          <w:tab w:val="left" w:pos="142"/>
          <w:tab w:val="left" w:pos="426"/>
        </w:tabs>
        <w:ind w:left="426" w:firstLine="0"/>
        <w:jc w:val="left"/>
        <w:rPr>
          <w:color w:val="auto"/>
          <w:sz w:val="28"/>
          <w:szCs w:val="28"/>
        </w:rPr>
      </w:pPr>
      <w:r>
        <w:rPr>
          <w:color w:val="auto"/>
          <w:sz w:val="28"/>
          <w:szCs w:val="28"/>
        </w:rPr>
        <w:t>Участие во всероссийских мероприятиях и акциях, посвященных значимым отечественными международным событиям.</w:t>
      </w:r>
    </w:p>
    <w:p w14:paraId="3C0D49F4">
      <w:pPr>
        <w:pStyle w:val="17"/>
        <w:numPr>
          <w:ilvl w:val="0"/>
          <w:numId w:val="3"/>
        </w:numPr>
        <w:tabs>
          <w:tab w:val="left" w:pos="0"/>
          <w:tab w:val="left" w:pos="426"/>
          <w:tab w:val="left" w:pos="941"/>
        </w:tabs>
        <w:ind w:left="426" w:hanging="79"/>
        <w:jc w:val="left"/>
        <w:rPr>
          <w:color w:val="auto"/>
          <w:sz w:val="28"/>
          <w:szCs w:val="28"/>
        </w:rPr>
      </w:pPr>
      <w:r>
        <w:rPr>
          <w:color w:val="auto"/>
          <w:sz w:val="28"/>
          <w:szCs w:val="28"/>
        </w:rPr>
        <w:t>​Проведение всероссийских и региональных мероприятий</w:t>
      </w:r>
      <w:r>
        <w:rPr>
          <w:color w:val="auto"/>
          <w:spacing w:val="-2"/>
          <w:sz w:val="28"/>
          <w:szCs w:val="28"/>
        </w:rPr>
        <w:t>.</w:t>
      </w:r>
    </w:p>
    <w:p w14:paraId="3EDCEAF3">
      <w:pPr>
        <w:pStyle w:val="17"/>
        <w:numPr>
          <w:ilvl w:val="0"/>
          <w:numId w:val="3"/>
        </w:numPr>
        <w:tabs>
          <w:tab w:val="left" w:pos="0"/>
          <w:tab w:val="left" w:pos="426"/>
          <w:tab w:val="left" w:pos="1001"/>
        </w:tabs>
        <w:ind w:left="426" w:hanging="139"/>
        <w:jc w:val="left"/>
        <w:rPr>
          <w:color w:val="auto"/>
          <w:sz w:val="28"/>
          <w:szCs w:val="28"/>
        </w:rPr>
      </w:pPr>
      <w:r>
        <w:rPr>
          <w:color w:val="auto"/>
          <w:sz w:val="28"/>
          <w:szCs w:val="28"/>
        </w:rPr>
        <w:t xml:space="preserve">Формирование межкультурных </w:t>
      </w:r>
      <w:r>
        <w:rPr>
          <w:color w:val="auto"/>
          <w:spacing w:val="-2"/>
          <w:sz w:val="28"/>
          <w:szCs w:val="28"/>
        </w:rPr>
        <w:t>компетенций.</w:t>
      </w:r>
    </w:p>
    <w:p w14:paraId="3C2E4657">
      <w:pPr>
        <w:pStyle w:val="16"/>
        <w:numPr>
          <w:ilvl w:val="1"/>
          <w:numId w:val="5"/>
        </w:numPr>
        <w:tabs>
          <w:tab w:val="left" w:pos="426"/>
          <w:tab w:val="left" w:pos="2650"/>
        </w:tabs>
        <w:ind w:left="426"/>
        <w:jc w:val="center"/>
        <w:rPr>
          <w:color w:val="auto"/>
          <w:sz w:val="28"/>
          <w:szCs w:val="28"/>
        </w:rPr>
      </w:pPr>
      <w:r>
        <w:rPr>
          <w:color w:val="auto"/>
          <w:sz w:val="28"/>
          <w:szCs w:val="28"/>
        </w:rPr>
        <w:t>Модуль «Ключевые мероприятия детского</w:t>
      </w:r>
      <w:r>
        <w:rPr>
          <w:color w:val="auto"/>
          <w:spacing w:val="-2"/>
          <w:sz w:val="28"/>
          <w:szCs w:val="28"/>
        </w:rPr>
        <w:t xml:space="preserve"> лагеря»</w:t>
      </w:r>
    </w:p>
    <w:p w14:paraId="564D5E2E">
      <w:pPr>
        <w:pStyle w:val="9"/>
        <w:tabs>
          <w:tab w:val="left" w:pos="426"/>
        </w:tabs>
        <w:ind w:left="426" w:firstLine="0"/>
        <w:jc w:val="left"/>
        <w:rPr>
          <w:color w:val="auto"/>
          <w:sz w:val="28"/>
          <w:szCs w:val="28"/>
        </w:rPr>
      </w:pPr>
      <w:r>
        <w:rPr>
          <w:color w:val="auto"/>
          <w:sz w:val="28"/>
          <w:szCs w:val="28"/>
        </w:rPr>
        <w:t>Ключевые мероприятия – это главные традиционные мероприятия детского лагеря, в которых принимает участие большая часть детей.</w:t>
      </w:r>
    </w:p>
    <w:p w14:paraId="7122FE19">
      <w:pPr>
        <w:pStyle w:val="9"/>
        <w:tabs>
          <w:tab w:val="left" w:pos="426"/>
          <w:tab w:val="left" w:pos="2294"/>
          <w:tab w:val="left" w:pos="4278"/>
          <w:tab w:val="left" w:pos="5724"/>
          <w:tab w:val="left" w:pos="7030"/>
          <w:tab w:val="left" w:pos="8645"/>
          <w:tab w:val="left" w:pos="9809"/>
        </w:tabs>
        <w:ind w:left="426" w:firstLine="0"/>
        <w:jc w:val="left"/>
        <w:rPr>
          <w:color w:val="auto"/>
          <w:sz w:val="28"/>
          <w:szCs w:val="28"/>
        </w:rPr>
      </w:pPr>
      <w:r>
        <w:rPr>
          <w:color w:val="auto"/>
          <w:spacing w:val="-2"/>
          <w:sz w:val="28"/>
          <w:szCs w:val="28"/>
        </w:rPr>
        <w:t>Реализация</w:t>
      </w:r>
      <w:r>
        <w:rPr>
          <w:color w:val="auto"/>
          <w:sz w:val="28"/>
          <w:szCs w:val="28"/>
        </w:rPr>
        <w:t xml:space="preserve"> </w:t>
      </w:r>
      <w:r>
        <w:rPr>
          <w:color w:val="auto"/>
          <w:spacing w:val="-2"/>
          <w:sz w:val="28"/>
          <w:szCs w:val="28"/>
        </w:rPr>
        <w:t>воспитательного</w:t>
      </w:r>
      <w:r>
        <w:rPr>
          <w:color w:val="auto"/>
          <w:sz w:val="28"/>
          <w:szCs w:val="28"/>
        </w:rPr>
        <w:t xml:space="preserve"> </w:t>
      </w:r>
      <w:r>
        <w:rPr>
          <w:color w:val="auto"/>
          <w:spacing w:val="-2"/>
          <w:sz w:val="28"/>
          <w:szCs w:val="28"/>
        </w:rPr>
        <w:t>потенциала</w:t>
      </w:r>
      <w:r>
        <w:rPr>
          <w:color w:val="auto"/>
          <w:sz w:val="28"/>
          <w:szCs w:val="28"/>
        </w:rPr>
        <w:t xml:space="preserve"> </w:t>
      </w:r>
      <w:r>
        <w:rPr>
          <w:color w:val="auto"/>
          <w:spacing w:val="-2"/>
          <w:sz w:val="28"/>
          <w:szCs w:val="28"/>
        </w:rPr>
        <w:t>ключевых</w:t>
      </w:r>
      <w:r>
        <w:rPr>
          <w:color w:val="auto"/>
          <w:sz w:val="28"/>
          <w:szCs w:val="28"/>
        </w:rPr>
        <w:t xml:space="preserve"> </w:t>
      </w:r>
      <w:r>
        <w:rPr>
          <w:color w:val="auto"/>
          <w:spacing w:val="-2"/>
          <w:sz w:val="28"/>
          <w:szCs w:val="28"/>
        </w:rPr>
        <w:t>мероприятий</w:t>
      </w:r>
      <w:r>
        <w:rPr>
          <w:color w:val="auto"/>
          <w:sz w:val="28"/>
          <w:szCs w:val="28"/>
        </w:rPr>
        <w:t xml:space="preserve"> </w:t>
      </w:r>
      <w:r>
        <w:rPr>
          <w:color w:val="auto"/>
          <w:spacing w:val="-2"/>
          <w:sz w:val="28"/>
          <w:szCs w:val="28"/>
        </w:rPr>
        <w:t>детского лагеря предусматривает:</w:t>
      </w:r>
    </w:p>
    <w:p w14:paraId="667AFACB">
      <w:pPr>
        <w:pStyle w:val="17"/>
        <w:numPr>
          <w:ilvl w:val="0"/>
          <w:numId w:val="3"/>
        </w:numPr>
        <w:tabs>
          <w:tab w:val="left" w:pos="284"/>
          <w:tab w:val="left" w:pos="426"/>
        </w:tabs>
        <w:ind w:left="426" w:firstLine="0"/>
        <w:rPr>
          <w:color w:val="auto"/>
          <w:sz w:val="28"/>
          <w:szCs w:val="28"/>
        </w:rPr>
      </w:pPr>
      <w:r>
        <w:rPr>
          <w:color w:val="auto"/>
          <w:sz w:val="28"/>
          <w:szCs w:val="28"/>
        </w:rPr>
        <w:t>Торжественное открытие и закрытие ЛДП «Солнышко»</w:t>
      </w:r>
      <w:r>
        <w:rPr>
          <w:color w:val="auto"/>
          <w:spacing w:val="-2"/>
          <w:sz w:val="28"/>
          <w:szCs w:val="28"/>
        </w:rPr>
        <w:t>;</w:t>
      </w:r>
    </w:p>
    <w:p w14:paraId="16F42560">
      <w:pPr>
        <w:pStyle w:val="17"/>
        <w:numPr>
          <w:ilvl w:val="0"/>
          <w:numId w:val="3"/>
        </w:numPr>
        <w:tabs>
          <w:tab w:val="left" w:pos="284"/>
          <w:tab w:val="left" w:pos="426"/>
        </w:tabs>
        <w:ind w:left="426" w:firstLine="0"/>
        <w:rPr>
          <w:color w:val="auto"/>
          <w:sz w:val="28"/>
          <w:szCs w:val="28"/>
        </w:rPr>
      </w:pPr>
      <w:r>
        <w:rPr>
          <w:color w:val="auto"/>
          <w:sz w:val="28"/>
          <w:szCs w:val="28"/>
        </w:rPr>
        <w:t>Тематические дни. Проведение тематических дней и мероприятий согласно перечню основных государственных и народных праздников, памятных дат.</w:t>
      </w:r>
    </w:p>
    <w:p w14:paraId="2F4A8F5F">
      <w:pPr>
        <w:pStyle w:val="17"/>
        <w:numPr>
          <w:ilvl w:val="0"/>
          <w:numId w:val="3"/>
        </w:numPr>
        <w:tabs>
          <w:tab w:val="left" w:pos="284"/>
          <w:tab w:val="left" w:pos="426"/>
        </w:tabs>
        <w:ind w:left="426" w:firstLine="0"/>
        <w:rPr>
          <w:color w:val="auto"/>
          <w:sz w:val="28"/>
          <w:szCs w:val="28"/>
        </w:rPr>
      </w:pPr>
      <w:r>
        <w:rPr>
          <w:color w:val="auto"/>
          <w:sz w:val="28"/>
          <w:szCs w:val="28"/>
        </w:rPr>
        <w:t xml:space="preserve">Торжественная церемония подъема Государственного флага Российской </w:t>
      </w:r>
      <w:r>
        <w:rPr>
          <w:color w:val="auto"/>
          <w:spacing w:val="-2"/>
          <w:sz w:val="28"/>
          <w:szCs w:val="28"/>
        </w:rPr>
        <w:t>Федерации;</w:t>
      </w:r>
    </w:p>
    <w:p w14:paraId="5A6AEB87">
      <w:pPr>
        <w:pStyle w:val="17"/>
        <w:numPr>
          <w:ilvl w:val="0"/>
          <w:numId w:val="3"/>
        </w:numPr>
        <w:tabs>
          <w:tab w:val="left" w:pos="284"/>
          <w:tab w:val="left" w:pos="426"/>
        </w:tabs>
        <w:ind w:left="426" w:firstLine="0"/>
        <w:rPr>
          <w:color w:val="auto"/>
          <w:sz w:val="28"/>
          <w:szCs w:val="28"/>
        </w:rPr>
      </w:pPr>
      <w:r>
        <w:rPr>
          <w:color w:val="auto"/>
          <w:sz w:val="28"/>
          <w:szCs w:val="28"/>
        </w:rPr>
        <w:t>Тематические и спортивные праздники, творческие мероприятия</w:t>
      </w:r>
      <w:r>
        <w:rPr>
          <w:color w:val="auto"/>
          <w:spacing w:val="-2"/>
          <w:sz w:val="28"/>
          <w:szCs w:val="28"/>
        </w:rPr>
        <w:t>;</w:t>
      </w:r>
    </w:p>
    <w:p w14:paraId="52DA86D7">
      <w:pPr>
        <w:pStyle w:val="17"/>
        <w:numPr>
          <w:ilvl w:val="0"/>
          <w:numId w:val="3"/>
        </w:numPr>
        <w:tabs>
          <w:tab w:val="left" w:pos="284"/>
          <w:tab w:val="left" w:pos="426"/>
        </w:tabs>
        <w:ind w:left="426" w:firstLine="0"/>
        <w:rPr>
          <w:color w:val="auto"/>
          <w:sz w:val="28"/>
          <w:szCs w:val="28"/>
        </w:rPr>
      </w:pPr>
      <w:r>
        <w:rPr>
          <w:color w:val="auto"/>
          <w:sz w:val="28"/>
          <w:szCs w:val="28"/>
        </w:rPr>
        <w:t>мероприятия, направленные на поддержку семейного воспитания.</w:t>
      </w:r>
    </w:p>
    <w:p w14:paraId="2473B60E">
      <w:pPr>
        <w:pStyle w:val="16"/>
        <w:numPr>
          <w:ilvl w:val="1"/>
          <w:numId w:val="5"/>
        </w:numPr>
        <w:tabs>
          <w:tab w:val="left" w:pos="284"/>
          <w:tab w:val="left" w:pos="426"/>
          <w:tab w:val="left" w:pos="3945"/>
        </w:tabs>
        <w:ind w:left="426" w:firstLine="0"/>
        <w:jc w:val="center"/>
        <w:rPr>
          <w:color w:val="auto"/>
          <w:sz w:val="28"/>
          <w:szCs w:val="28"/>
        </w:rPr>
      </w:pPr>
      <w:r>
        <w:rPr>
          <w:color w:val="auto"/>
          <w:sz w:val="28"/>
          <w:szCs w:val="28"/>
        </w:rPr>
        <w:t xml:space="preserve">Модуль «Отрядная </w:t>
      </w:r>
      <w:r>
        <w:rPr>
          <w:color w:val="auto"/>
          <w:spacing w:val="-2"/>
          <w:sz w:val="28"/>
          <w:szCs w:val="28"/>
        </w:rPr>
        <w:t>работа»</w:t>
      </w:r>
    </w:p>
    <w:p w14:paraId="061C09A9">
      <w:pPr>
        <w:tabs>
          <w:tab w:val="left" w:pos="284"/>
          <w:tab w:val="left" w:pos="426"/>
        </w:tabs>
        <w:ind w:left="426"/>
        <w:jc w:val="both"/>
        <w:rPr>
          <w:color w:val="auto"/>
          <w:sz w:val="28"/>
          <w:szCs w:val="28"/>
        </w:rPr>
      </w:pPr>
      <w:r>
        <w:rPr>
          <w:color w:val="auto"/>
          <w:sz w:val="28"/>
          <w:szCs w:val="28"/>
        </w:rPr>
        <w:t>Воспитатель организует групповую и индивидуальную работу с детьми вверенного ему временного детского коллектива – отряда. Временный детский коллектив или отряд – это группа детей, объединенных в целях организации их жизнедеятельности в условиях детского лагеря.</w:t>
      </w:r>
    </w:p>
    <w:p w14:paraId="7CAB5250">
      <w:pPr>
        <w:tabs>
          <w:tab w:val="left" w:pos="284"/>
          <w:tab w:val="left" w:pos="426"/>
        </w:tabs>
        <w:ind w:left="426"/>
        <w:jc w:val="both"/>
        <w:rPr>
          <w:color w:val="auto"/>
          <w:sz w:val="28"/>
          <w:szCs w:val="28"/>
        </w:rPr>
      </w:pPr>
      <w:r>
        <w:rPr>
          <w:color w:val="auto"/>
          <w:sz w:val="28"/>
          <w:szCs w:val="28"/>
        </w:rPr>
        <w:t>Для эффективного использования воспитательного потенциала отрядной работы необходимо учитывать особенности временного детского коллектива:</w:t>
      </w:r>
    </w:p>
    <w:p w14:paraId="5381B090">
      <w:pPr>
        <w:pStyle w:val="17"/>
        <w:numPr>
          <w:ilvl w:val="0"/>
          <w:numId w:val="6"/>
        </w:numPr>
        <w:tabs>
          <w:tab w:val="left" w:pos="284"/>
          <w:tab w:val="left" w:pos="426"/>
          <w:tab w:val="left" w:pos="709"/>
        </w:tabs>
        <w:ind w:left="426" w:firstLine="0"/>
        <w:rPr>
          <w:color w:val="auto"/>
          <w:sz w:val="28"/>
          <w:szCs w:val="28"/>
        </w:rPr>
      </w:pPr>
      <w:r>
        <w:rPr>
          <w:color w:val="auto"/>
          <w:sz w:val="28"/>
          <w:szCs w:val="28"/>
        </w:rPr>
        <w:t xml:space="preserve">Коллектив функционирует в течение короткого промежутка времени. </w:t>
      </w:r>
    </w:p>
    <w:p w14:paraId="315F5490">
      <w:pPr>
        <w:pStyle w:val="17"/>
        <w:numPr>
          <w:ilvl w:val="0"/>
          <w:numId w:val="6"/>
        </w:numPr>
        <w:tabs>
          <w:tab w:val="left" w:pos="284"/>
          <w:tab w:val="left" w:pos="426"/>
          <w:tab w:val="left" w:pos="709"/>
        </w:tabs>
        <w:ind w:left="426" w:firstLine="0"/>
        <w:rPr>
          <w:color w:val="auto"/>
          <w:sz w:val="28"/>
          <w:szCs w:val="28"/>
        </w:rPr>
      </w:pPr>
      <w:r>
        <w:rPr>
          <w:color w:val="auto"/>
          <w:sz w:val="28"/>
          <w:szCs w:val="28"/>
        </w:rPr>
        <w:t xml:space="preserve">Как правило, коллектив объединяет детей, которые не были знакомы </w:t>
      </w:r>
      <w:r>
        <w:rPr>
          <w:color w:val="auto"/>
          <w:spacing w:val="-2"/>
          <w:sz w:val="28"/>
          <w:szCs w:val="28"/>
        </w:rPr>
        <w:t>ранее.</w:t>
      </w:r>
    </w:p>
    <w:p w14:paraId="313BE065">
      <w:pPr>
        <w:pStyle w:val="17"/>
        <w:numPr>
          <w:ilvl w:val="0"/>
          <w:numId w:val="6"/>
        </w:numPr>
        <w:tabs>
          <w:tab w:val="left" w:pos="284"/>
          <w:tab w:val="left" w:pos="426"/>
          <w:tab w:val="left" w:pos="709"/>
          <w:tab w:val="left" w:pos="1313"/>
        </w:tabs>
        <w:ind w:left="426" w:firstLine="0"/>
        <w:rPr>
          <w:color w:val="auto"/>
          <w:sz w:val="28"/>
          <w:szCs w:val="28"/>
        </w:rPr>
      </w:pPr>
      <w:r>
        <w:rPr>
          <w:color w:val="auto"/>
          <w:sz w:val="28"/>
          <w:szCs w:val="28"/>
        </w:rPr>
        <w:t xml:space="preserve">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w:t>
      </w:r>
      <w:r>
        <w:rPr>
          <w:color w:val="auto"/>
          <w:spacing w:val="-2"/>
          <w:sz w:val="28"/>
          <w:szCs w:val="28"/>
        </w:rPr>
        <w:t>жизнедеятельности.</w:t>
      </w:r>
    </w:p>
    <w:p w14:paraId="611C527D">
      <w:pPr>
        <w:pStyle w:val="17"/>
        <w:numPr>
          <w:ilvl w:val="0"/>
          <w:numId w:val="6"/>
        </w:numPr>
        <w:tabs>
          <w:tab w:val="left" w:pos="284"/>
          <w:tab w:val="left" w:pos="426"/>
          <w:tab w:val="left" w:pos="709"/>
        </w:tabs>
        <w:ind w:left="426" w:firstLine="0"/>
        <w:rPr>
          <w:color w:val="auto"/>
          <w:sz w:val="28"/>
          <w:szCs w:val="28"/>
        </w:rPr>
      </w:pPr>
      <w:r>
        <w:rPr>
          <w:color w:val="auto"/>
          <w:sz w:val="28"/>
          <w:szCs w:val="28"/>
        </w:rPr>
        <w:t xml:space="preserve">Коллективная деятельность. Участники коллектива вовлечены в совместную </w:t>
      </w:r>
      <w:r>
        <w:rPr>
          <w:color w:val="auto"/>
          <w:spacing w:val="-2"/>
          <w:sz w:val="28"/>
          <w:szCs w:val="28"/>
        </w:rPr>
        <w:t>деятельность.</w:t>
      </w:r>
    </w:p>
    <w:p w14:paraId="16957069">
      <w:pPr>
        <w:pStyle w:val="17"/>
        <w:numPr>
          <w:ilvl w:val="0"/>
          <w:numId w:val="6"/>
        </w:numPr>
        <w:tabs>
          <w:tab w:val="left" w:pos="284"/>
          <w:tab w:val="left" w:pos="426"/>
          <w:tab w:val="left" w:pos="709"/>
        </w:tabs>
        <w:ind w:left="426" w:firstLine="0"/>
        <w:jc w:val="left"/>
        <w:rPr>
          <w:color w:val="auto"/>
          <w:sz w:val="28"/>
          <w:szCs w:val="28"/>
        </w:rPr>
      </w:pPr>
      <w:r>
        <w:rPr>
          <w:color w:val="auto"/>
          <w:sz w:val="28"/>
          <w:szCs w:val="28"/>
        </w:rPr>
        <w:t xml:space="preserve">Завершенность развития: полный цикл: от формирования до завершения </w:t>
      </w:r>
      <w:r>
        <w:rPr>
          <w:color w:val="auto"/>
          <w:spacing w:val="-2"/>
          <w:sz w:val="28"/>
          <w:szCs w:val="28"/>
        </w:rPr>
        <w:t>функционирования.</w:t>
      </w:r>
    </w:p>
    <w:p w14:paraId="7E062E4E">
      <w:pPr>
        <w:tabs>
          <w:tab w:val="left" w:pos="426"/>
        </w:tabs>
        <w:ind w:left="426" w:firstLine="851"/>
        <w:rPr>
          <w:color w:val="auto"/>
          <w:sz w:val="28"/>
          <w:szCs w:val="28"/>
        </w:rPr>
      </w:pPr>
      <w:r>
        <w:rPr>
          <w:color w:val="auto"/>
          <w:sz w:val="28"/>
          <w:szCs w:val="28"/>
        </w:rPr>
        <w:t>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w:t>
      </w:r>
    </w:p>
    <w:p w14:paraId="4E2B4F16">
      <w:pPr>
        <w:tabs>
          <w:tab w:val="left" w:pos="426"/>
        </w:tabs>
        <w:ind w:left="426"/>
        <w:rPr>
          <w:color w:val="auto"/>
          <w:sz w:val="28"/>
          <w:szCs w:val="28"/>
        </w:rPr>
      </w:pPr>
      <w:r>
        <w:rPr>
          <w:color w:val="auto"/>
          <w:sz w:val="28"/>
          <w:szCs w:val="28"/>
        </w:rPr>
        <w:t xml:space="preserve">Реализация воспитательного потенциала отрядной работы </w:t>
      </w:r>
      <w:r>
        <w:rPr>
          <w:color w:val="auto"/>
          <w:spacing w:val="-2"/>
          <w:sz w:val="28"/>
          <w:szCs w:val="28"/>
        </w:rPr>
        <w:t>предусматривает:</w:t>
      </w:r>
    </w:p>
    <w:p w14:paraId="6E85D66E">
      <w:pPr>
        <w:pStyle w:val="17"/>
        <w:numPr>
          <w:ilvl w:val="0"/>
          <w:numId w:val="6"/>
        </w:numPr>
        <w:tabs>
          <w:tab w:val="left" w:pos="426"/>
          <w:tab w:val="left" w:pos="709"/>
        </w:tabs>
        <w:ind w:left="426" w:firstLine="0"/>
        <w:rPr>
          <w:color w:val="auto"/>
          <w:sz w:val="28"/>
          <w:szCs w:val="28"/>
        </w:rPr>
      </w:pPr>
      <w:r>
        <w:rPr>
          <w:color w:val="auto"/>
          <w:sz w:val="28"/>
          <w:szCs w:val="28"/>
        </w:rPr>
        <w:t xml:space="preserve">планирование и проведение отрядной </w:t>
      </w:r>
      <w:r>
        <w:rPr>
          <w:color w:val="auto"/>
          <w:spacing w:val="-2"/>
          <w:sz w:val="28"/>
          <w:szCs w:val="28"/>
        </w:rPr>
        <w:t>деятельности;</w:t>
      </w:r>
    </w:p>
    <w:p w14:paraId="1F803931">
      <w:pPr>
        <w:pStyle w:val="17"/>
        <w:numPr>
          <w:ilvl w:val="0"/>
          <w:numId w:val="6"/>
        </w:numPr>
        <w:tabs>
          <w:tab w:val="left" w:pos="284"/>
          <w:tab w:val="left" w:pos="426"/>
        </w:tabs>
        <w:ind w:left="426" w:firstLine="0"/>
        <w:rPr>
          <w:color w:val="auto"/>
          <w:sz w:val="28"/>
          <w:szCs w:val="28"/>
        </w:rPr>
      </w:pPr>
      <w:r>
        <w:rPr>
          <w:color w:val="auto"/>
          <w:sz w:val="28"/>
          <w:szCs w:val="28"/>
        </w:rPr>
        <w:t>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14:paraId="151ED0C4">
      <w:pPr>
        <w:pStyle w:val="17"/>
        <w:numPr>
          <w:ilvl w:val="0"/>
          <w:numId w:val="3"/>
        </w:numPr>
        <w:tabs>
          <w:tab w:val="left" w:pos="284"/>
          <w:tab w:val="left" w:pos="426"/>
          <w:tab w:val="left" w:pos="567"/>
        </w:tabs>
        <w:ind w:left="426" w:firstLine="0"/>
        <w:rPr>
          <w:color w:val="auto"/>
          <w:sz w:val="28"/>
          <w:szCs w:val="28"/>
        </w:rPr>
      </w:pPr>
      <w:r>
        <w:rPr>
          <w:color w:val="auto"/>
          <w:sz w:val="28"/>
          <w:szCs w:val="28"/>
        </w:rPr>
        <w:t>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обще лагерные мероприятия в разных ролях: сценаристов, постановщиков, исполнителей, корреспондентов и редакторов, ведущих, декораторов и т.д.;</w:t>
      </w:r>
    </w:p>
    <w:p w14:paraId="5A3B9903">
      <w:pPr>
        <w:pStyle w:val="17"/>
        <w:numPr>
          <w:ilvl w:val="0"/>
          <w:numId w:val="3"/>
        </w:numPr>
        <w:tabs>
          <w:tab w:val="left" w:pos="284"/>
          <w:tab w:val="left" w:pos="426"/>
          <w:tab w:val="left" w:pos="709"/>
        </w:tabs>
        <w:ind w:left="426" w:firstLine="0"/>
        <w:rPr>
          <w:color w:val="auto"/>
          <w:sz w:val="28"/>
          <w:szCs w:val="28"/>
        </w:rPr>
      </w:pPr>
      <w:r>
        <w:rPr>
          <w:color w:val="auto"/>
          <w:sz w:val="28"/>
          <w:szCs w:val="28"/>
        </w:rPr>
        <w:t xml:space="preserve">формирование и сплочение отряда (временного детского коллектив) через игры, тренинги на сплочение и командообразование, огонек знакомства, визитки; сформировать дружный и сплоченный отряд поможет знание периодов развития временного детского коллектива – этапов развития межличностных </w:t>
      </w:r>
      <w:r>
        <w:rPr>
          <w:color w:val="auto"/>
          <w:spacing w:val="-2"/>
          <w:sz w:val="28"/>
          <w:szCs w:val="28"/>
        </w:rPr>
        <w:t>отношений;</w:t>
      </w:r>
    </w:p>
    <w:p w14:paraId="3B69EF91">
      <w:pPr>
        <w:pStyle w:val="17"/>
        <w:numPr>
          <w:ilvl w:val="1"/>
          <w:numId w:val="3"/>
        </w:numPr>
        <w:tabs>
          <w:tab w:val="left" w:pos="284"/>
          <w:tab w:val="left" w:pos="426"/>
          <w:tab w:val="left" w:pos="709"/>
        </w:tabs>
        <w:ind w:left="426" w:firstLine="0"/>
        <w:jc w:val="left"/>
        <w:rPr>
          <w:color w:val="auto"/>
          <w:sz w:val="28"/>
          <w:szCs w:val="28"/>
        </w:rPr>
      </w:pPr>
      <w:r>
        <w:rPr>
          <w:color w:val="auto"/>
          <w:sz w:val="28"/>
          <w:szCs w:val="28"/>
        </w:rPr>
        <w:t>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w:t>
      </w:r>
    </w:p>
    <w:p w14:paraId="4464EED7">
      <w:pPr>
        <w:pStyle w:val="17"/>
        <w:numPr>
          <w:ilvl w:val="1"/>
          <w:numId w:val="3"/>
        </w:numPr>
        <w:tabs>
          <w:tab w:val="left" w:pos="284"/>
          <w:tab w:val="left" w:pos="426"/>
          <w:tab w:val="left" w:pos="709"/>
        </w:tabs>
        <w:ind w:left="426" w:firstLine="0"/>
        <w:jc w:val="left"/>
        <w:rPr>
          <w:color w:val="auto"/>
          <w:sz w:val="28"/>
          <w:szCs w:val="28"/>
        </w:rPr>
      </w:pPr>
      <w:r>
        <w:rPr>
          <w:color w:val="auto"/>
          <w:sz w:val="28"/>
          <w:szCs w:val="28"/>
        </w:rPr>
        <w:t xml:space="preserve">принятие совместно с детьми законов и правил отряда, которым они будут следовать в ЛДП «Солнышко», а также символов, названия, девиза, эмблемы, песни, которые подчеркнут принадлежность именно к этому конкретному </w:t>
      </w:r>
      <w:r>
        <w:rPr>
          <w:color w:val="auto"/>
          <w:spacing w:val="-2"/>
          <w:sz w:val="28"/>
          <w:szCs w:val="28"/>
        </w:rPr>
        <w:t>коллективу;</w:t>
      </w:r>
    </w:p>
    <w:p w14:paraId="6F2B9A26">
      <w:pPr>
        <w:pStyle w:val="17"/>
        <w:numPr>
          <w:ilvl w:val="1"/>
          <w:numId w:val="3"/>
        </w:numPr>
        <w:tabs>
          <w:tab w:val="left" w:pos="284"/>
          <w:tab w:val="left" w:pos="426"/>
          <w:tab w:val="left" w:pos="709"/>
        </w:tabs>
        <w:ind w:left="426" w:firstLine="0"/>
        <w:jc w:val="left"/>
        <w:rPr>
          <w:color w:val="auto"/>
          <w:sz w:val="28"/>
          <w:szCs w:val="28"/>
        </w:rPr>
      </w:pPr>
      <w:r>
        <w:rPr>
          <w:color w:val="auto"/>
          <w:sz w:val="28"/>
          <w:szCs w:val="28"/>
        </w:rPr>
        <w:t>диагностику интересов, склонностей, ценностных ориентаций, выявление лидеров, аутсайдеров через наблюдение, игры, анкеты;</w:t>
      </w:r>
    </w:p>
    <w:p w14:paraId="76C5A128">
      <w:pPr>
        <w:pStyle w:val="17"/>
        <w:numPr>
          <w:ilvl w:val="1"/>
          <w:numId w:val="3"/>
        </w:numPr>
        <w:tabs>
          <w:tab w:val="left" w:pos="284"/>
          <w:tab w:val="left" w:pos="426"/>
          <w:tab w:val="left" w:pos="709"/>
          <w:tab w:val="left" w:pos="1331"/>
        </w:tabs>
        <w:ind w:left="426" w:firstLine="0"/>
        <w:jc w:val="left"/>
        <w:rPr>
          <w:color w:val="auto"/>
          <w:sz w:val="28"/>
          <w:szCs w:val="28"/>
        </w:rPr>
      </w:pPr>
      <w:r>
        <w:rPr>
          <w:color w:val="auto"/>
          <w:sz w:val="28"/>
          <w:szCs w:val="28"/>
        </w:rPr>
        <w:t xml:space="preserve">аналитическую работу с детьми: анализ дня, анализ ситуации, мероприятия, анализ смены, </w:t>
      </w:r>
      <w:r>
        <w:rPr>
          <w:color w:val="auto"/>
          <w:spacing w:val="-2"/>
          <w:sz w:val="28"/>
          <w:szCs w:val="28"/>
        </w:rPr>
        <w:t>результатов;</w:t>
      </w:r>
    </w:p>
    <w:p w14:paraId="16C47764">
      <w:pPr>
        <w:pStyle w:val="17"/>
        <w:numPr>
          <w:ilvl w:val="0"/>
          <w:numId w:val="3"/>
        </w:numPr>
        <w:tabs>
          <w:tab w:val="left" w:pos="284"/>
          <w:tab w:val="left" w:pos="426"/>
          <w:tab w:val="left" w:pos="709"/>
          <w:tab w:val="left" w:pos="1002"/>
        </w:tabs>
        <w:ind w:left="426" w:firstLine="0"/>
        <w:jc w:val="left"/>
        <w:rPr>
          <w:color w:val="auto"/>
          <w:sz w:val="28"/>
          <w:szCs w:val="28"/>
        </w:rPr>
      </w:pPr>
      <w:r>
        <w:rPr>
          <w:color w:val="auto"/>
          <w:sz w:val="28"/>
          <w:szCs w:val="28"/>
        </w:rPr>
        <w:t xml:space="preserve">поддержка детских инициатив детского </w:t>
      </w:r>
      <w:r>
        <w:rPr>
          <w:color w:val="auto"/>
          <w:spacing w:val="-2"/>
          <w:sz w:val="28"/>
          <w:szCs w:val="28"/>
        </w:rPr>
        <w:t>самоуправления;</w:t>
      </w:r>
    </w:p>
    <w:p w14:paraId="439EC467">
      <w:pPr>
        <w:pStyle w:val="16"/>
        <w:numPr>
          <w:ilvl w:val="1"/>
          <w:numId w:val="5"/>
        </w:numPr>
        <w:tabs>
          <w:tab w:val="left" w:pos="426"/>
          <w:tab w:val="left" w:pos="2876"/>
        </w:tabs>
        <w:ind w:left="426"/>
        <w:jc w:val="center"/>
        <w:rPr>
          <w:color w:val="auto"/>
          <w:sz w:val="28"/>
          <w:szCs w:val="28"/>
        </w:rPr>
      </w:pPr>
      <w:r>
        <w:rPr>
          <w:color w:val="auto"/>
          <w:sz w:val="28"/>
          <w:szCs w:val="28"/>
        </w:rPr>
        <w:t xml:space="preserve">Модуль «Коллективно-творческое дело </w:t>
      </w:r>
      <w:r>
        <w:rPr>
          <w:color w:val="auto"/>
          <w:spacing w:val="-2"/>
          <w:sz w:val="28"/>
          <w:szCs w:val="28"/>
        </w:rPr>
        <w:t>(КТД)»</w:t>
      </w:r>
    </w:p>
    <w:p w14:paraId="3CE17BFC">
      <w:pPr>
        <w:pStyle w:val="9"/>
        <w:tabs>
          <w:tab w:val="left" w:pos="426"/>
        </w:tabs>
        <w:ind w:left="426"/>
        <w:rPr>
          <w:color w:val="auto"/>
          <w:sz w:val="28"/>
          <w:szCs w:val="28"/>
        </w:rPr>
      </w:pPr>
      <w:r>
        <w:rPr>
          <w:color w:val="auto"/>
          <w:sz w:val="28"/>
          <w:szCs w:val="28"/>
        </w:rPr>
        <w:t>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315E40D9">
      <w:pPr>
        <w:pStyle w:val="9"/>
        <w:tabs>
          <w:tab w:val="left" w:pos="426"/>
        </w:tabs>
        <w:ind w:left="426"/>
        <w:rPr>
          <w:color w:val="auto"/>
          <w:sz w:val="28"/>
          <w:szCs w:val="28"/>
        </w:rPr>
      </w:pPr>
      <w:r>
        <w:rPr>
          <w:color w:val="auto"/>
          <w:sz w:val="28"/>
          <w:szCs w:val="28"/>
        </w:rPr>
        <w:t>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 КТД могут быть отрядными и общелагерными.</w:t>
      </w:r>
    </w:p>
    <w:p w14:paraId="07EA978E">
      <w:pPr>
        <w:pStyle w:val="9"/>
        <w:tabs>
          <w:tab w:val="left" w:pos="426"/>
        </w:tabs>
        <w:ind w:left="426"/>
        <w:rPr>
          <w:color w:val="auto"/>
          <w:sz w:val="28"/>
          <w:szCs w:val="28"/>
        </w:rPr>
      </w:pPr>
      <w:r>
        <w:rPr>
          <w:color w:val="auto"/>
          <w:sz w:val="28"/>
          <w:szCs w:val="28"/>
        </w:rPr>
        <w:t xml:space="preserve">Различаются следующие виды КТД по направленности деятельности: трудовые, познавательные, художественные, экологические, досуговые, спортивные. Каждый вид коллективного творческого дела обогащает личность определенным видом общественного ценного </w:t>
      </w:r>
      <w:r>
        <w:rPr>
          <w:color w:val="auto"/>
          <w:spacing w:val="-2"/>
          <w:sz w:val="28"/>
          <w:szCs w:val="28"/>
        </w:rPr>
        <w:t>опыта.</w:t>
      </w:r>
    </w:p>
    <w:p w14:paraId="4DC4EA71">
      <w:pPr>
        <w:pStyle w:val="16"/>
        <w:numPr>
          <w:ilvl w:val="1"/>
          <w:numId w:val="5"/>
        </w:numPr>
        <w:tabs>
          <w:tab w:val="left" w:pos="426"/>
          <w:tab w:val="left" w:pos="3959"/>
        </w:tabs>
        <w:ind w:left="426"/>
        <w:jc w:val="center"/>
        <w:rPr>
          <w:color w:val="auto"/>
          <w:sz w:val="28"/>
          <w:szCs w:val="28"/>
        </w:rPr>
      </w:pPr>
      <w:r>
        <w:rPr>
          <w:color w:val="auto"/>
          <w:sz w:val="28"/>
          <w:szCs w:val="28"/>
        </w:rPr>
        <w:t xml:space="preserve">Модуль </w:t>
      </w:r>
      <w:r>
        <w:rPr>
          <w:color w:val="auto"/>
          <w:spacing w:val="-2"/>
          <w:sz w:val="28"/>
          <w:szCs w:val="28"/>
        </w:rPr>
        <w:t>«Самоуправление»</w:t>
      </w:r>
    </w:p>
    <w:p w14:paraId="1662D250">
      <w:pPr>
        <w:pStyle w:val="9"/>
        <w:tabs>
          <w:tab w:val="left" w:pos="426"/>
        </w:tabs>
        <w:ind w:left="426" w:firstLine="850"/>
        <w:rPr>
          <w:color w:val="auto"/>
          <w:sz w:val="28"/>
          <w:szCs w:val="28"/>
        </w:rPr>
      </w:pPr>
      <w:r>
        <w:rPr>
          <w:color w:val="auto"/>
          <w:sz w:val="28"/>
          <w:szCs w:val="28"/>
        </w:rPr>
        <w:t>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w:t>
      </w:r>
    </w:p>
    <w:p w14:paraId="682AF1B2">
      <w:pPr>
        <w:pStyle w:val="9"/>
        <w:tabs>
          <w:tab w:val="left" w:pos="426"/>
        </w:tabs>
        <w:ind w:left="426" w:firstLine="0"/>
        <w:rPr>
          <w:color w:val="auto"/>
          <w:sz w:val="28"/>
          <w:szCs w:val="28"/>
        </w:rPr>
      </w:pPr>
      <w:r>
        <w:rPr>
          <w:color w:val="auto"/>
          <w:sz w:val="28"/>
          <w:szCs w:val="28"/>
        </w:rPr>
        <w:t xml:space="preserve">Самоуправление формируется с первых дней смены, то есть в организационный </w:t>
      </w:r>
      <w:r>
        <w:rPr>
          <w:color w:val="auto"/>
          <w:spacing w:val="-2"/>
          <w:sz w:val="28"/>
          <w:szCs w:val="28"/>
        </w:rPr>
        <w:t>период.</w:t>
      </w:r>
    </w:p>
    <w:p w14:paraId="076A08E6">
      <w:pPr>
        <w:pStyle w:val="9"/>
        <w:tabs>
          <w:tab w:val="left" w:pos="426"/>
        </w:tabs>
        <w:ind w:left="426" w:firstLine="720"/>
        <w:rPr>
          <w:color w:val="auto"/>
          <w:sz w:val="28"/>
          <w:szCs w:val="28"/>
        </w:rPr>
      </w:pPr>
      <w:r>
        <w:rPr>
          <w:color w:val="auto"/>
          <w:sz w:val="28"/>
          <w:szCs w:val="28"/>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w:t>
      </w:r>
    </w:p>
    <w:p w14:paraId="09E41129">
      <w:pPr>
        <w:pStyle w:val="9"/>
        <w:tabs>
          <w:tab w:val="left" w:pos="426"/>
        </w:tabs>
        <w:ind w:left="426" w:firstLine="720"/>
        <w:rPr>
          <w:color w:val="auto"/>
          <w:sz w:val="28"/>
          <w:szCs w:val="28"/>
        </w:rPr>
      </w:pPr>
      <w:r>
        <w:rPr>
          <w:color w:val="auto"/>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0D730ED1">
      <w:pPr>
        <w:pStyle w:val="9"/>
        <w:tabs>
          <w:tab w:val="left" w:pos="426"/>
        </w:tabs>
        <w:ind w:left="426" w:firstLine="720"/>
        <w:rPr>
          <w:color w:val="auto"/>
          <w:sz w:val="28"/>
          <w:szCs w:val="28"/>
        </w:rPr>
      </w:pPr>
      <w:r>
        <w:rPr>
          <w:color w:val="auto"/>
          <w:sz w:val="28"/>
          <w:szCs w:val="28"/>
        </w:rPr>
        <w:t>Структура самоуправления строится с учетом уклада организации отдыха детей и их оздоровления, тематической и игровой модели,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и возложения поручений на них.</w:t>
      </w:r>
    </w:p>
    <w:p w14:paraId="120C0EE4">
      <w:pPr>
        <w:pStyle w:val="9"/>
        <w:tabs>
          <w:tab w:val="left" w:pos="426"/>
        </w:tabs>
        <w:ind w:left="426" w:firstLine="720"/>
        <w:rPr>
          <w:color w:val="auto"/>
          <w:sz w:val="28"/>
          <w:szCs w:val="28"/>
        </w:rPr>
      </w:pPr>
      <w:r>
        <w:rPr>
          <w:color w:val="auto"/>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73A405AF">
      <w:pPr>
        <w:pStyle w:val="9"/>
        <w:tabs>
          <w:tab w:val="left" w:pos="426"/>
        </w:tabs>
        <w:ind w:left="426" w:firstLine="720"/>
        <w:rPr>
          <w:color w:val="auto"/>
          <w:sz w:val="28"/>
          <w:szCs w:val="28"/>
        </w:rPr>
      </w:pPr>
      <w:r>
        <w:rPr>
          <w:color w:val="auto"/>
          <w:sz w:val="28"/>
          <w:szCs w:val="28"/>
        </w:rPr>
        <w:t>Система проявлений активной жизненной позиции и поощрения социальной успешности детей строится на принципах:</w:t>
      </w:r>
    </w:p>
    <w:p w14:paraId="767B0800">
      <w:pPr>
        <w:pStyle w:val="9"/>
        <w:tabs>
          <w:tab w:val="left" w:pos="426"/>
        </w:tabs>
        <w:ind w:left="426" w:firstLine="720"/>
        <w:rPr>
          <w:color w:val="auto"/>
          <w:sz w:val="28"/>
          <w:szCs w:val="28"/>
        </w:rPr>
      </w:pPr>
      <w:r>
        <w:rPr>
          <w:color w:val="auto"/>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68EEEAE6">
      <w:pPr>
        <w:pStyle w:val="9"/>
        <w:tabs>
          <w:tab w:val="left" w:pos="426"/>
        </w:tabs>
        <w:ind w:left="426" w:firstLine="720"/>
        <w:rPr>
          <w:color w:val="auto"/>
          <w:sz w:val="28"/>
          <w:szCs w:val="28"/>
        </w:rPr>
      </w:pPr>
      <w:r>
        <w:rPr>
          <w:color w:val="auto"/>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30B65FFC">
      <w:pPr>
        <w:pStyle w:val="9"/>
        <w:tabs>
          <w:tab w:val="left" w:pos="426"/>
        </w:tabs>
        <w:ind w:left="426" w:firstLine="720"/>
        <w:rPr>
          <w:color w:val="auto"/>
          <w:sz w:val="28"/>
          <w:szCs w:val="28"/>
        </w:rPr>
      </w:pPr>
      <w:r>
        <w:rPr>
          <w:color w:val="auto"/>
          <w:sz w:val="28"/>
          <w:szCs w:val="28"/>
        </w:rPr>
        <w:t>прозрачности правил поощрения (наличие положения о награждениях, соблюдение справедливости при выдвижении кандидатур);</w:t>
      </w:r>
    </w:p>
    <w:p w14:paraId="5F8D05A3">
      <w:pPr>
        <w:pStyle w:val="9"/>
        <w:tabs>
          <w:tab w:val="left" w:pos="426"/>
        </w:tabs>
        <w:ind w:left="426" w:firstLine="720"/>
        <w:rPr>
          <w:color w:val="auto"/>
          <w:sz w:val="28"/>
          <w:szCs w:val="28"/>
        </w:rPr>
      </w:pPr>
      <w:r>
        <w:rPr>
          <w:color w:val="auto"/>
          <w:sz w:val="28"/>
          <w:szCs w:val="28"/>
        </w:rPr>
        <w:t>регулирования частоты награждений (недопущение избыточности в поощрениях, чрезмерно больших групп поощряемых);</w:t>
      </w:r>
    </w:p>
    <w:p w14:paraId="401E15CE">
      <w:pPr>
        <w:pStyle w:val="9"/>
        <w:tabs>
          <w:tab w:val="left" w:pos="426"/>
        </w:tabs>
        <w:ind w:left="426" w:firstLine="720"/>
        <w:rPr>
          <w:color w:val="auto"/>
          <w:sz w:val="28"/>
          <w:szCs w:val="28"/>
        </w:rPr>
      </w:pPr>
      <w:r>
        <w:rPr>
          <w:color w:val="auto"/>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5D3766A3">
      <w:pPr>
        <w:pStyle w:val="9"/>
        <w:tabs>
          <w:tab w:val="left" w:pos="426"/>
        </w:tabs>
        <w:ind w:left="426" w:firstLine="720"/>
        <w:rPr>
          <w:color w:val="auto"/>
          <w:sz w:val="28"/>
          <w:szCs w:val="28"/>
        </w:rPr>
      </w:pPr>
      <w:r>
        <w:rPr>
          <w:color w:val="auto"/>
          <w:sz w:val="28"/>
          <w:szCs w:val="28"/>
        </w:rPr>
        <w:t>дифференцированности поощрений (наличие уровней и типов наград позволяет продлить стимулирующее действие системы поощрения).</w:t>
      </w:r>
    </w:p>
    <w:p w14:paraId="1ADED6E2">
      <w:pPr>
        <w:pStyle w:val="9"/>
        <w:tabs>
          <w:tab w:val="left" w:pos="426"/>
        </w:tabs>
        <w:ind w:left="426" w:firstLine="720"/>
        <w:rPr>
          <w:color w:val="auto"/>
          <w:sz w:val="28"/>
          <w:szCs w:val="28"/>
        </w:rPr>
      </w:pPr>
      <w:r>
        <w:rPr>
          <w:color w:val="auto"/>
          <w:sz w:val="28"/>
          <w:szCs w:val="28"/>
        </w:rPr>
        <w:t xml:space="preserve">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w:t>
      </w:r>
    </w:p>
    <w:p w14:paraId="31695D26">
      <w:pPr>
        <w:pStyle w:val="9"/>
        <w:tabs>
          <w:tab w:val="left" w:pos="426"/>
        </w:tabs>
        <w:ind w:left="426" w:firstLine="720"/>
        <w:rPr>
          <w:color w:val="auto"/>
          <w:sz w:val="28"/>
          <w:szCs w:val="28"/>
        </w:rPr>
      </w:pPr>
      <w:r>
        <w:rPr>
          <w:color w:val="auto"/>
          <w:sz w:val="28"/>
          <w:szCs w:val="28"/>
        </w:rPr>
        <w:t>В программе предусмотрен вопрос отметки индивидуальных заслуг ребенка и коллективные достижения отрядов.</w:t>
      </w:r>
    </w:p>
    <w:p w14:paraId="32273DCB">
      <w:pPr>
        <w:pStyle w:val="9"/>
        <w:tabs>
          <w:tab w:val="left" w:pos="426"/>
        </w:tabs>
        <w:ind w:left="426" w:firstLine="720"/>
        <w:rPr>
          <w:color w:val="auto"/>
          <w:sz w:val="28"/>
          <w:szCs w:val="28"/>
        </w:rPr>
      </w:pPr>
      <w:r>
        <w:rPr>
          <w:color w:val="auto"/>
          <w:sz w:val="28"/>
          <w:szCs w:val="28"/>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52872110">
      <w:pPr>
        <w:pStyle w:val="9"/>
        <w:tabs>
          <w:tab w:val="left" w:pos="426"/>
        </w:tabs>
        <w:ind w:left="426"/>
        <w:rPr>
          <w:color w:val="auto"/>
          <w:sz w:val="28"/>
          <w:szCs w:val="28"/>
        </w:rPr>
      </w:pPr>
      <w:r>
        <w:rPr>
          <w:b/>
          <w:color w:val="auto"/>
          <w:sz w:val="28"/>
          <w:szCs w:val="28"/>
        </w:rPr>
        <w:t xml:space="preserve">На уровне детского лагеря: </w:t>
      </w:r>
      <w:r>
        <w:rPr>
          <w:color w:val="auto"/>
          <w:sz w:val="28"/>
          <w:szCs w:val="28"/>
        </w:rPr>
        <w:t>самоуправление в ЛДП «Солнышко»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Высшим органом самоуправления является сбор лагеря, входе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14:paraId="250C5621">
      <w:pPr>
        <w:pStyle w:val="9"/>
        <w:tabs>
          <w:tab w:val="left" w:pos="426"/>
        </w:tabs>
        <w:ind w:left="426"/>
        <w:rPr>
          <w:color w:val="auto"/>
          <w:sz w:val="28"/>
          <w:szCs w:val="28"/>
        </w:rPr>
      </w:pPr>
      <w:r>
        <w:rPr>
          <w:b/>
          <w:color w:val="auto"/>
          <w:sz w:val="28"/>
          <w:szCs w:val="28"/>
        </w:rPr>
        <w:t xml:space="preserve"> На уровне отряда: </w:t>
      </w:r>
      <w:r>
        <w:rPr>
          <w:color w:val="auto"/>
          <w:sz w:val="28"/>
          <w:szCs w:val="28"/>
        </w:rPr>
        <w:t>через деятельность лидеров, выбранных по инициативе и предложениям членов отряда, представляющих интересы отряда в общих делах детского лагеря, при взаимодействии с администрацией детского лагеря.</w:t>
      </w:r>
    </w:p>
    <w:p w14:paraId="6550F85E">
      <w:pPr>
        <w:pStyle w:val="9"/>
        <w:tabs>
          <w:tab w:val="left" w:pos="426"/>
        </w:tabs>
        <w:ind w:left="426"/>
        <w:rPr>
          <w:color w:val="auto"/>
          <w:sz w:val="28"/>
          <w:szCs w:val="28"/>
        </w:rPr>
      </w:pPr>
      <w:r>
        <w:rPr>
          <w:color w:val="auto"/>
          <w:sz w:val="28"/>
          <w:szCs w:val="28"/>
        </w:rPr>
        <w:t>При формировании структуры отрядного самоуправления эффективным может оказаться применение метода чередования творческих поручений (ЧТП).</w:t>
      </w:r>
    </w:p>
    <w:p w14:paraId="0674B037">
      <w:pPr>
        <w:pStyle w:val="9"/>
        <w:tabs>
          <w:tab w:val="left" w:pos="426"/>
        </w:tabs>
        <w:ind w:left="426" w:firstLine="720"/>
        <w:rPr>
          <w:b/>
          <w:bCs/>
          <w:color w:val="auto"/>
          <w:spacing w:val="-2"/>
          <w:sz w:val="28"/>
          <w:szCs w:val="28"/>
        </w:rPr>
      </w:pPr>
      <w:r>
        <w:rPr>
          <w:b/>
          <w:bCs/>
          <w:color w:val="auto"/>
          <w:sz w:val="28"/>
          <w:szCs w:val="28"/>
        </w:rPr>
        <w:t>Ключевые</w:t>
      </w:r>
      <w:r>
        <w:rPr>
          <w:b/>
          <w:bCs/>
          <w:color w:val="auto"/>
          <w:spacing w:val="-11"/>
          <w:sz w:val="28"/>
          <w:szCs w:val="28"/>
        </w:rPr>
        <w:t xml:space="preserve"> </w:t>
      </w:r>
      <w:r>
        <w:rPr>
          <w:b/>
          <w:bCs/>
          <w:color w:val="auto"/>
          <w:sz w:val="28"/>
          <w:szCs w:val="28"/>
        </w:rPr>
        <w:t>мероприятия</w:t>
      </w:r>
      <w:r>
        <w:rPr>
          <w:b/>
          <w:bCs/>
          <w:color w:val="auto"/>
          <w:spacing w:val="-6"/>
          <w:sz w:val="28"/>
          <w:szCs w:val="28"/>
        </w:rPr>
        <w:t xml:space="preserve"> </w:t>
      </w:r>
      <w:r>
        <w:rPr>
          <w:b/>
          <w:bCs/>
          <w:color w:val="auto"/>
          <w:spacing w:val="-2"/>
          <w:sz w:val="28"/>
          <w:szCs w:val="28"/>
        </w:rPr>
        <w:t>модуля:</w:t>
      </w:r>
    </w:p>
    <w:p w14:paraId="4598F3D0">
      <w:pPr>
        <w:pStyle w:val="9"/>
        <w:tabs>
          <w:tab w:val="left" w:pos="426"/>
        </w:tabs>
        <w:ind w:left="426" w:firstLine="0"/>
        <w:rPr>
          <w:bCs/>
          <w:color w:val="auto"/>
          <w:spacing w:val="-2"/>
          <w:sz w:val="28"/>
          <w:szCs w:val="28"/>
        </w:rPr>
      </w:pPr>
      <w:r>
        <w:rPr>
          <w:bCs/>
          <w:color w:val="auto"/>
          <w:spacing w:val="-2"/>
          <w:sz w:val="28"/>
          <w:szCs w:val="28"/>
        </w:rPr>
        <w:t>- Создание структуры самоуправления. Распределение обязанностей</w:t>
      </w:r>
    </w:p>
    <w:p w14:paraId="17CE577E">
      <w:pPr>
        <w:pStyle w:val="9"/>
        <w:tabs>
          <w:tab w:val="left" w:pos="426"/>
        </w:tabs>
        <w:ind w:left="426" w:firstLine="0"/>
        <w:rPr>
          <w:bCs/>
          <w:color w:val="auto"/>
          <w:spacing w:val="-2"/>
          <w:sz w:val="28"/>
          <w:szCs w:val="28"/>
        </w:rPr>
      </w:pPr>
      <w:r>
        <w:rPr>
          <w:bCs/>
          <w:color w:val="auto"/>
          <w:spacing w:val="-2"/>
          <w:sz w:val="28"/>
          <w:szCs w:val="28"/>
        </w:rPr>
        <w:t>- Образовательные мероприятия</w:t>
      </w:r>
    </w:p>
    <w:p w14:paraId="61FF49F3">
      <w:pPr>
        <w:pStyle w:val="9"/>
        <w:tabs>
          <w:tab w:val="left" w:pos="426"/>
        </w:tabs>
        <w:ind w:left="426" w:firstLine="0"/>
        <w:rPr>
          <w:bCs/>
          <w:color w:val="auto"/>
          <w:spacing w:val="-2"/>
          <w:sz w:val="28"/>
          <w:szCs w:val="28"/>
        </w:rPr>
      </w:pPr>
      <w:r>
        <w:rPr>
          <w:bCs/>
          <w:color w:val="auto"/>
          <w:spacing w:val="-2"/>
          <w:sz w:val="28"/>
          <w:szCs w:val="28"/>
        </w:rPr>
        <w:t>- Ежедневные совещания</w:t>
      </w:r>
    </w:p>
    <w:p w14:paraId="19C4CC91">
      <w:pPr>
        <w:pStyle w:val="9"/>
        <w:tabs>
          <w:tab w:val="left" w:pos="426"/>
        </w:tabs>
        <w:ind w:left="426" w:firstLine="0"/>
        <w:rPr>
          <w:bCs/>
          <w:color w:val="auto"/>
          <w:spacing w:val="-2"/>
          <w:sz w:val="28"/>
          <w:szCs w:val="28"/>
        </w:rPr>
      </w:pPr>
      <w:r>
        <w:rPr>
          <w:bCs/>
          <w:color w:val="auto"/>
          <w:spacing w:val="-2"/>
          <w:sz w:val="28"/>
          <w:szCs w:val="28"/>
        </w:rPr>
        <w:t>- Рефлексия и обратная связь</w:t>
      </w:r>
    </w:p>
    <w:p w14:paraId="6E5519D1">
      <w:pPr>
        <w:pStyle w:val="16"/>
        <w:numPr>
          <w:ilvl w:val="1"/>
          <w:numId w:val="5"/>
        </w:numPr>
        <w:tabs>
          <w:tab w:val="left" w:pos="426"/>
          <w:tab w:val="left" w:pos="3276"/>
        </w:tabs>
        <w:ind w:left="426"/>
        <w:jc w:val="center"/>
        <w:rPr>
          <w:color w:val="auto"/>
          <w:sz w:val="28"/>
          <w:szCs w:val="28"/>
        </w:rPr>
      </w:pPr>
      <w:r>
        <w:rPr>
          <w:color w:val="auto"/>
          <w:sz w:val="28"/>
          <w:szCs w:val="28"/>
        </w:rPr>
        <w:t xml:space="preserve">Модуль «Дополнительное </w:t>
      </w:r>
      <w:r>
        <w:rPr>
          <w:color w:val="auto"/>
          <w:spacing w:val="-2"/>
          <w:sz w:val="28"/>
          <w:szCs w:val="28"/>
        </w:rPr>
        <w:t>образование»</w:t>
      </w:r>
    </w:p>
    <w:p w14:paraId="51CC67CD">
      <w:pPr>
        <w:pStyle w:val="9"/>
        <w:tabs>
          <w:tab w:val="left" w:pos="426"/>
        </w:tabs>
        <w:ind w:left="426"/>
        <w:rPr>
          <w:color w:val="auto"/>
          <w:sz w:val="28"/>
          <w:szCs w:val="28"/>
        </w:rPr>
      </w:pPr>
      <w:r>
        <w:rPr>
          <w:color w:val="auto"/>
          <w:sz w:val="28"/>
          <w:szCs w:val="28"/>
        </w:rPr>
        <w:t>Дополнительное образование детей в ЛДП «Солнышко» является одним из основных видов деятельности и реализуется через:</w:t>
      </w:r>
    </w:p>
    <w:p w14:paraId="6E8D9BCC">
      <w:pPr>
        <w:pStyle w:val="17"/>
        <w:numPr>
          <w:ilvl w:val="0"/>
          <w:numId w:val="3"/>
        </w:numPr>
        <w:tabs>
          <w:tab w:val="left" w:pos="426"/>
        </w:tabs>
        <w:ind w:left="426" w:firstLine="0"/>
        <w:rPr>
          <w:color w:val="auto"/>
          <w:sz w:val="28"/>
          <w:szCs w:val="28"/>
        </w:rPr>
      </w:pPr>
      <w:r>
        <w:rPr>
          <w:color w:val="auto"/>
          <w:sz w:val="28"/>
          <w:szCs w:val="28"/>
        </w:rPr>
        <w:t>Деятельность кружковых объединений, секций, клубов по интересам, в условиях детского лагеря.</w:t>
      </w:r>
    </w:p>
    <w:p w14:paraId="499ED912">
      <w:pPr>
        <w:pStyle w:val="9"/>
        <w:tabs>
          <w:tab w:val="left" w:pos="426"/>
        </w:tabs>
        <w:ind w:left="426" w:firstLine="0"/>
        <w:rPr>
          <w:color w:val="auto"/>
          <w:sz w:val="28"/>
          <w:szCs w:val="28"/>
        </w:rPr>
      </w:pPr>
      <w:r>
        <w:rPr>
          <w:color w:val="auto"/>
          <w:sz w:val="28"/>
          <w:szCs w:val="28"/>
        </w:rPr>
        <w:t>В рамках шести направленносте</w:t>
      </w:r>
      <w:r>
        <w:rPr>
          <w:color w:val="auto"/>
          <w:sz w:val="28"/>
          <w:szCs w:val="28"/>
          <w:shd w:val="clear" w:color="auto" w:fill="FAFAFA"/>
        </w:rPr>
        <w:t>й: социально-гуманитарная; художественная; естественнонаучная; техническая; туристско-краеведческая; физкультурно-спортивная.</w:t>
      </w:r>
    </w:p>
    <w:p w14:paraId="6DFA5A08">
      <w:pPr>
        <w:pStyle w:val="9"/>
        <w:tabs>
          <w:tab w:val="left" w:pos="426"/>
        </w:tabs>
        <w:ind w:left="426" w:firstLine="0"/>
        <w:rPr>
          <w:color w:val="auto"/>
          <w:sz w:val="28"/>
          <w:szCs w:val="28"/>
        </w:rPr>
      </w:pPr>
      <w:r>
        <w:rPr>
          <w:color w:val="auto"/>
          <w:sz w:val="28"/>
          <w:szCs w:val="28"/>
        </w:rPr>
        <w:t xml:space="preserve">Реализация воспитательного потенциала дополнительного образования </w:t>
      </w:r>
      <w:r>
        <w:rPr>
          <w:color w:val="auto"/>
          <w:spacing w:val="-2"/>
          <w:sz w:val="28"/>
          <w:szCs w:val="28"/>
        </w:rPr>
        <w:t>предполагает:</w:t>
      </w:r>
    </w:p>
    <w:p w14:paraId="385CE496">
      <w:pPr>
        <w:pStyle w:val="17"/>
        <w:numPr>
          <w:ilvl w:val="0"/>
          <w:numId w:val="3"/>
        </w:numPr>
        <w:tabs>
          <w:tab w:val="left" w:pos="426"/>
          <w:tab w:val="left" w:pos="709"/>
        </w:tabs>
        <w:ind w:left="426" w:firstLine="0"/>
        <w:rPr>
          <w:color w:val="auto"/>
          <w:sz w:val="28"/>
          <w:szCs w:val="28"/>
        </w:rPr>
      </w:pPr>
      <w:r>
        <w:rPr>
          <w:color w:val="auto"/>
          <w:sz w:val="28"/>
          <w:szCs w:val="28"/>
        </w:rPr>
        <w:t>приобретение новых знаний, умений, навыков в привлекательной, отличной от учебной деятельности, форме;</w:t>
      </w:r>
    </w:p>
    <w:p w14:paraId="5EBA15BF">
      <w:pPr>
        <w:pStyle w:val="17"/>
        <w:numPr>
          <w:ilvl w:val="0"/>
          <w:numId w:val="3"/>
        </w:numPr>
        <w:tabs>
          <w:tab w:val="left" w:pos="426"/>
        </w:tabs>
        <w:ind w:left="426" w:firstLine="0"/>
        <w:rPr>
          <w:color w:val="auto"/>
          <w:sz w:val="28"/>
          <w:szCs w:val="28"/>
        </w:rPr>
      </w:pPr>
      <w:r>
        <w:rPr>
          <w:color w:val="auto"/>
          <w:sz w:val="28"/>
          <w:szCs w:val="28"/>
        </w:rPr>
        <w:t xml:space="preserve">развитие и реализация познавательного </w:t>
      </w:r>
      <w:r>
        <w:rPr>
          <w:color w:val="auto"/>
          <w:spacing w:val="-2"/>
          <w:sz w:val="28"/>
          <w:szCs w:val="28"/>
        </w:rPr>
        <w:t>интереса;</w:t>
      </w:r>
    </w:p>
    <w:p w14:paraId="23E136A0">
      <w:pPr>
        <w:pStyle w:val="17"/>
        <w:numPr>
          <w:ilvl w:val="0"/>
          <w:numId w:val="3"/>
        </w:numPr>
        <w:tabs>
          <w:tab w:val="left" w:pos="426"/>
        </w:tabs>
        <w:ind w:left="426" w:firstLine="0"/>
        <w:rPr>
          <w:color w:val="auto"/>
          <w:sz w:val="28"/>
          <w:szCs w:val="28"/>
        </w:rPr>
      </w:pPr>
      <w:r>
        <w:rPr>
          <w:color w:val="auto"/>
          <w:sz w:val="28"/>
          <w:szCs w:val="28"/>
        </w:rPr>
        <w:t>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11F963BB">
      <w:pPr>
        <w:pStyle w:val="17"/>
        <w:numPr>
          <w:ilvl w:val="0"/>
          <w:numId w:val="3"/>
        </w:numPr>
        <w:tabs>
          <w:tab w:val="left" w:pos="426"/>
        </w:tabs>
        <w:ind w:left="426" w:firstLine="0"/>
        <w:rPr>
          <w:color w:val="auto"/>
          <w:sz w:val="28"/>
          <w:szCs w:val="28"/>
        </w:rPr>
      </w:pPr>
      <w:r>
        <w:rPr>
          <w:color w:val="auto"/>
          <w:sz w:val="28"/>
          <w:szCs w:val="28"/>
        </w:rPr>
        <w:t xml:space="preserve">формирование и развитие творческих способностей </w:t>
      </w:r>
      <w:r>
        <w:rPr>
          <w:color w:val="auto"/>
          <w:spacing w:val="-2"/>
          <w:sz w:val="28"/>
          <w:szCs w:val="28"/>
        </w:rPr>
        <w:t>обучающихся.</w:t>
      </w:r>
    </w:p>
    <w:p w14:paraId="53055735">
      <w:pPr>
        <w:pStyle w:val="9"/>
        <w:tabs>
          <w:tab w:val="left" w:pos="426"/>
        </w:tabs>
        <w:ind w:left="426" w:firstLine="0"/>
        <w:jc w:val="center"/>
        <w:outlineLvl w:val="2"/>
        <w:rPr>
          <w:b/>
          <w:bCs/>
          <w:color w:val="auto"/>
          <w:sz w:val="28"/>
          <w:szCs w:val="28"/>
        </w:rPr>
      </w:pPr>
      <w:r>
        <w:rPr>
          <w:b/>
          <w:bCs/>
          <w:color w:val="auto"/>
          <w:sz w:val="28"/>
          <w:szCs w:val="28"/>
        </w:rPr>
        <w:t>Модуль «Спортивно-оздоровительная работа. Здоровый образ жизни»</w:t>
      </w:r>
    </w:p>
    <w:p w14:paraId="0EEF638C">
      <w:pPr>
        <w:pStyle w:val="9"/>
        <w:tabs>
          <w:tab w:val="left" w:pos="426"/>
        </w:tabs>
        <w:ind w:left="426"/>
        <w:rPr>
          <w:color w:val="auto"/>
          <w:sz w:val="28"/>
          <w:szCs w:val="28"/>
        </w:rPr>
      </w:pPr>
      <w:r>
        <w:rPr>
          <w:color w:val="auto"/>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14:paraId="10CABCCA">
      <w:pPr>
        <w:pStyle w:val="9"/>
        <w:tabs>
          <w:tab w:val="left" w:pos="426"/>
        </w:tabs>
        <w:ind w:left="426" w:firstLine="720"/>
        <w:rPr>
          <w:color w:val="auto"/>
          <w:sz w:val="28"/>
          <w:szCs w:val="28"/>
        </w:rPr>
      </w:pPr>
      <w:r>
        <w:rPr>
          <w:color w:val="auto"/>
          <w:sz w:val="28"/>
          <w:szCs w:val="28"/>
        </w:rPr>
        <w:t>Физическое воспитание реализуется посредством:</w:t>
      </w:r>
    </w:p>
    <w:p w14:paraId="4CB95D6F">
      <w:pPr>
        <w:pStyle w:val="9"/>
        <w:numPr>
          <w:ilvl w:val="0"/>
          <w:numId w:val="3"/>
        </w:numPr>
        <w:tabs>
          <w:tab w:val="left" w:pos="426"/>
        </w:tabs>
        <w:ind w:left="426"/>
        <w:rPr>
          <w:color w:val="auto"/>
          <w:sz w:val="28"/>
          <w:szCs w:val="28"/>
        </w:rPr>
      </w:pPr>
      <w:r>
        <w:rPr>
          <w:color w:val="auto"/>
          <w:sz w:val="28"/>
          <w:szCs w:val="28"/>
        </w:rPr>
        <w:t>физкультурно-оздоровительных занятий, которые проводятся с детьми по графику, максимально на открытых площадках;</w:t>
      </w:r>
    </w:p>
    <w:p w14:paraId="517DB5BF">
      <w:pPr>
        <w:pStyle w:val="9"/>
        <w:numPr>
          <w:ilvl w:val="0"/>
          <w:numId w:val="3"/>
        </w:numPr>
        <w:tabs>
          <w:tab w:val="left" w:pos="426"/>
        </w:tabs>
        <w:ind w:left="426"/>
        <w:rPr>
          <w:color w:val="auto"/>
          <w:sz w:val="28"/>
          <w:szCs w:val="28"/>
        </w:rPr>
      </w:pPr>
      <w:r>
        <w:rPr>
          <w:color w:val="auto"/>
          <w:sz w:val="28"/>
          <w:szCs w:val="28"/>
        </w:rPr>
        <w:t>утренней вариативной зарядки, спортивных и танцевальных мероприятий, игровых мероприятий;</w:t>
      </w:r>
    </w:p>
    <w:p w14:paraId="01310FBB">
      <w:pPr>
        <w:pStyle w:val="9"/>
        <w:numPr>
          <w:ilvl w:val="0"/>
          <w:numId w:val="3"/>
        </w:numPr>
        <w:tabs>
          <w:tab w:val="left" w:pos="426"/>
        </w:tabs>
        <w:ind w:left="426"/>
        <w:rPr>
          <w:color w:val="auto"/>
          <w:sz w:val="28"/>
          <w:szCs w:val="28"/>
        </w:rPr>
      </w:pPr>
      <w:r>
        <w:rPr>
          <w:color w:val="auto"/>
          <w:sz w:val="28"/>
          <w:szCs w:val="28"/>
        </w:rPr>
        <w:t xml:space="preserve">динамических пауз в организации деятельности и режимных моментов; </w:t>
      </w:r>
    </w:p>
    <w:p w14:paraId="75E0DB35">
      <w:pPr>
        <w:pStyle w:val="9"/>
        <w:numPr>
          <w:ilvl w:val="0"/>
          <w:numId w:val="3"/>
        </w:numPr>
        <w:tabs>
          <w:tab w:val="left" w:pos="426"/>
        </w:tabs>
        <w:ind w:left="426"/>
        <w:rPr>
          <w:color w:val="auto"/>
          <w:sz w:val="28"/>
          <w:szCs w:val="28"/>
        </w:rPr>
      </w:pPr>
      <w:r>
        <w:rPr>
          <w:color w:val="auto"/>
          <w:sz w:val="28"/>
          <w:szCs w:val="28"/>
        </w:rPr>
        <w:t>спортивно-массовых мероприятий, спортивные соревнования, викторины, конкурсы;</w:t>
      </w:r>
    </w:p>
    <w:p w14:paraId="4E4667E1">
      <w:pPr>
        <w:pStyle w:val="9"/>
        <w:numPr>
          <w:ilvl w:val="0"/>
          <w:numId w:val="3"/>
        </w:numPr>
        <w:tabs>
          <w:tab w:val="left" w:pos="426"/>
        </w:tabs>
        <w:ind w:left="426"/>
        <w:rPr>
          <w:color w:val="auto"/>
          <w:sz w:val="28"/>
          <w:szCs w:val="28"/>
        </w:rPr>
      </w:pPr>
      <w:r>
        <w:rPr>
          <w:color w:val="auto"/>
          <w:sz w:val="28"/>
          <w:szCs w:val="28"/>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 реализации программы «Разговор о правильном питании».</w:t>
      </w:r>
    </w:p>
    <w:p w14:paraId="7E0C04AB">
      <w:pPr>
        <w:pStyle w:val="9"/>
        <w:tabs>
          <w:tab w:val="left" w:pos="426"/>
        </w:tabs>
        <w:ind w:left="426" w:firstLine="0"/>
        <w:rPr>
          <w:color w:val="auto"/>
          <w:sz w:val="28"/>
          <w:szCs w:val="28"/>
        </w:rPr>
      </w:pPr>
      <w:r>
        <w:rPr>
          <w:color w:val="auto"/>
          <w:sz w:val="28"/>
          <w:szCs w:val="28"/>
        </w:rPr>
        <w:t>Спортивно-оздоровительная работа строится во взаимодействии с медицинским работником с учетом возраста детей и показателей здоровья.</w:t>
      </w:r>
    </w:p>
    <w:p w14:paraId="2E1BFD79">
      <w:pPr>
        <w:pStyle w:val="17"/>
        <w:tabs>
          <w:tab w:val="left" w:pos="426"/>
        </w:tabs>
        <w:ind w:left="426" w:firstLine="0"/>
        <w:rPr>
          <w:b/>
          <w:bCs/>
          <w:color w:val="auto"/>
          <w:spacing w:val="-2"/>
          <w:sz w:val="28"/>
          <w:szCs w:val="28"/>
        </w:rPr>
      </w:pPr>
      <w:r>
        <w:rPr>
          <w:b/>
          <w:bCs/>
          <w:color w:val="auto"/>
          <w:sz w:val="28"/>
          <w:szCs w:val="28"/>
        </w:rPr>
        <w:t>Ключевые</w:t>
      </w:r>
      <w:r>
        <w:rPr>
          <w:b/>
          <w:bCs/>
          <w:color w:val="auto"/>
          <w:spacing w:val="-11"/>
          <w:sz w:val="28"/>
          <w:szCs w:val="28"/>
        </w:rPr>
        <w:t xml:space="preserve"> </w:t>
      </w:r>
      <w:r>
        <w:rPr>
          <w:b/>
          <w:bCs/>
          <w:color w:val="auto"/>
          <w:sz w:val="28"/>
          <w:szCs w:val="28"/>
        </w:rPr>
        <w:t>мероприятия</w:t>
      </w:r>
      <w:r>
        <w:rPr>
          <w:b/>
          <w:bCs/>
          <w:color w:val="auto"/>
          <w:spacing w:val="-6"/>
          <w:sz w:val="28"/>
          <w:szCs w:val="28"/>
        </w:rPr>
        <w:t xml:space="preserve"> </w:t>
      </w:r>
      <w:r>
        <w:rPr>
          <w:b/>
          <w:bCs/>
          <w:color w:val="auto"/>
          <w:spacing w:val="-2"/>
          <w:sz w:val="28"/>
          <w:szCs w:val="28"/>
        </w:rPr>
        <w:t>модуля:</w:t>
      </w:r>
    </w:p>
    <w:p w14:paraId="02D7CD6C">
      <w:pPr>
        <w:tabs>
          <w:tab w:val="left" w:pos="426"/>
        </w:tabs>
        <w:ind w:left="426"/>
        <w:rPr>
          <w:color w:val="auto"/>
          <w:spacing w:val="-2"/>
          <w:sz w:val="28"/>
          <w:szCs w:val="28"/>
        </w:rPr>
      </w:pPr>
      <w:r>
        <w:rPr>
          <w:color w:val="auto"/>
          <w:spacing w:val="-2"/>
          <w:sz w:val="28"/>
          <w:szCs w:val="28"/>
        </w:rPr>
        <w:t>- Утренняя зарядка/ Минутки здоровья</w:t>
      </w:r>
    </w:p>
    <w:p w14:paraId="2BF06022">
      <w:pPr>
        <w:tabs>
          <w:tab w:val="left" w:pos="426"/>
        </w:tabs>
        <w:ind w:left="426"/>
        <w:rPr>
          <w:color w:val="auto"/>
          <w:spacing w:val="-2"/>
          <w:sz w:val="28"/>
          <w:szCs w:val="28"/>
        </w:rPr>
      </w:pPr>
      <w:r>
        <w:rPr>
          <w:color w:val="auto"/>
          <w:spacing w:val="-2"/>
          <w:sz w:val="28"/>
          <w:szCs w:val="28"/>
        </w:rPr>
        <w:t>- День спорта</w:t>
      </w:r>
    </w:p>
    <w:p w14:paraId="3FA4BF29">
      <w:pPr>
        <w:tabs>
          <w:tab w:val="left" w:pos="426"/>
        </w:tabs>
        <w:ind w:left="426"/>
        <w:rPr>
          <w:color w:val="auto"/>
          <w:spacing w:val="-2"/>
          <w:sz w:val="28"/>
          <w:szCs w:val="28"/>
        </w:rPr>
      </w:pPr>
      <w:r>
        <w:rPr>
          <w:color w:val="auto"/>
          <w:spacing w:val="-2"/>
          <w:sz w:val="28"/>
          <w:szCs w:val="28"/>
        </w:rPr>
        <w:t>- Игры народов России</w:t>
      </w:r>
    </w:p>
    <w:p w14:paraId="2E466B53">
      <w:pPr>
        <w:tabs>
          <w:tab w:val="left" w:pos="426"/>
        </w:tabs>
        <w:ind w:left="426"/>
        <w:rPr>
          <w:color w:val="auto"/>
          <w:spacing w:val="-2"/>
          <w:sz w:val="28"/>
          <w:szCs w:val="28"/>
        </w:rPr>
      </w:pPr>
      <w:r>
        <w:rPr>
          <w:color w:val="auto"/>
          <w:spacing w:val="-2"/>
          <w:sz w:val="28"/>
          <w:szCs w:val="28"/>
        </w:rPr>
        <w:t xml:space="preserve">- Спортивный праздник </w:t>
      </w:r>
    </w:p>
    <w:p w14:paraId="1DD8CB95">
      <w:pPr>
        <w:pStyle w:val="9"/>
        <w:tabs>
          <w:tab w:val="left" w:pos="426"/>
        </w:tabs>
        <w:ind w:left="426"/>
        <w:rPr>
          <w:color w:val="auto"/>
          <w:sz w:val="28"/>
          <w:szCs w:val="28"/>
        </w:rPr>
      </w:pPr>
      <w:r>
        <w:rPr>
          <w:color w:val="auto"/>
          <w:sz w:val="28"/>
          <w:szCs w:val="28"/>
          <w:shd w:val="clear" w:color="auto" w:fill="FAFAFA"/>
        </w:rPr>
        <w:t>Также 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w:t>
      </w:r>
    </w:p>
    <w:p w14:paraId="2106E6E7">
      <w:pPr>
        <w:pStyle w:val="9"/>
        <w:tabs>
          <w:tab w:val="left" w:pos="426"/>
        </w:tabs>
        <w:ind w:left="426"/>
        <w:rPr>
          <w:color w:val="auto"/>
          <w:sz w:val="28"/>
          <w:szCs w:val="28"/>
        </w:rPr>
      </w:pPr>
      <w:r>
        <w:rPr>
          <w:color w:val="auto"/>
          <w:sz w:val="28"/>
          <w:szCs w:val="28"/>
          <w:shd w:val="clear" w:color="auto" w:fill="FAFAFA"/>
        </w:rPr>
        <w:t>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14:paraId="20D4E23E">
      <w:pPr>
        <w:pStyle w:val="9"/>
        <w:tabs>
          <w:tab w:val="left" w:pos="426"/>
        </w:tabs>
        <w:ind w:left="426" w:firstLine="0"/>
        <w:rPr>
          <w:color w:val="auto"/>
          <w:sz w:val="28"/>
          <w:szCs w:val="28"/>
          <w:shd w:val="clear" w:color="auto" w:fill="FAFAFA"/>
        </w:rPr>
      </w:pPr>
      <w:r>
        <w:rPr>
          <w:color w:val="auto"/>
          <w:sz w:val="28"/>
          <w:szCs w:val="28"/>
          <w:shd w:val="clear" w:color="auto" w:fill="FAFAFA"/>
        </w:rPr>
        <w:t xml:space="preserve">Система мероприятий в </w:t>
      </w:r>
      <w:r>
        <w:rPr>
          <w:color w:val="auto"/>
          <w:sz w:val="28"/>
          <w:szCs w:val="28"/>
        </w:rPr>
        <w:t>ЛДП «Солнышко»</w:t>
      </w:r>
      <w:r>
        <w:rPr>
          <w:color w:val="auto"/>
          <w:sz w:val="28"/>
          <w:szCs w:val="28"/>
          <w:shd w:val="clear" w:color="auto" w:fill="FAFAFA"/>
        </w:rPr>
        <w:t>, направленных на воспитание ответственного отношения у детей к своему здоровью и здоровью окружающих, включает:</w:t>
      </w:r>
    </w:p>
    <w:p w14:paraId="459A213E">
      <w:pPr>
        <w:pStyle w:val="9"/>
        <w:tabs>
          <w:tab w:val="left" w:pos="426"/>
        </w:tabs>
        <w:ind w:left="426" w:firstLine="0"/>
        <w:rPr>
          <w:color w:val="auto"/>
          <w:sz w:val="28"/>
          <w:szCs w:val="28"/>
        </w:rPr>
      </w:pPr>
      <w:r>
        <w:rPr>
          <w:color w:val="auto"/>
          <w:sz w:val="28"/>
          <w:szCs w:val="28"/>
          <w:shd w:val="clear" w:color="auto" w:fill="FAFAFA"/>
        </w:rPr>
        <w:t>-  профилактику употребления запрещенных и психоактивных веществ несовершеннолетними;</w:t>
      </w:r>
    </w:p>
    <w:p w14:paraId="226F6848">
      <w:pPr>
        <w:pStyle w:val="17"/>
        <w:tabs>
          <w:tab w:val="left" w:pos="426"/>
          <w:tab w:val="left" w:pos="709"/>
          <w:tab w:val="left" w:pos="1162"/>
        </w:tabs>
        <w:ind w:left="426" w:firstLine="0"/>
        <w:rPr>
          <w:color w:val="auto"/>
          <w:sz w:val="28"/>
          <w:szCs w:val="28"/>
        </w:rPr>
      </w:pPr>
      <w:r>
        <w:rPr>
          <w:color w:val="auto"/>
          <w:sz w:val="28"/>
          <w:szCs w:val="28"/>
          <w:shd w:val="clear" w:color="auto" w:fill="FAFAFA"/>
        </w:rPr>
        <w:t>- просветительские беседы, направленные на профилактику вредных привычек и привлечение интереса детей к занятиям физкультурой и спортом;</w:t>
      </w:r>
    </w:p>
    <w:p w14:paraId="27004B2E">
      <w:pPr>
        <w:pStyle w:val="17"/>
        <w:tabs>
          <w:tab w:val="left" w:pos="426"/>
          <w:tab w:val="left" w:pos="709"/>
        </w:tabs>
        <w:ind w:left="426" w:firstLine="0"/>
        <w:rPr>
          <w:color w:val="auto"/>
          <w:sz w:val="28"/>
          <w:szCs w:val="28"/>
        </w:rPr>
      </w:pPr>
      <w:r>
        <w:rPr>
          <w:color w:val="auto"/>
          <w:sz w:val="28"/>
          <w:szCs w:val="28"/>
          <w:shd w:val="clear" w:color="auto" w:fill="FAFAFA"/>
        </w:rPr>
        <w:t>- встречи с известными (интересными) людьми - общественными деятелями, деятелями спорта, культуры и искусства и др.</w:t>
      </w:r>
    </w:p>
    <w:p w14:paraId="74143584">
      <w:pPr>
        <w:pStyle w:val="17"/>
        <w:tabs>
          <w:tab w:val="left" w:pos="426"/>
          <w:tab w:val="left" w:pos="709"/>
        </w:tabs>
        <w:ind w:left="426" w:firstLine="0"/>
        <w:rPr>
          <w:color w:val="auto"/>
          <w:sz w:val="28"/>
          <w:szCs w:val="28"/>
          <w:shd w:val="clear" w:color="auto" w:fill="FAFAFA"/>
        </w:rPr>
      </w:pPr>
      <w:r>
        <w:rPr>
          <w:color w:val="auto"/>
          <w:sz w:val="28"/>
          <w:szCs w:val="28"/>
          <w:shd w:val="clear" w:color="auto" w:fill="FAFAFA"/>
        </w:rPr>
        <w:t>- встреча с инспектором ОПДН, проведение совместных бесед и лекций.</w:t>
      </w:r>
    </w:p>
    <w:p w14:paraId="5A2B8E76">
      <w:pPr>
        <w:pStyle w:val="17"/>
        <w:tabs>
          <w:tab w:val="left" w:pos="426"/>
          <w:tab w:val="left" w:pos="709"/>
        </w:tabs>
        <w:ind w:left="426" w:firstLine="0"/>
        <w:rPr>
          <w:color w:val="auto"/>
          <w:sz w:val="28"/>
          <w:szCs w:val="28"/>
        </w:rPr>
      </w:pPr>
      <w:r>
        <w:rPr>
          <w:color w:val="auto"/>
          <w:sz w:val="28"/>
          <w:szCs w:val="28"/>
          <w:shd w:val="clear" w:color="auto" w:fill="FAFAFA"/>
        </w:rPr>
        <w:t>- встреча с врачом наркологом, проведение совместных профилактических мероприятий.</w:t>
      </w:r>
    </w:p>
    <w:p w14:paraId="46E07EF0">
      <w:pPr>
        <w:pStyle w:val="16"/>
        <w:numPr>
          <w:ilvl w:val="1"/>
          <w:numId w:val="5"/>
        </w:numPr>
        <w:tabs>
          <w:tab w:val="left" w:pos="426"/>
          <w:tab w:val="left" w:pos="3216"/>
        </w:tabs>
        <w:ind w:left="426"/>
        <w:jc w:val="center"/>
        <w:rPr>
          <w:color w:val="auto"/>
          <w:sz w:val="28"/>
          <w:szCs w:val="28"/>
        </w:rPr>
      </w:pPr>
      <w:r>
        <w:rPr>
          <w:color w:val="auto"/>
          <w:sz w:val="28"/>
          <w:szCs w:val="28"/>
          <w:shd w:val="clear" w:color="auto" w:fill="FAFAFA"/>
        </w:rPr>
        <w:t>Модуль «Профилактика и</w:t>
      </w:r>
      <w:r>
        <w:rPr>
          <w:color w:val="auto"/>
          <w:spacing w:val="-2"/>
          <w:sz w:val="28"/>
          <w:szCs w:val="28"/>
          <w:shd w:val="clear" w:color="auto" w:fill="FAFAFA"/>
        </w:rPr>
        <w:t xml:space="preserve"> безопасность»</w:t>
      </w:r>
    </w:p>
    <w:p w14:paraId="2D729D8C">
      <w:pPr>
        <w:pStyle w:val="9"/>
        <w:tabs>
          <w:tab w:val="left" w:pos="426"/>
        </w:tabs>
        <w:ind w:left="426" w:firstLine="709"/>
        <w:rPr>
          <w:color w:val="auto"/>
          <w:sz w:val="28"/>
          <w:szCs w:val="28"/>
        </w:rPr>
      </w:pPr>
      <w:r>
        <w:rPr>
          <w:color w:val="auto"/>
          <w:sz w:val="28"/>
          <w:szCs w:val="28"/>
          <w:shd w:val="clear" w:color="auto" w:fill="FAFAFA"/>
        </w:rPr>
        <w:t>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w:t>
      </w:r>
    </w:p>
    <w:p w14:paraId="2112CDF7">
      <w:pPr>
        <w:pStyle w:val="9"/>
        <w:tabs>
          <w:tab w:val="left" w:pos="426"/>
        </w:tabs>
        <w:ind w:left="426"/>
        <w:rPr>
          <w:color w:val="auto"/>
          <w:sz w:val="28"/>
          <w:szCs w:val="28"/>
        </w:rPr>
      </w:pPr>
      <w:r>
        <w:rPr>
          <w:color w:val="auto"/>
          <w:sz w:val="28"/>
          <w:szCs w:val="28"/>
          <w:shd w:val="clear" w:color="auto" w:fill="FAFAFA"/>
        </w:rPr>
        <w:t>Реализация воспитательного потенциала профилактической деятельности в целях формирования и поддержки безопасной и комфортной среды в ЛДП «Солнышко» предусматривает:</w:t>
      </w:r>
    </w:p>
    <w:p w14:paraId="697448DB">
      <w:pPr>
        <w:pStyle w:val="17"/>
        <w:numPr>
          <w:ilvl w:val="0"/>
          <w:numId w:val="7"/>
        </w:numPr>
        <w:tabs>
          <w:tab w:val="left" w:pos="284"/>
          <w:tab w:val="left" w:pos="426"/>
        </w:tabs>
        <w:ind w:left="426" w:firstLine="0"/>
        <w:rPr>
          <w:color w:val="auto"/>
          <w:sz w:val="28"/>
          <w:szCs w:val="28"/>
        </w:rPr>
      </w:pPr>
      <w:r>
        <w:rPr>
          <w:color w:val="auto"/>
          <w:sz w:val="28"/>
          <w:szCs w:val="28"/>
          <w:shd w:val="clear" w:color="auto" w:fill="FAFAFA"/>
        </w:rPr>
        <w:t xml:space="preserve">физическую и психологическую безопасность ребенка в новых </w:t>
      </w:r>
      <w:r>
        <w:rPr>
          <w:color w:val="auto"/>
          <w:spacing w:val="-2"/>
          <w:sz w:val="28"/>
          <w:szCs w:val="28"/>
          <w:shd w:val="clear" w:color="auto" w:fill="FAFAFA"/>
        </w:rPr>
        <w:t>условиях;</w:t>
      </w:r>
    </w:p>
    <w:p w14:paraId="2D1BE861">
      <w:pPr>
        <w:pStyle w:val="17"/>
        <w:numPr>
          <w:ilvl w:val="0"/>
          <w:numId w:val="7"/>
        </w:numPr>
        <w:tabs>
          <w:tab w:val="left" w:pos="284"/>
          <w:tab w:val="left" w:pos="426"/>
        </w:tabs>
        <w:ind w:left="426" w:firstLine="0"/>
        <w:rPr>
          <w:color w:val="auto"/>
          <w:sz w:val="28"/>
          <w:szCs w:val="28"/>
        </w:rPr>
      </w:pPr>
      <w:r>
        <w:rPr>
          <w:color w:val="auto"/>
          <w:sz w:val="28"/>
          <w:szCs w:val="28"/>
          <w:shd w:val="clear" w:color="auto" w:fill="FAFAFA"/>
        </w:rPr>
        <w:t xml:space="preserve">целенаправленную работу всего педагогического коллектива по созданию в </w:t>
      </w:r>
      <w:r>
        <w:rPr>
          <w:color w:val="auto"/>
          <w:sz w:val="28"/>
          <w:szCs w:val="28"/>
        </w:rPr>
        <w:t>ЛДП «Солнышко»</w:t>
      </w:r>
      <w:r>
        <w:rPr>
          <w:color w:val="auto"/>
          <w:sz w:val="28"/>
          <w:szCs w:val="28"/>
          <w:shd w:val="clear" w:color="auto" w:fill="FAFAFA"/>
        </w:rPr>
        <w:t xml:space="preserve"> эффективной профилактической среды обеспечения безопасности жизнедеятельности как условия успешной воспитательной деятельности;</w:t>
      </w:r>
    </w:p>
    <w:p w14:paraId="22AE9D84">
      <w:pPr>
        <w:pStyle w:val="17"/>
        <w:numPr>
          <w:ilvl w:val="0"/>
          <w:numId w:val="7"/>
        </w:numPr>
        <w:tabs>
          <w:tab w:val="left" w:pos="284"/>
          <w:tab w:val="left" w:pos="426"/>
          <w:tab w:val="left" w:pos="1038"/>
        </w:tabs>
        <w:ind w:left="426" w:firstLine="0"/>
        <w:rPr>
          <w:color w:val="auto"/>
          <w:sz w:val="28"/>
          <w:szCs w:val="28"/>
        </w:rPr>
      </w:pPr>
      <w:r>
        <w:rPr>
          <w:color w:val="auto"/>
          <w:sz w:val="28"/>
          <w:szCs w:val="28"/>
          <w:shd w:val="clear" w:color="auto" w:fill="FAFAFA"/>
        </w:rPr>
        <w:t>разработку и реализацию разных форм профилактических воспитательных мероприятий: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w:t>
      </w:r>
    </w:p>
    <w:p w14:paraId="1FDDA759">
      <w:pPr>
        <w:pStyle w:val="17"/>
        <w:numPr>
          <w:ilvl w:val="0"/>
          <w:numId w:val="7"/>
        </w:numPr>
        <w:tabs>
          <w:tab w:val="left" w:pos="284"/>
          <w:tab w:val="left" w:pos="426"/>
          <w:tab w:val="left" w:pos="1077"/>
        </w:tabs>
        <w:ind w:left="426" w:firstLine="0"/>
        <w:rPr>
          <w:color w:val="auto"/>
          <w:sz w:val="28"/>
          <w:szCs w:val="28"/>
        </w:rPr>
      </w:pPr>
      <w:r>
        <w:rPr>
          <w:color w:val="auto"/>
          <w:sz w:val="28"/>
          <w:szCs w:val="28"/>
          <w:shd w:val="clear" w:color="auto" w:fill="FAFAFA"/>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14:paraId="1569C55F">
      <w:pPr>
        <w:pStyle w:val="17"/>
        <w:numPr>
          <w:ilvl w:val="0"/>
          <w:numId w:val="7"/>
        </w:numPr>
        <w:tabs>
          <w:tab w:val="left" w:pos="284"/>
          <w:tab w:val="left" w:pos="426"/>
          <w:tab w:val="left" w:pos="1242"/>
        </w:tabs>
        <w:ind w:left="426" w:firstLine="0"/>
        <w:rPr>
          <w:color w:val="auto"/>
          <w:sz w:val="28"/>
          <w:szCs w:val="28"/>
        </w:rPr>
      </w:pPr>
      <w:r>
        <w:rPr>
          <w:color w:val="auto"/>
          <w:sz w:val="28"/>
          <w:szCs w:val="28"/>
          <w:shd w:val="clear" w:color="auto" w:fill="FAFAFA"/>
        </w:rPr>
        <w:t xml:space="preserve">поддержку инициатив детей, педагогов в сфере укрепления безопасности жизнедеятельности в </w:t>
      </w:r>
      <w:r>
        <w:rPr>
          <w:color w:val="auto"/>
          <w:sz w:val="28"/>
          <w:szCs w:val="28"/>
        </w:rPr>
        <w:t>ЛДП «Солнышко»</w:t>
      </w:r>
      <w:r>
        <w:rPr>
          <w:color w:val="auto"/>
          <w:sz w:val="28"/>
          <w:szCs w:val="28"/>
          <w:shd w:val="clear" w:color="auto" w:fill="FAFAFA"/>
        </w:rPr>
        <w:t>, профилактики правонарушений, девиаций, организация деятельности, альтернативной девиантному поведению – познание,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14:paraId="5150DFF4">
      <w:pPr>
        <w:pStyle w:val="16"/>
        <w:numPr>
          <w:ilvl w:val="1"/>
          <w:numId w:val="5"/>
        </w:numPr>
        <w:tabs>
          <w:tab w:val="left" w:pos="426"/>
          <w:tab w:val="left" w:pos="2697"/>
        </w:tabs>
        <w:ind w:left="426"/>
        <w:jc w:val="center"/>
        <w:rPr>
          <w:color w:val="auto"/>
          <w:sz w:val="28"/>
          <w:szCs w:val="28"/>
        </w:rPr>
      </w:pPr>
      <w:r>
        <w:rPr>
          <w:color w:val="auto"/>
          <w:sz w:val="28"/>
          <w:szCs w:val="28"/>
          <w:shd w:val="clear" w:color="auto" w:fill="FAFAFA"/>
        </w:rPr>
        <w:t xml:space="preserve">Модуль «Организация предметно-эстетической </w:t>
      </w:r>
      <w:r>
        <w:rPr>
          <w:color w:val="auto"/>
          <w:spacing w:val="-2"/>
          <w:sz w:val="28"/>
          <w:szCs w:val="28"/>
          <w:shd w:val="clear" w:color="auto" w:fill="FAFAFA"/>
        </w:rPr>
        <w:t>среды»</w:t>
      </w:r>
    </w:p>
    <w:p w14:paraId="26AC6EFB">
      <w:pPr>
        <w:pStyle w:val="9"/>
        <w:tabs>
          <w:tab w:val="left" w:pos="426"/>
        </w:tabs>
        <w:ind w:left="426" w:firstLine="709"/>
        <w:rPr>
          <w:color w:val="auto"/>
          <w:sz w:val="28"/>
          <w:szCs w:val="28"/>
        </w:rPr>
      </w:pPr>
      <w:r>
        <w:rPr>
          <w:color w:val="auto"/>
          <w:sz w:val="28"/>
          <w:szCs w:val="28"/>
          <w:shd w:val="clear" w:color="auto" w:fill="FAFAFA"/>
        </w:rPr>
        <w:t>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w:t>
      </w:r>
    </w:p>
    <w:p w14:paraId="402A56C5">
      <w:pPr>
        <w:pStyle w:val="9"/>
        <w:tabs>
          <w:tab w:val="left" w:pos="426"/>
        </w:tabs>
        <w:ind w:left="426" w:firstLine="0"/>
        <w:rPr>
          <w:color w:val="auto"/>
          <w:sz w:val="28"/>
          <w:szCs w:val="28"/>
        </w:rPr>
      </w:pPr>
      <w:r>
        <w:rPr>
          <w:color w:val="auto"/>
          <w:sz w:val="28"/>
          <w:szCs w:val="28"/>
          <w:shd w:val="clear" w:color="auto" w:fill="FAFAFA"/>
        </w:rPr>
        <w:t xml:space="preserve">Реализация воспитательного потенциала предметно-эстетической среды </w:t>
      </w:r>
      <w:r>
        <w:rPr>
          <w:color w:val="auto"/>
          <w:spacing w:val="-2"/>
          <w:sz w:val="28"/>
          <w:szCs w:val="28"/>
          <w:shd w:val="clear" w:color="auto" w:fill="FAFAFA"/>
        </w:rPr>
        <w:t>предусматривает:</w:t>
      </w:r>
    </w:p>
    <w:p w14:paraId="334F9743">
      <w:pPr>
        <w:pStyle w:val="17"/>
        <w:numPr>
          <w:ilvl w:val="0"/>
          <w:numId w:val="8"/>
        </w:numPr>
        <w:tabs>
          <w:tab w:val="left" w:pos="426"/>
          <w:tab w:val="left" w:pos="746"/>
        </w:tabs>
        <w:ind w:left="426" w:hanging="284"/>
        <w:rPr>
          <w:color w:val="auto"/>
          <w:sz w:val="28"/>
          <w:szCs w:val="28"/>
        </w:rPr>
      </w:pPr>
      <w:r>
        <w:rPr>
          <w:color w:val="auto"/>
          <w:sz w:val="28"/>
          <w:szCs w:val="28"/>
          <w:shd w:val="clear" w:color="auto" w:fill="FAFAFA"/>
        </w:rPr>
        <w:t>тематическое оформление интерьера кабинетов для детей;</w:t>
      </w:r>
    </w:p>
    <w:p w14:paraId="0F6ABB10">
      <w:pPr>
        <w:pStyle w:val="17"/>
        <w:numPr>
          <w:ilvl w:val="0"/>
          <w:numId w:val="8"/>
        </w:numPr>
        <w:tabs>
          <w:tab w:val="left" w:pos="426"/>
          <w:tab w:val="left" w:pos="684"/>
        </w:tabs>
        <w:ind w:left="426" w:hanging="284"/>
        <w:rPr>
          <w:color w:val="auto"/>
          <w:sz w:val="28"/>
          <w:szCs w:val="28"/>
        </w:rPr>
      </w:pPr>
      <w:r>
        <w:rPr>
          <w:color w:val="auto"/>
          <w:sz w:val="28"/>
          <w:szCs w:val="28"/>
          <w:shd w:val="clear" w:color="auto" w:fill="FAFAFA"/>
        </w:rPr>
        <w:t>озеленение территории детского лагеря, разбивка клумб, аллей, оборудование отрядных мест;</w:t>
      </w:r>
    </w:p>
    <w:p w14:paraId="0C970080">
      <w:pPr>
        <w:pStyle w:val="17"/>
        <w:numPr>
          <w:ilvl w:val="0"/>
          <w:numId w:val="8"/>
        </w:numPr>
        <w:tabs>
          <w:tab w:val="left" w:pos="426"/>
          <w:tab w:val="left" w:pos="720"/>
        </w:tabs>
        <w:ind w:left="426" w:hanging="284"/>
        <w:rPr>
          <w:color w:val="auto"/>
          <w:sz w:val="28"/>
          <w:szCs w:val="28"/>
        </w:rPr>
      </w:pPr>
      <w:r>
        <w:rPr>
          <w:color w:val="auto"/>
          <w:sz w:val="28"/>
          <w:szCs w:val="28"/>
          <w:shd w:val="clear" w:color="auto" w:fill="FAFAFA"/>
        </w:rPr>
        <w:t>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воспитатель является организатором и идейным вдохновителем.</w:t>
      </w:r>
    </w:p>
    <w:p w14:paraId="17FADE02">
      <w:pPr>
        <w:pStyle w:val="17"/>
        <w:numPr>
          <w:ilvl w:val="0"/>
          <w:numId w:val="8"/>
        </w:numPr>
        <w:tabs>
          <w:tab w:val="left" w:pos="426"/>
          <w:tab w:val="left" w:pos="674"/>
        </w:tabs>
        <w:ind w:left="426" w:hanging="284"/>
        <w:rPr>
          <w:color w:val="auto"/>
          <w:sz w:val="28"/>
          <w:szCs w:val="28"/>
        </w:rPr>
      </w:pPr>
      <w:r>
        <w:rPr>
          <w:color w:val="auto"/>
          <w:sz w:val="28"/>
          <w:szCs w:val="28"/>
          <w:shd w:val="clear" w:color="auto" w:fill="FAFAFA"/>
        </w:rPr>
        <w:t>Событийный дизайн – оформление пространства проведения событий (праздников, церемоний, творческих мероприятий, выставок, КТД, отрядных дел);</w:t>
      </w:r>
    </w:p>
    <w:p w14:paraId="0E23AC5A">
      <w:pPr>
        <w:pStyle w:val="17"/>
        <w:numPr>
          <w:ilvl w:val="0"/>
          <w:numId w:val="8"/>
        </w:numPr>
        <w:tabs>
          <w:tab w:val="left" w:pos="426"/>
          <w:tab w:val="left" w:pos="670"/>
        </w:tabs>
        <w:ind w:left="426" w:hanging="284"/>
        <w:rPr>
          <w:color w:val="auto"/>
          <w:sz w:val="28"/>
          <w:szCs w:val="28"/>
        </w:rPr>
      </w:pPr>
      <w:r>
        <w:rPr>
          <w:color w:val="auto"/>
          <w:sz w:val="28"/>
          <w:szCs w:val="28"/>
          <w:shd w:val="clear" w:color="auto" w:fill="FAFAFA"/>
        </w:rPr>
        <w:t xml:space="preserve">Оформление образовательной, досуговой и спортивной </w:t>
      </w:r>
      <w:r>
        <w:rPr>
          <w:color w:val="auto"/>
          <w:spacing w:val="-2"/>
          <w:sz w:val="28"/>
          <w:szCs w:val="28"/>
          <w:shd w:val="clear" w:color="auto" w:fill="FAFAFA"/>
        </w:rPr>
        <w:t>инфраструктуры;</w:t>
      </w:r>
    </w:p>
    <w:p w14:paraId="09979FF6">
      <w:pPr>
        <w:pStyle w:val="17"/>
        <w:numPr>
          <w:ilvl w:val="0"/>
          <w:numId w:val="8"/>
        </w:numPr>
        <w:tabs>
          <w:tab w:val="left" w:pos="426"/>
          <w:tab w:val="left" w:pos="737"/>
        </w:tabs>
        <w:ind w:left="426" w:hanging="284"/>
        <w:rPr>
          <w:color w:val="auto"/>
          <w:sz w:val="28"/>
          <w:szCs w:val="28"/>
        </w:rPr>
      </w:pPr>
      <w:r>
        <w:rPr>
          <w:color w:val="auto"/>
          <w:sz w:val="28"/>
          <w:szCs w:val="28"/>
          <w:shd w:val="clear" w:color="auto" w:fill="FAFAFA"/>
        </w:rPr>
        <w:t>совместная с детьми разработка, создание и популяризация особой лагерной и отрядной символики (флаг, гимн, эмблема, логотип, элементы костюма);</w:t>
      </w:r>
    </w:p>
    <w:p w14:paraId="7205CB3D">
      <w:pPr>
        <w:pStyle w:val="17"/>
        <w:numPr>
          <w:ilvl w:val="0"/>
          <w:numId w:val="8"/>
        </w:numPr>
        <w:tabs>
          <w:tab w:val="left" w:pos="426"/>
          <w:tab w:val="left" w:pos="777"/>
        </w:tabs>
        <w:ind w:left="426" w:hanging="284"/>
        <w:rPr>
          <w:color w:val="auto"/>
          <w:sz w:val="28"/>
          <w:szCs w:val="28"/>
        </w:rPr>
      </w:pPr>
      <w:r>
        <w:rPr>
          <w:color w:val="auto"/>
          <w:sz w:val="28"/>
          <w:szCs w:val="28"/>
          <w:shd w:val="clear" w:color="auto" w:fill="FAFAFA"/>
        </w:rPr>
        <w:t>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 его традициях, правилах;</w:t>
      </w:r>
    </w:p>
    <w:p w14:paraId="6352E768">
      <w:pPr>
        <w:pStyle w:val="17"/>
        <w:numPr>
          <w:ilvl w:val="0"/>
          <w:numId w:val="8"/>
        </w:numPr>
        <w:tabs>
          <w:tab w:val="left" w:pos="426"/>
          <w:tab w:val="left" w:pos="812"/>
        </w:tabs>
        <w:ind w:left="426" w:hanging="284"/>
        <w:rPr>
          <w:color w:val="auto"/>
          <w:sz w:val="28"/>
          <w:szCs w:val="28"/>
        </w:rPr>
      </w:pPr>
      <w:r>
        <w:rPr>
          <w:color w:val="auto"/>
          <w:sz w:val="28"/>
          <w:szCs w:val="28"/>
          <w:shd w:val="clear" w:color="auto" w:fill="FAFAFA"/>
        </w:rPr>
        <w:t xml:space="preserve">звуковое пространство </w:t>
      </w:r>
      <w:r>
        <w:rPr>
          <w:color w:val="auto"/>
          <w:sz w:val="28"/>
          <w:szCs w:val="28"/>
        </w:rPr>
        <w:t xml:space="preserve">ЛДП «Солнышко» </w:t>
      </w:r>
      <w:r>
        <w:rPr>
          <w:color w:val="auto"/>
          <w:sz w:val="28"/>
          <w:szCs w:val="28"/>
          <w:shd w:val="clear" w:color="auto" w:fill="FAFAFA"/>
        </w:rPr>
        <w:t>– работа детского радио, аудио сообщения (информация, музыка) позитивной духовно-нравственной, гражданско-патриотической воспитательной направленности, исполнение гимна РФ;</w:t>
      </w:r>
    </w:p>
    <w:p w14:paraId="7E84718B">
      <w:pPr>
        <w:pStyle w:val="17"/>
        <w:numPr>
          <w:ilvl w:val="0"/>
          <w:numId w:val="8"/>
        </w:numPr>
        <w:tabs>
          <w:tab w:val="left" w:pos="426"/>
          <w:tab w:val="left" w:pos="775"/>
        </w:tabs>
        <w:ind w:left="426" w:hanging="284"/>
        <w:rPr>
          <w:color w:val="auto"/>
          <w:sz w:val="28"/>
          <w:szCs w:val="28"/>
        </w:rPr>
      </w:pPr>
      <w:r>
        <w:rPr>
          <w:color w:val="auto"/>
          <w:sz w:val="28"/>
          <w:szCs w:val="28"/>
          <w:shd w:val="clear" w:color="auto" w:fill="FAFAFA"/>
        </w:rPr>
        <w:t>«места новостей» – оформленные стенда в холле первого этажа, содержащие в доступной, привлекательной форме новостной информации позитивного гражданско-патриотического, духовно-нравственного содержания, поздравления, афиш;</w:t>
      </w:r>
    </w:p>
    <w:p w14:paraId="3A04EFDC">
      <w:pPr>
        <w:pStyle w:val="17"/>
        <w:numPr>
          <w:ilvl w:val="0"/>
          <w:numId w:val="8"/>
        </w:numPr>
        <w:tabs>
          <w:tab w:val="left" w:pos="426"/>
          <w:tab w:val="left" w:pos="690"/>
        </w:tabs>
        <w:ind w:left="426" w:hanging="284"/>
        <w:rPr>
          <w:color w:val="auto"/>
          <w:sz w:val="28"/>
          <w:szCs w:val="28"/>
        </w:rPr>
      </w:pPr>
      <w:r>
        <w:rPr>
          <w:color w:val="auto"/>
          <w:sz w:val="28"/>
          <w:szCs w:val="28"/>
          <w:shd w:val="clear" w:color="auto" w:fill="FAFAFA"/>
        </w:rPr>
        <w:t xml:space="preserve">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w:t>
      </w:r>
      <w:r>
        <w:rPr>
          <w:color w:val="auto"/>
          <w:sz w:val="28"/>
          <w:szCs w:val="28"/>
        </w:rPr>
        <w:t>ЛДП «Солнышко»</w:t>
      </w:r>
      <w:r>
        <w:rPr>
          <w:color w:val="auto"/>
          <w:spacing w:val="-2"/>
          <w:sz w:val="28"/>
          <w:szCs w:val="28"/>
          <w:shd w:val="clear" w:color="auto" w:fill="FAFAFA"/>
        </w:rPr>
        <w:t>.</w:t>
      </w:r>
    </w:p>
    <w:p w14:paraId="1780A1C1">
      <w:pPr>
        <w:pStyle w:val="9"/>
        <w:tabs>
          <w:tab w:val="left" w:pos="426"/>
        </w:tabs>
        <w:ind w:left="426" w:firstLine="0"/>
        <w:jc w:val="center"/>
        <w:outlineLvl w:val="2"/>
        <w:rPr>
          <w:b/>
          <w:bCs/>
          <w:color w:val="auto"/>
          <w:sz w:val="28"/>
          <w:szCs w:val="28"/>
        </w:rPr>
      </w:pPr>
      <w:r>
        <w:rPr>
          <w:b/>
          <w:bCs/>
          <w:color w:val="auto"/>
          <w:sz w:val="28"/>
          <w:szCs w:val="28"/>
        </w:rPr>
        <w:t>Модуль «Культура России»</w:t>
      </w:r>
    </w:p>
    <w:p w14:paraId="3CCA317F">
      <w:pPr>
        <w:pStyle w:val="9"/>
        <w:tabs>
          <w:tab w:val="left" w:pos="426"/>
        </w:tabs>
        <w:ind w:left="426" w:firstLine="924"/>
        <w:rPr>
          <w:color w:val="auto"/>
          <w:sz w:val="28"/>
          <w:szCs w:val="28"/>
        </w:rPr>
      </w:pPr>
      <w:r>
        <w:rPr>
          <w:color w:val="auto"/>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33D99A72">
      <w:pPr>
        <w:pStyle w:val="9"/>
        <w:tabs>
          <w:tab w:val="left" w:pos="426"/>
        </w:tabs>
        <w:ind w:left="426" w:firstLine="0"/>
        <w:rPr>
          <w:color w:val="auto"/>
          <w:sz w:val="28"/>
          <w:szCs w:val="28"/>
        </w:rPr>
      </w:pPr>
      <w:r>
        <w:rPr>
          <w:color w:val="auto"/>
          <w:sz w:val="28"/>
          <w:szCs w:val="28"/>
        </w:rPr>
        <w:t>Воспитательная работа предполагает просмотр отечественных кинофильмов, концертов и литературно-музыкальных композиций; участие в виртуальных экскурсиях и выставках; проведение "громких" чтений, чтений по ролям;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3E06E1EE">
      <w:pPr>
        <w:pStyle w:val="9"/>
        <w:tabs>
          <w:tab w:val="left" w:pos="426"/>
        </w:tabs>
        <w:ind w:left="426" w:firstLine="720"/>
        <w:rPr>
          <w:color w:val="auto"/>
          <w:sz w:val="28"/>
          <w:szCs w:val="28"/>
        </w:rPr>
      </w:pPr>
      <w:r>
        <w:rPr>
          <w:color w:val="auto"/>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w:t>
      </w:r>
    </w:p>
    <w:p w14:paraId="42808A63">
      <w:pPr>
        <w:pStyle w:val="9"/>
        <w:tabs>
          <w:tab w:val="left" w:pos="426"/>
        </w:tabs>
        <w:ind w:left="426" w:firstLine="0"/>
        <w:jc w:val="center"/>
        <w:outlineLvl w:val="2"/>
        <w:rPr>
          <w:b/>
          <w:bCs/>
          <w:color w:val="auto"/>
          <w:sz w:val="28"/>
          <w:szCs w:val="28"/>
        </w:rPr>
      </w:pPr>
      <w:r>
        <w:rPr>
          <w:b/>
          <w:bCs/>
          <w:color w:val="auto"/>
          <w:sz w:val="28"/>
          <w:szCs w:val="28"/>
        </w:rPr>
        <w:t>Модуль «Психолого-педагогическое сопровождение»</w:t>
      </w:r>
    </w:p>
    <w:p w14:paraId="5849DD0B">
      <w:pPr>
        <w:pStyle w:val="9"/>
        <w:tabs>
          <w:tab w:val="left" w:pos="426"/>
        </w:tabs>
        <w:ind w:left="426" w:firstLine="720"/>
        <w:rPr>
          <w:color w:val="auto"/>
          <w:sz w:val="28"/>
          <w:szCs w:val="28"/>
        </w:rPr>
      </w:pPr>
      <w:r>
        <w:rPr>
          <w:color w:val="auto"/>
          <w:sz w:val="28"/>
          <w:szCs w:val="28"/>
        </w:rPr>
        <w:t>Модуль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14:paraId="24B1CA1C">
      <w:pPr>
        <w:pStyle w:val="9"/>
        <w:tabs>
          <w:tab w:val="left" w:pos="426"/>
        </w:tabs>
        <w:ind w:left="426" w:firstLine="720"/>
        <w:rPr>
          <w:color w:val="auto"/>
          <w:sz w:val="28"/>
          <w:szCs w:val="28"/>
        </w:rPr>
      </w:pPr>
      <w:r>
        <w:rPr>
          <w:color w:val="auto"/>
          <w:sz w:val="28"/>
          <w:szCs w:val="28"/>
        </w:rPr>
        <w:t>Комплексная работа педагога - психолога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53A36937">
      <w:pPr>
        <w:pStyle w:val="9"/>
        <w:numPr>
          <w:ilvl w:val="0"/>
          <w:numId w:val="7"/>
        </w:numPr>
        <w:tabs>
          <w:tab w:val="left" w:pos="426"/>
        </w:tabs>
        <w:ind w:left="426"/>
        <w:rPr>
          <w:b/>
          <w:bCs/>
          <w:color w:val="auto"/>
          <w:spacing w:val="-2"/>
          <w:sz w:val="28"/>
          <w:szCs w:val="28"/>
        </w:rPr>
      </w:pPr>
      <w:r>
        <w:rPr>
          <w:b/>
          <w:bCs/>
          <w:color w:val="auto"/>
          <w:sz w:val="28"/>
          <w:szCs w:val="28"/>
        </w:rPr>
        <w:t>Ключевые</w:t>
      </w:r>
      <w:r>
        <w:rPr>
          <w:b/>
          <w:bCs/>
          <w:color w:val="auto"/>
          <w:spacing w:val="-11"/>
          <w:sz w:val="28"/>
          <w:szCs w:val="28"/>
        </w:rPr>
        <w:t xml:space="preserve"> </w:t>
      </w:r>
      <w:r>
        <w:rPr>
          <w:b/>
          <w:bCs/>
          <w:color w:val="auto"/>
          <w:sz w:val="28"/>
          <w:szCs w:val="28"/>
        </w:rPr>
        <w:t>мероприятия</w:t>
      </w:r>
      <w:r>
        <w:rPr>
          <w:b/>
          <w:bCs/>
          <w:color w:val="auto"/>
          <w:spacing w:val="-6"/>
          <w:sz w:val="28"/>
          <w:szCs w:val="28"/>
        </w:rPr>
        <w:t xml:space="preserve"> </w:t>
      </w:r>
      <w:r>
        <w:rPr>
          <w:b/>
          <w:bCs/>
          <w:color w:val="auto"/>
          <w:spacing w:val="-2"/>
          <w:sz w:val="28"/>
          <w:szCs w:val="28"/>
        </w:rPr>
        <w:t>модуля:</w:t>
      </w:r>
    </w:p>
    <w:p w14:paraId="317174C7">
      <w:pPr>
        <w:pStyle w:val="9"/>
        <w:tabs>
          <w:tab w:val="left" w:pos="426"/>
        </w:tabs>
        <w:ind w:left="426" w:firstLine="0"/>
        <w:rPr>
          <w:bCs/>
          <w:color w:val="auto"/>
          <w:spacing w:val="-2"/>
          <w:sz w:val="28"/>
          <w:szCs w:val="28"/>
        </w:rPr>
      </w:pPr>
      <w:r>
        <w:rPr>
          <w:bCs/>
          <w:color w:val="auto"/>
          <w:spacing w:val="-2"/>
          <w:sz w:val="28"/>
          <w:szCs w:val="28"/>
        </w:rPr>
        <w:t>- Групповая и индивидуальная диагностики</w:t>
      </w:r>
    </w:p>
    <w:p w14:paraId="2D12EAB7">
      <w:pPr>
        <w:pStyle w:val="9"/>
        <w:tabs>
          <w:tab w:val="left" w:pos="426"/>
        </w:tabs>
        <w:ind w:left="426" w:firstLine="0"/>
        <w:rPr>
          <w:bCs/>
          <w:color w:val="auto"/>
          <w:spacing w:val="-2"/>
          <w:sz w:val="28"/>
          <w:szCs w:val="28"/>
        </w:rPr>
      </w:pPr>
      <w:r>
        <w:rPr>
          <w:bCs/>
          <w:color w:val="auto"/>
          <w:spacing w:val="-2"/>
          <w:sz w:val="28"/>
          <w:szCs w:val="28"/>
        </w:rPr>
        <w:t>- Игровые тренинги</w:t>
      </w:r>
    </w:p>
    <w:p w14:paraId="23B5ACAF">
      <w:pPr>
        <w:pStyle w:val="9"/>
        <w:tabs>
          <w:tab w:val="left" w:pos="426"/>
        </w:tabs>
        <w:ind w:left="426" w:firstLine="0"/>
        <w:rPr>
          <w:bCs/>
          <w:color w:val="auto"/>
          <w:spacing w:val="-2"/>
          <w:sz w:val="28"/>
          <w:szCs w:val="28"/>
        </w:rPr>
      </w:pPr>
      <w:r>
        <w:rPr>
          <w:bCs/>
          <w:color w:val="auto"/>
          <w:spacing w:val="-2"/>
          <w:sz w:val="28"/>
          <w:szCs w:val="28"/>
        </w:rPr>
        <w:t>-  Развивающие занятия</w:t>
      </w:r>
    </w:p>
    <w:p w14:paraId="23AC776C">
      <w:pPr>
        <w:pStyle w:val="9"/>
        <w:tabs>
          <w:tab w:val="left" w:pos="426"/>
        </w:tabs>
        <w:ind w:left="426" w:firstLine="720"/>
        <w:jc w:val="center"/>
        <w:outlineLvl w:val="2"/>
        <w:rPr>
          <w:b/>
          <w:bCs/>
          <w:color w:val="auto"/>
          <w:sz w:val="28"/>
          <w:szCs w:val="28"/>
        </w:rPr>
      </w:pPr>
      <w:r>
        <w:rPr>
          <w:b/>
          <w:bCs/>
          <w:color w:val="auto"/>
          <w:sz w:val="28"/>
          <w:szCs w:val="28"/>
        </w:rPr>
        <w:t>«Инклюзивное пространство»</w:t>
      </w:r>
    </w:p>
    <w:p w14:paraId="2A6E1EE9">
      <w:pPr>
        <w:pStyle w:val="9"/>
        <w:tabs>
          <w:tab w:val="left" w:pos="426"/>
        </w:tabs>
        <w:ind w:left="426" w:firstLine="720"/>
        <w:rPr>
          <w:rFonts w:hint="default"/>
          <w:color w:val="auto"/>
          <w:sz w:val="28"/>
          <w:szCs w:val="28"/>
          <w:lang w:val="ru-RU"/>
        </w:rPr>
      </w:pPr>
      <w:r>
        <w:rPr>
          <w:color w:val="auto"/>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w:t>
      </w:r>
      <w:r>
        <w:rPr>
          <w:rFonts w:hint="default"/>
          <w:color w:val="auto"/>
          <w:sz w:val="28"/>
          <w:szCs w:val="28"/>
          <w:lang w:val="ru-RU"/>
        </w:rPr>
        <w:t xml:space="preserve">. В нашем </w:t>
      </w:r>
      <w:r>
        <w:rPr>
          <w:color w:val="auto"/>
          <w:sz w:val="28"/>
          <w:szCs w:val="28"/>
        </w:rPr>
        <w:t xml:space="preserve">  ЛДП «Солнышко» </w:t>
      </w:r>
      <w:r>
        <w:rPr>
          <w:color w:val="auto"/>
          <w:sz w:val="28"/>
          <w:szCs w:val="28"/>
          <w:lang w:val="ru-RU"/>
        </w:rPr>
        <w:t>предусмотрены</w:t>
      </w:r>
      <w:r>
        <w:rPr>
          <w:rFonts w:hint="default"/>
          <w:color w:val="auto"/>
          <w:sz w:val="28"/>
          <w:szCs w:val="28"/>
          <w:lang w:val="ru-RU"/>
        </w:rPr>
        <w:t xml:space="preserve"> специальные места для таких детей. Но на данный момент нет желающих посещать лагерь .</w:t>
      </w:r>
    </w:p>
    <w:p w14:paraId="5DA49EB8">
      <w:pPr>
        <w:pStyle w:val="9"/>
        <w:tabs>
          <w:tab w:val="left" w:pos="426"/>
        </w:tabs>
        <w:ind w:left="426" w:firstLine="720"/>
        <w:rPr>
          <w:color w:val="auto"/>
          <w:sz w:val="28"/>
          <w:szCs w:val="28"/>
        </w:rPr>
      </w:pPr>
      <w:r>
        <w:rPr>
          <w:color w:val="auto"/>
          <w:sz w:val="28"/>
          <w:szCs w:val="28"/>
        </w:rPr>
        <w:t>При организации инклюзивного пространства создаются особые условия: организационное обеспечение (нормативно-правовая база);</w:t>
      </w:r>
    </w:p>
    <w:p w14:paraId="0F69DD07">
      <w:pPr>
        <w:pStyle w:val="9"/>
        <w:tabs>
          <w:tab w:val="left" w:pos="426"/>
        </w:tabs>
        <w:ind w:left="426" w:firstLine="720"/>
        <w:rPr>
          <w:color w:val="auto"/>
          <w:sz w:val="28"/>
          <w:szCs w:val="28"/>
        </w:rPr>
      </w:pPr>
      <w:r>
        <w:rPr>
          <w:color w:val="auto"/>
          <w:sz w:val="28"/>
          <w:szCs w:val="28"/>
        </w:rPr>
        <w:t>материально-техническое обеспечение, включая архитектурную доступность;</w:t>
      </w:r>
    </w:p>
    <w:p w14:paraId="6B510366">
      <w:pPr>
        <w:pStyle w:val="9"/>
        <w:tabs>
          <w:tab w:val="left" w:pos="426"/>
        </w:tabs>
        <w:ind w:left="426" w:firstLine="720"/>
        <w:rPr>
          <w:color w:val="auto"/>
          <w:sz w:val="28"/>
          <w:szCs w:val="28"/>
        </w:rPr>
      </w:pPr>
      <w:r>
        <w:rPr>
          <w:color w:val="auto"/>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14:paraId="1DFC4031">
      <w:pPr>
        <w:pStyle w:val="9"/>
        <w:tabs>
          <w:tab w:val="left" w:pos="426"/>
        </w:tabs>
        <w:ind w:left="426" w:firstLine="720"/>
        <w:rPr>
          <w:color w:val="auto"/>
          <w:sz w:val="28"/>
          <w:szCs w:val="28"/>
        </w:rPr>
      </w:pPr>
      <w:r>
        <w:rPr>
          <w:color w:val="auto"/>
          <w:sz w:val="28"/>
          <w:szCs w:val="28"/>
        </w:rPr>
        <w:t>программно-методическое обеспечение.</w:t>
      </w:r>
    </w:p>
    <w:p w14:paraId="71374D12">
      <w:pPr>
        <w:pStyle w:val="9"/>
        <w:tabs>
          <w:tab w:val="left" w:pos="426"/>
        </w:tabs>
        <w:ind w:left="426" w:firstLine="720"/>
        <w:rPr>
          <w:color w:val="auto"/>
          <w:sz w:val="28"/>
          <w:szCs w:val="28"/>
        </w:rPr>
      </w:pPr>
      <w:r>
        <w:rPr>
          <w:color w:val="auto"/>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7194B15C">
      <w:pPr>
        <w:pStyle w:val="9"/>
        <w:tabs>
          <w:tab w:val="left" w:pos="426"/>
        </w:tabs>
        <w:ind w:left="426" w:firstLine="720"/>
        <w:rPr>
          <w:color w:val="auto"/>
          <w:sz w:val="28"/>
          <w:szCs w:val="28"/>
        </w:rPr>
      </w:pPr>
      <w:r>
        <w:rPr>
          <w:color w:val="auto"/>
          <w:sz w:val="28"/>
          <w:szCs w:val="28"/>
        </w:rPr>
        <w:t>При организации воспитания детей с ОВЗ, инвалидностью следует ориентироваться на:</w:t>
      </w:r>
    </w:p>
    <w:p w14:paraId="70650025">
      <w:pPr>
        <w:pStyle w:val="9"/>
        <w:tabs>
          <w:tab w:val="left" w:pos="426"/>
        </w:tabs>
        <w:ind w:left="426" w:firstLine="720"/>
        <w:rPr>
          <w:color w:val="auto"/>
          <w:sz w:val="28"/>
          <w:szCs w:val="28"/>
        </w:rPr>
      </w:pPr>
      <w:r>
        <w:rPr>
          <w:color w:val="auto"/>
          <w:sz w:val="28"/>
          <w:szCs w:val="28"/>
        </w:rPr>
        <w:t>формирование личности ребенка с особыми образовательными потребностями с использованием соответствующих возрасту физическому и (или) психическому состоянию методов воспитания;</w:t>
      </w:r>
    </w:p>
    <w:p w14:paraId="6DC370AB">
      <w:pPr>
        <w:pStyle w:val="9"/>
        <w:tabs>
          <w:tab w:val="left" w:pos="426"/>
        </w:tabs>
        <w:ind w:left="426" w:firstLine="720"/>
        <w:rPr>
          <w:color w:val="auto"/>
          <w:sz w:val="28"/>
          <w:szCs w:val="28"/>
        </w:rPr>
      </w:pPr>
      <w:r>
        <w:rPr>
          <w:color w:val="auto"/>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воспитателей, педагогов-психологов, учителей-логопедов, учителей-дефектологов;</w:t>
      </w:r>
    </w:p>
    <w:p w14:paraId="7DC6393E">
      <w:pPr>
        <w:pStyle w:val="9"/>
        <w:tabs>
          <w:tab w:val="left" w:pos="426"/>
        </w:tabs>
        <w:ind w:left="426" w:firstLine="720"/>
        <w:rPr>
          <w:color w:val="auto"/>
          <w:sz w:val="28"/>
          <w:szCs w:val="28"/>
        </w:rPr>
      </w:pPr>
      <w:r>
        <w:rPr>
          <w:color w:val="auto"/>
          <w:sz w:val="28"/>
          <w:szCs w:val="28"/>
        </w:rPr>
        <w:t>личностно-ориентированный подход в организации всех видов деятельности обучающихся с особыми образовательными потребностями.</w:t>
      </w:r>
    </w:p>
    <w:p w14:paraId="388EF9BB">
      <w:pPr>
        <w:pStyle w:val="9"/>
        <w:tabs>
          <w:tab w:val="left" w:pos="426"/>
        </w:tabs>
        <w:ind w:left="426" w:firstLine="720"/>
        <w:rPr>
          <w:color w:val="auto"/>
          <w:sz w:val="28"/>
          <w:szCs w:val="28"/>
        </w:rPr>
      </w:pPr>
      <w:r>
        <w:rPr>
          <w:color w:val="auto"/>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600F5EA9">
      <w:pPr>
        <w:pStyle w:val="9"/>
        <w:tabs>
          <w:tab w:val="left" w:pos="426"/>
        </w:tabs>
        <w:ind w:left="426" w:firstLine="720"/>
        <w:rPr>
          <w:b/>
          <w:bCs/>
          <w:color w:val="auto"/>
          <w:spacing w:val="-2"/>
          <w:sz w:val="28"/>
          <w:szCs w:val="28"/>
        </w:rPr>
      </w:pPr>
      <w:r>
        <w:rPr>
          <w:b/>
          <w:bCs/>
          <w:color w:val="auto"/>
          <w:sz w:val="28"/>
          <w:szCs w:val="28"/>
        </w:rPr>
        <w:t>Ключевые</w:t>
      </w:r>
      <w:r>
        <w:rPr>
          <w:b/>
          <w:bCs/>
          <w:color w:val="auto"/>
          <w:spacing w:val="-11"/>
          <w:sz w:val="28"/>
          <w:szCs w:val="28"/>
        </w:rPr>
        <w:t xml:space="preserve"> </w:t>
      </w:r>
      <w:r>
        <w:rPr>
          <w:b/>
          <w:bCs/>
          <w:color w:val="auto"/>
          <w:sz w:val="28"/>
          <w:szCs w:val="28"/>
        </w:rPr>
        <w:t>мероприятия</w:t>
      </w:r>
      <w:r>
        <w:rPr>
          <w:b/>
          <w:bCs/>
          <w:color w:val="auto"/>
          <w:spacing w:val="-6"/>
          <w:sz w:val="28"/>
          <w:szCs w:val="28"/>
        </w:rPr>
        <w:t xml:space="preserve"> </w:t>
      </w:r>
      <w:r>
        <w:rPr>
          <w:b/>
          <w:bCs/>
          <w:color w:val="auto"/>
          <w:spacing w:val="-2"/>
          <w:sz w:val="28"/>
          <w:szCs w:val="28"/>
        </w:rPr>
        <w:t>модуля:</w:t>
      </w:r>
    </w:p>
    <w:p w14:paraId="48AF7088">
      <w:pPr>
        <w:pStyle w:val="9"/>
        <w:tabs>
          <w:tab w:val="left" w:pos="426"/>
        </w:tabs>
        <w:ind w:left="426" w:firstLine="0"/>
        <w:rPr>
          <w:bCs/>
          <w:color w:val="auto"/>
          <w:spacing w:val="-2"/>
          <w:sz w:val="28"/>
          <w:szCs w:val="28"/>
        </w:rPr>
      </w:pPr>
      <w:r>
        <w:rPr>
          <w:bCs/>
          <w:color w:val="auto"/>
          <w:spacing w:val="-2"/>
          <w:sz w:val="28"/>
          <w:szCs w:val="28"/>
        </w:rPr>
        <w:t>- Вводный этап. Знакомство с инклюзией</w:t>
      </w:r>
    </w:p>
    <w:p w14:paraId="0D7CE3E8">
      <w:pPr>
        <w:pStyle w:val="9"/>
        <w:tabs>
          <w:tab w:val="left" w:pos="426"/>
        </w:tabs>
        <w:ind w:left="426" w:firstLine="0"/>
        <w:rPr>
          <w:bCs/>
          <w:color w:val="auto"/>
          <w:spacing w:val="-2"/>
          <w:sz w:val="28"/>
          <w:szCs w:val="28"/>
        </w:rPr>
      </w:pPr>
      <w:r>
        <w:rPr>
          <w:bCs/>
          <w:color w:val="auto"/>
          <w:spacing w:val="-2"/>
          <w:sz w:val="28"/>
          <w:szCs w:val="28"/>
        </w:rPr>
        <w:t>- Образовательные тренинговые мероприятия</w:t>
      </w:r>
    </w:p>
    <w:p w14:paraId="0B3FEE3C">
      <w:pPr>
        <w:pStyle w:val="9"/>
        <w:tabs>
          <w:tab w:val="left" w:pos="426"/>
        </w:tabs>
        <w:ind w:left="426" w:firstLine="0"/>
        <w:rPr>
          <w:bCs/>
          <w:color w:val="auto"/>
          <w:spacing w:val="-2"/>
          <w:sz w:val="28"/>
          <w:szCs w:val="28"/>
        </w:rPr>
      </w:pPr>
      <w:r>
        <w:rPr>
          <w:bCs/>
          <w:color w:val="auto"/>
          <w:spacing w:val="-2"/>
          <w:sz w:val="28"/>
          <w:szCs w:val="28"/>
        </w:rPr>
        <w:t>- Мастер классы.</w:t>
      </w:r>
    </w:p>
    <w:p w14:paraId="05CA2C89">
      <w:pPr>
        <w:pStyle w:val="9"/>
        <w:tabs>
          <w:tab w:val="left" w:pos="426"/>
        </w:tabs>
        <w:ind w:left="426" w:firstLine="720"/>
        <w:jc w:val="center"/>
        <w:outlineLvl w:val="2"/>
        <w:rPr>
          <w:b/>
          <w:bCs/>
          <w:color w:val="auto"/>
          <w:sz w:val="28"/>
          <w:szCs w:val="28"/>
        </w:rPr>
      </w:pPr>
      <w:r>
        <w:rPr>
          <w:b/>
          <w:bCs/>
          <w:color w:val="auto"/>
          <w:sz w:val="28"/>
          <w:szCs w:val="28"/>
        </w:rPr>
        <w:t>Модуль «Коллективная социально значимая деятельность в Движении Первых»</w:t>
      </w:r>
    </w:p>
    <w:p w14:paraId="381B48A1">
      <w:pPr>
        <w:pStyle w:val="9"/>
        <w:tabs>
          <w:tab w:val="left" w:pos="426"/>
        </w:tabs>
        <w:ind w:left="426" w:firstLine="720"/>
        <w:rPr>
          <w:color w:val="auto"/>
          <w:sz w:val="28"/>
          <w:szCs w:val="28"/>
        </w:rPr>
      </w:pPr>
      <w:r>
        <w:rPr>
          <w:color w:val="auto"/>
          <w:sz w:val="28"/>
          <w:szCs w:val="28"/>
        </w:rPr>
        <w:t xml:space="preserve">Данный модуль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включены следующие форматы: </w:t>
      </w:r>
    </w:p>
    <w:p w14:paraId="09BE1F8F">
      <w:pPr>
        <w:pStyle w:val="9"/>
        <w:tabs>
          <w:tab w:val="left" w:pos="426"/>
        </w:tabs>
        <w:ind w:left="426" w:firstLine="720"/>
        <w:rPr>
          <w:color w:val="auto"/>
          <w:sz w:val="28"/>
          <w:szCs w:val="28"/>
        </w:rPr>
      </w:pPr>
      <w:r>
        <w:rPr>
          <w:color w:val="auto"/>
          <w:sz w:val="28"/>
          <w:szCs w:val="28"/>
        </w:rPr>
        <w:t>программа ЛДП «Солнышко» включает в себя блок социально значимой деятельности Движения первых,  для детей в возрасте от 7 до 14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p>
    <w:p w14:paraId="5DCD66F9">
      <w:pPr>
        <w:pStyle w:val="9"/>
        <w:tabs>
          <w:tab w:val="left" w:pos="426"/>
        </w:tabs>
        <w:ind w:left="426" w:firstLine="720"/>
        <w:rPr>
          <w:color w:val="auto"/>
          <w:sz w:val="28"/>
          <w:szCs w:val="28"/>
        </w:rPr>
      </w:pPr>
      <w:r>
        <w:rPr>
          <w:color w:val="auto"/>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14:paraId="2BF436E0">
      <w:pPr>
        <w:pStyle w:val="9"/>
        <w:tabs>
          <w:tab w:val="left" w:pos="426"/>
        </w:tabs>
        <w:ind w:left="426" w:firstLine="720"/>
        <w:rPr>
          <w:color w:val="auto"/>
          <w:sz w:val="28"/>
          <w:szCs w:val="28"/>
        </w:rPr>
      </w:pPr>
      <w:r>
        <w:rPr>
          <w:color w:val="auto"/>
          <w:sz w:val="28"/>
          <w:szCs w:val="28"/>
        </w:rPr>
        <w:t>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14:paraId="52E9EFBD">
      <w:pPr>
        <w:pStyle w:val="9"/>
        <w:tabs>
          <w:tab w:val="left" w:pos="426"/>
        </w:tabs>
        <w:ind w:left="426" w:firstLine="720"/>
        <w:rPr>
          <w:color w:val="auto"/>
          <w:sz w:val="28"/>
          <w:szCs w:val="28"/>
        </w:rPr>
      </w:pPr>
      <w:r>
        <w:rPr>
          <w:color w:val="auto"/>
          <w:sz w:val="28"/>
          <w:szCs w:val="28"/>
        </w:rPr>
        <w:t>Воспитательный потенциал данного модуля реализуется в рамках следующих мероприятий и форм воспитательной работы:</w:t>
      </w:r>
    </w:p>
    <w:p w14:paraId="739F009F">
      <w:pPr>
        <w:pStyle w:val="9"/>
        <w:tabs>
          <w:tab w:val="left" w:pos="426"/>
        </w:tabs>
        <w:ind w:left="426" w:firstLine="720"/>
        <w:rPr>
          <w:color w:val="auto"/>
          <w:sz w:val="28"/>
          <w:szCs w:val="28"/>
        </w:rPr>
      </w:pPr>
      <w:r>
        <w:rPr>
          <w:color w:val="auto"/>
          <w:sz w:val="28"/>
          <w:szCs w:val="28"/>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14:paraId="35E7C13C">
      <w:pPr>
        <w:pStyle w:val="9"/>
        <w:tabs>
          <w:tab w:val="left" w:pos="426"/>
        </w:tabs>
        <w:ind w:left="426" w:firstLine="720"/>
        <w:rPr>
          <w:color w:val="auto"/>
          <w:sz w:val="28"/>
          <w:szCs w:val="28"/>
        </w:rPr>
      </w:pPr>
      <w:r>
        <w:rPr>
          <w:color w:val="auto"/>
          <w:sz w:val="28"/>
          <w:szCs w:val="28"/>
        </w:rPr>
        <w:t>волонтерские мастер-классы - проведение занятий и встреч для знакомства детей с принципами, направлениями волонтерства и его историей;</w:t>
      </w:r>
    </w:p>
    <w:p w14:paraId="16ECDCD0">
      <w:pPr>
        <w:pStyle w:val="9"/>
        <w:tabs>
          <w:tab w:val="left" w:pos="426"/>
        </w:tabs>
        <w:ind w:left="426" w:firstLine="720"/>
        <w:rPr>
          <w:color w:val="auto"/>
          <w:sz w:val="28"/>
          <w:szCs w:val="28"/>
        </w:rPr>
      </w:pPr>
      <w:r>
        <w:rPr>
          <w:color w:val="auto"/>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14:paraId="17DFCC04">
      <w:pPr>
        <w:pStyle w:val="9"/>
        <w:tabs>
          <w:tab w:val="left" w:pos="426"/>
        </w:tabs>
        <w:ind w:left="426" w:firstLine="720"/>
        <w:rPr>
          <w:color w:val="auto"/>
          <w:sz w:val="28"/>
          <w:szCs w:val="28"/>
        </w:rPr>
      </w:pPr>
      <w:r>
        <w:rPr>
          <w:color w:val="auto"/>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14:paraId="7FA26E9F">
      <w:pPr>
        <w:pStyle w:val="9"/>
        <w:tabs>
          <w:tab w:val="left" w:pos="426"/>
        </w:tabs>
        <w:ind w:left="426" w:firstLine="720"/>
        <w:rPr>
          <w:color w:val="auto"/>
          <w:sz w:val="28"/>
          <w:szCs w:val="28"/>
        </w:rPr>
      </w:pPr>
      <w:r>
        <w:rPr>
          <w:color w:val="auto"/>
          <w:sz w:val="28"/>
          <w:szCs w:val="28"/>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14:paraId="157ABA4F">
      <w:pPr>
        <w:pStyle w:val="9"/>
        <w:tabs>
          <w:tab w:val="left" w:pos="426"/>
        </w:tabs>
        <w:ind w:left="426" w:firstLine="720"/>
        <w:rPr>
          <w:color w:val="auto"/>
          <w:sz w:val="28"/>
          <w:szCs w:val="28"/>
        </w:rPr>
      </w:pPr>
      <w:r>
        <w:rPr>
          <w:color w:val="auto"/>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14:paraId="204A1595">
      <w:pPr>
        <w:pStyle w:val="9"/>
        <w:tabs>
          <w:tab w:val="left" w:pos="426"/>
        </w:tabs>
        <w:ind w:left="426" w:firstLine="720"/>
        <w:rPr>
          <w:color w:val="auto"/>
          <w:sz w:val="28"/>
          <w:szCs w:val="28"/>
        </w:rPr>
      </w:pPr>
      <w:r>
        <w:rPr>
          <w:color w:val="auto"/>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552AC766">
      <w:pPr>
        <w:pStyle w:val="9"/>
        <w:tabs>
          <w:tab w:val="left" w:pos="426"/>
        </w:tabs>
        <w:ind w:left="426" w:firstLine="720"/>
        <w:rPr>
          <w:color w:val="auto"/>
          <w:sz w:val="28"/>
          <w:szCs w:val="28"/>
        </w:rPr>
      </w:pPr>
      <w:r>
        <w:rPr>
          <w:color w:val="auto"/>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14:paraId="65307ED3">
      <w:pPr>
        <w:pStyle w:val="9"/>
        <w:tabs>
          <w:tab w:val="left" w:pos="426"/>
        </w:tabs>
        <w:ind w:left="426" w:firstLine="720"/>
        <w:rPr>
          <w:color w:val="auto"/>
          <w:sz w:val="28"/>
          <w:szCs w:val="28"/>
        </w:rPr>
      </w:pPr>
      <w:r>
        <w:rPr>
          <w:color w:val="auto"/>
          <w:sz w:val="28"/>
          <w:szCs w:val="28"/>
        </w:rPr>
        <w:t>медиа-волонтерство - создание фото - и видео продуктов о волонтерских инициативах организации отдыха детей и их оздоровления с целью развития навыков коммуникации медиа-творчества.</w:t>
      </w:r>
    </w:p>
    <w:p w14:paraId="107E5EA4">
      <w:pPr>
        <w:pStyle w:val="9"/>
        <w:tabs>
          <w:tab w:val="left" w:pos="426"/>
        </w:tabs>
        <w:ind w:left="426" w:firstLine="720"/>
        <w:rPr>
          <w:b/>
          <w:bCs/>
          <w:color w:val="auto"/>
          <w:spacing w:val="-2"/>
          <w:sz w:val="28"/>
          <w:szCs w:val="28"/>
        </w:rPr>
      </w:pPr>
      <w:r>
        <w:rPr>
          <w:b/>
          <w:bCs/>
          <w:color w:val="auto"/>
          <w:sz w:val="28"/>
          <w:szCs w:val="28"/>
        </w:rPr>
        <w:t>Ключевые</w:t>
      </w:r>
      <w:r>
        <w:rPr>
          <w:b/>
          <w:bCs/>
          <w:color w:val="auto"/>
          <w:spacing w:val="-11"/>
          <w:sz w:val="28"/>
          <w:szCs w:val="28"/>
        </w:rPr>
        <w:t xml:space="preserve"> </w:t>
      </w:r>
      <w:r>
        <w:rPr>
          <w:b/>
          <w:bCs/>
          <w:color w:val="auto"/>
          <w:sz w:val="28"/>
          <w:szCs w:val="28"/>
        </w:rPr>
        <w:t>мероприятия</w:t>
      </w:r>
      <w:r>
        <w:rPr>
          <w:b/>
          <w:bCs/>
          <w:color w:val="auto"/>
          <w:spacing w:val="-6"/>
          <w:sz w:val="28"/>
          <w:szCs w:val="28"/>
        </w:rPr>
        <w:t xml:space="preserve"> </w:t>
      </w:r>
      <w:r>
        <w:rPr>
          <w:b/>
          <w:bCs/>
          <w:color w:val="auto"/>
          <w:spacing w:val="-2"/>
          <w:sz w:val="28"/>
          <w:szCs w:val="28"/>
        </w:rPr>
        <w:t>модуля:</w:t>
      </w:r>
    </w:p>
    <w:p w14:paraId="5B0161F7">
      <w:pPr>
        <w:pStyle w:val="9"/>
        <w:tabs>
          <w:tab w:val="left" w:pos="426"/>
        </w:tabs>
        <w:ind w:left="426" w:firstLine="0"/>
        <w:rPr>
          <w:color w:val="auto"/>
          <w:sz w:val="28"/>
          <w:szCs w:val="28"/>
        </w:rPr>
      </w:pPr>
      <w:r>
        <w:rPr>
          <w:color w:val="auto"/>
          <w:sz w:val="28"/>
          <w:szCs w:val="28"/>
        </w:rPr>
        <w:t>- Беседа «Что такое хорошо и что такое плохо?»</w:t>
      </w:r>
    </w:p>
    <w:p w14:paraId="5F1816E5">
      <w:pPr>
        <w:pStyle w:val="9"/>
        <w:tabs>
          <w:tab w:val="left" w:pos="426"/>
        </w:tabs>
        <w:ind w:left="426" w:firstLine="0"/>
        <w:rPr>
          <w:color w:val="auto"/>
          <w:sz w:val="28"/>
          <w:szCs w:val="28"/>
        </w:rPr>
      </w:pPr>
      <w:r>
        <w:rPr>
          <w:color w:val="auto"/>
          <w:sz w:val="28"/>
          <w:szCs w:val="28"/>
        </w:rPr>
        <w:t>- Экологические акции</w:t>
      </w:r>
    </w:p>
    <w:p w14:paraId="3A334B0C">
      <w:pPr>
        <w:pStyle w:val="9"/>
        <w:tabs>
          <w:tab w:val="left" w:pos="426"/>
        </w:tabs>
        <w:ind w:left="426" w:firstLine="0"/>
        <w:rPr>
          <w:color w:val="auto"/>
          <w:sz w:val="28"/>
          <w:szCs w:val="28"/>
        </w:rPr>
      </w:pPr>
      <w:r>
        <w:rPr>
          <w:color w:val="auto"/>
          <w:sz w:val="28"/>
          <w:szCs w:val="28"/>
        </w:rPr>
        <w:t>- Акция «Зелёный след»</w:t>
      </w:r>
    </w:p>
    <w:p w14:paraId="5CD2EEDD">
      <w:pPr>
        <w:pStyle w:val="9"/>
        <w:tabs>
          <w:tab w:val="left" w:pos="426"/>
        </w:tabs>
        <w:ind w:left="426" w:firstLine="0"/>
        <w:rPr>
          <w:color w:val="auto"/>
          <w:sz w:val="28"/>
          <w:szCs w:val="28"/>
        </w:rPr>
      </w:pPr>
      <w:r>
        <w:rPr>
          <w:color w:val="auto"/>
          <w:sz w:val="28"/>
          <w:szCs w:val="28"/>
        </w:rPr>
        <w:t>- Волонтёрские инициативы</w:t>
      </w:r>
    </w:p>
    <w:p w14:paraId="39AA1CD2">
      <w:pPr>
        <w:pStyle w:val="16"/>
        <w:numPr>
          <w:ilvl w:val="1"/>
          <w:numId w:val="5"/>
        </w:numPr>
        <w:tabs>
          <w:tab w:val="left" w:pos="426"/>
          <w:tab w:val="left" w:pos="3275"/>
        </w:tabs>
        <w:ind w:left="426" w:hanging="540"/>
        <w:jc w:val="center"/>
        <w:rPr>
          <w:color w:val="auto"/>
          <w:sz w:val="28"/>
          <w:szCs w:val="28"/>
        </w:rPr>
      </w:pPr>
      <w:r>
        <w:rPr>
          <w:color w:val="auto"/>
          <w:sz w:val="28"/>
          <w:szCs w:val="28"/>
          <w:shd w:val="clear" w:color="auto" w:fill="FAFAFA"/>
        </w:rPr>
        <w:t xml:space="preserve">Модуль «Работа </w:t>
      </w:r>
      <w:r>
        <w:rPr>
          <w:color w:val="auto"/>
          <w:spacing w:val="-2"/>
          <w:sz w:val="28"/>
          <w:szCs w:val="28"/>
          <w:shd w:val="clear" w:color="auto" w:fill="FAFAFA"/>
        </w:rPr>
        <w:t>воспитателями»</w:t>
      </w:r>
    </w:p>
    <w:p w14:paraId="4E2082EC">
      <w:pPr>
        <w:pStyle w:val="9"/>
        <w:tabs>
          <w:tab w:val="left" w:pos="426"/>
        </w:tabs>
        <w:ind w:left="426"/>
        <w:rPr>
          <w:color w:val="auto"/>
          <w:sz w:val="28"/>
          <w:szCs w:val="28"/>
          <w:shd w:val="clear" w:color="auto" w:fill="FAFAFA"/>
        </w:rPr>
      </w:pPr>
      <w:r>
        <w:rPr>
          <w:color w:val="auto"/>
          <w:sz w:val="28"/>
          <w:szCs w:val="28"/>
          <w:shd w:val="clear" w:color="auto" w:fill="FAFAFA"/>
        </w:rPr>
        <w:t xml:space="preserve">Главными субъектами успешной и качественной работы с детьми в </w:t>
      </w:r>
      <w:r>
        <w:rPr>
          <w:color w:val="auto"/>
          <w:sz w:val="28"/>
          <w:szCs w:val="28"/>
        </w:rPr>
        <w:t>ЛДП «Солнышко»</w:t>
      </w:r>
      <w:r>
        <w:rPr>
          <w:color w:val="auto"/>
          <w:sz w:val="28"/>
          <w:szCs w:val="28"/>
          <w:shd w:val="clear" w:color="auto" w:fill="FAFAFA"/>
        </w:rPr>
        <w:t xml:space="preserve"> являются 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воспитателя, ребенок раскрывается через него. Все нормы и ценности актуализируются ребенком, в том числе через личность воспитателя.</w:t>
      </w:r>
    </w:p>
    <w:p w14:paraId="7BAF6AC8">
      <w:pPr>
        <w:pStyle w:val="16"/>
        <w:tabs>
          <w:tab w:val="left" w:pos="426"/>
        </w:tabs>
        <w:ind w:left="426" w:firstLine="0"/>
        <w:jc w:val="center"/>
        <w:rPr>
          <w:color w:val="auto"/>
          <w:sz w:val="28"/>
          <w:szCs w:val="28"/>
        </w:rPr>
      </w:pPr>
      <w:r>
        <w:rPr>
          <w:color w:val="auto"/>
          <w:sz w:val="28"/>
          <w:szCs w:val="28"/>
          <w:shd w:val="clear" w:color="auto" w:fill="FAFAFA"/>
        </w:rPr>
        <w:t>ВАРИАТИВНЫЕ</w:t>
      </w:r>
      <w:r>
        <w:rPr>
          <w:color w:val="auto"/>
          <w:spacing w:val="-2"/>
          <w:sz w:val="28"/>
          <w:szCs w:val="28"/>
          <w:shd w:val="clear" w:color="auto" w:fill="FAFAFA"/>
        </w:rPr>
        <w:t>МОДУЛИ</w:t>
      </w:r>
    </w:p>
    <w:p w14:paraId="10706642">
      <w:pPr>
        <w:pStyle w:val="17"/>
        <w:numPr>
          <w:ilvl w:val="1"/>
          <w:numId w:val="5"/>
        </w:numPr>
        <w:tabs>
          <w:tab w:val="left" w:pos="426"/>
          <w:tab w:val="left" w:pos="3802"/>
        </w:tabs>
        <w:ind w:left="426" w:hanging="540"/>
        <w:jc w:val="center"/>
        <w:rPr>
          <w:b/>
          <w:color w:val="auto"/>
          <w:sz w:val="28"/>
          <w:szCs w:val="28"/>
        </w:rPr>
      </w:pPr>
      <w:r>
        <w:rPr>
          <w:b/>
          <w:color w:val="auto"/>
          <w:sz w:val="28"/>
          <w:szCs w:val="28"/>
          <w:shd w:val="clear" w:color="auto" w:fill="FAFAFA"/>
        </w:rPr>
        <w:t xml:space="preserve">Модуль «Работа с </w:t>
      </w:r>
      <w:r>
        <w:rPr>
          <w:b/>
          <w:color w:val="auto"/>
          <w:spacing w:val="-2"/>
          <w:sz w:val="28"/>
          <w:szCs w:val="28"/>
          <w:shd w:val="clear" w:color="auto" w:fill="FAFAFA"/>
        </w:rPr>
        <w:t>родителями»</w:t>
      </w:r>
    </w:p>
    <w:p w14:paraId="430FAF91">
      <w:pPr>
        <w:pStyle w:val="9"/>
        <w:tabs>
          <w:tab w:val="left" w:pos="426"/>
        </w:tabs>
        <w:ind w:left="426"/>
        <w:rPr>
          <w:color w:val="auto"/>
          <w:sz w:val="28"/>
          <w:szCs w:val="28"/>
        </w:rPr>
      </w:pPr>
      <w:r>
        <w:rPr>
          <w:color w:val="auto"/>
          <w:sz w:val="28"/>
          <w:szCs w:val="28"/>
          <w:shd w:val="clear" w:color="auto" w:fill="FAFAFA"/>
        </w:rPr>
        <w:t>Работа с родителями или законными представителями осуществляется в рамках следующих видов и форм деятельности:</w:t>
      </w:r>
    </w:p>
    <w:p w14:paraId="4BCF335A">
      <w:pPr>
        <w:pStyle w:val="9"/>
        <w:tabs>
          <w:tab w:val="left" w:pos="426"/>
        </w:tabs>
        <w:ind w:left="426" w:firstLine="0"/>
        <w:rPr>
          <w:color w:val="auto"/>
          <w:sz w:val="28"/>
          <w:szCs w:val="28"/>
        </w:rPr>
      </w:pPr>
      <w:r>
        <w:rPr>
          <w:color w:val="auto"/>
          <w:sz w:val="28"/>
          <w:szCs w:val="28"/>
          <w:shd w:val="clear" w:color="auto" w:fill="FAFAFA"/>
        </w:rPr>
        <w:t xml:space="preserve">На групповом </w:t>
      </w:r>
      <w:r>
        <w:rPr>
          <w:color w:val="auto"/>
          <w:spacing w:val="-2"/>
          <w:sz w:val="28"/>
          <w:szCs w:val="28"/>
          <w:shd w:val="clear" w:color="auto" w:fill="FAFAFA"/>
        </w:rPr>
        <w:t>уровне:</w:t>
      </w:r>
    </w:p>
    <w:p w14:paraId="66F1F030">
      <w:pPr>
        <w:pStyle w:val="17"/>
        <w:numPr>
          <w:ilvl w:val="0"/>
          <w:numId w:val="7"/>
        </w:numPr>
        <w:tabs>
          <w:tab w:val="left" w:pos="426"/>
          <w:tab w:val="left" w:pos="709"/>
        </w:tabs>
        <w:ind w:left="426" w:firstLine="0"/>
        <w:rPr>
          <w:color w:val="auto"/>
          <w:sz w:val="28"/>
          <w:szCs w:val="28"/>
        </w:rPr>
      </w:pPr>
      <w:r>
        <w:rPr>
          <w:color w:val="auto"/>
          <w:sz w:val="28"/>
          <w:szCs w:val="28"/>
          <w:shd w:val="clear" w:color="auto" w:fill="FAFAFA"/>
        </w:rPr>
        <w:t>родительские форумы при интернет-сайте детского лагеря, на которых обсуждаются интересующие родителей вопросы, а также осуществляются виртуальные консультации психолога и педагогов.</w:t>
      </w:r>
    </w:p>
    <w:p w14:paraId="6A98623D">
      <w:pPr>
        <w:pStyle w:val="9"/>
        <w:tabs>
          <w:tab w:val="left" w:pos="426"/>
          <w:tab w:val="left" w:pos="709"/>
        </w:tabs>
        <w:ind w:left="426" w:firstLine="0"/>
        <w:rPr>
          <w:color w:val="auto"/>
          <w:sz w:val="28"/>
          <w:szCs w:val="28"/>
        </w:rPr>
      </w:pPr>
      <w:r>
        <w:rPr>
          <w:color w:val="auto"/>
          <w:sz w:val="28"/>
          <w:szCs w:val="28"/>
          <w:shd w:val="clear" w:color="auto" w:fill="FAFAFA"/>
        </w:rPr>
        <w:t xml:space="preserve">На индивидуальном </w:t>
      </w:r>
      <w:r>
        <w:rPr>
          <w:color w:val="auto"/>
          <w:spacing w:val="-2"/>
          <w:sz w:val="28"/>
          <w:szCs w:val="28"/>
          <w:shd w:val="clear" w:color="auto" w:fill="FAFAFA"/>
        </w:rPr>
        <w:t>уровне:</w:t>
      </w:r>
    </w:p>
    <w:p w14:paraId="72FDA136">
      <w:pPr>
        <w:pStyle w:val="17"/>
        <w:numPr>
          <w:ilvl w:val="0"/>
          <w:numId w:val="7"/>
        </w:numPr>
        <w:tabs>
          <w:tab w:val="left" w:pos="426"/>
          <w:tab w:val="left" w:pos="709"/>
          <w:tab w:val="left" w:pos="1001"/>
        </w:tabs>
        <w:ind w:left="426" w:firstLine="0"/>
        <w:jc w:val="left"/>
        <w:rPr>
          <w:color w:val="auto"/>
          <w:sz w:val="28"/>
          <w:szCs w:val="28"/>
        </w:rPr>
      </w:pPr>
      <w:r>
        <w:rPr>
          <w:color w:val="auto"/>
          <w:sz w:val="28"/>
          <w:szCs w:val="28"/>
          <w:shd w:val="clear" w:color="auto" w:fill="FAFAFA"/>
        </w:rPr>
        <w:t xml:space="preserve">работа специалистов по запросу родителей для решения острых конфликтных </w:t>
      </w:r>
      <w:r>
        <w:rPr>
          <w:color w:val="auto"/>
          <w:spacing w:val="-2"/>
          <w:sz w:val="28"/>
          <w:szCs w:val="28"/>
          <w:shd w:val="clear" w:color="auto" w:fill="FAFAFA"/>
        </w:rPr>
        <w:t>ситуаций;</w:t>
      </w:r>
    </w:p>
    <w:p w14:paraId="071E99C5">
      <w:pPr>
        <w:pStyle w:val="17"/>
        <w:numPr>
          <w:ilvl w:val="0"/>
          <w:numId w:val="7"/>
        </w:numPr>
        <w:tabs>
          <w:tab w:val="left" w:pos="426"/>
          <w:tab w:val="left" w:pos="709"/>
          <w:tab w:val="left" w:pos="1153"/>
        </w:tabs>
        <w:ind w:left="426" w:firstLine="0"/>
        <w:rPr>
          <w:color w:val="auto"/>
          <w:sz w:val="28"/>
          <w:szCs w:val="28"/>
        </w:rPr>
      </w:pPr>
      <w:r>
        <w:rPr>
          <w:color w:val="auto"/>
          <w:sz w:val="28"/>
          <w:szCs w:val="28"/>
          <w:shd w:val="clear" w:color="auto" w:fill="FAFAFA"/>
        </w:rPr>
        <w:t>индивидуальное консультирование c целью координации воспитательных усилий педагогов и родителей.</w:t>
      </w:r>
    </w:p>
    <w:p w14:paraId="3BFDC580">
      <w:pPr>
        <w:pStyle w:val="16"/>
        <w:numPr>
          <w:ilvl w:val="1"/>
          <w:numId w:val="5"/>
        </w:numPr>
        <w:tabs>
          <w:tab w:val="left" w:pos="426"/>
          <w:tab w:val="left" w:pos="3385"/>
        </w:tabs>
        <w:ind w:left="426" w:hanging="540"/>
        <w:jc w:val="center"/>
        <w:rPr>
          <w:color w:val="auto"/>
          <w:sz w:val="28"/>
          <w:szCs w:val="28"/>
        </w:rPr>
      </w:pPr>
      <w:r>
        <w:rPr>
          <w:color w:val="auto"/>
          <w:sz w:val="28"/>
          <w:szCs w:val="28"/>
        </w:rPr>
        <w:t>Модуль «Цифровая среда</w:t>
      </w:r>
      <w:r>
        <w:rPr>
          <w:color w:val="auto"/>
          <w:spacing w:val="-2"/>
          <w:sz w:val="28"/>
          <w:szCs w:val="28"/>
        </w:rPr>
        <w:t xml:space="preserve"> воспитания»</w:t>
      </w:r>
    </w:p>
    <w:p w14:paraId="118E9C6A">
      <w:pPr>
        <w:pStyle w:val="9"/>
        <w:tabs>
          <w:tab w:val="left" w:pos="426"/>
        </w:tabs>
        <w:ind w:left="426" w:firstLine="850"/>
        <w:rPr>
          <w:color w:val="auto"/>
          <w:sz w:val="28"/>
          <w:szCs w:val="28"/>
        </w:rPr>
      </w:pPr>
      <w:r>
        <w:rPr>
          <w:color w:val="auto"/>
          <w:sz w:val="28"/>
          <w:szCs w:val="28"/>
        </w:rPr>
        <w:t>Модуль является вспомогательным, не уменьшает важности и значимости очных воспитательных мероприятий для детей.</w:t>
      </w:r>
    </w:p>
    <w:p w14:paraId="27134AFA">
      <w:pPr>
        <w:pStyle w:val="9"/>
        <w:tabs>
          <w:tab w:val="left" w:pos="426"/>
        </w:tabs>
        <w:ind w:left="426" w:firstLine="850"/>
        <w:rPr>
          <w:color w:val="auto"/>
          <w:sz w:val="28"/>
          <w:szCs w:val="28"/>
        </w:rPr>
      </w:pPr>
      <w:r>
        <w:rPr>
          <w:color w:val="auto"/>
          <w:sz w:val="28"/>
          <w:szCs w:val="28"/>
        </w:rPr>
        <w:t>Цифровая среда воспитания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 Развитие цифровой среды воспитания особенно актуально в условиях сохранения рисков распространения COVID-19.</w:t>
      </w:r>
    </w:p>
    <w:p w14:paraId="2A3022B4">
      <w:pPr>
        <w:pStyle w:val="9"/>
        <w:tabs>
          <w:tab w:val="left" w:pos="426"/>
        </w:tabs>
        <w:ind w:left="426" w:firstLine="0"/>
        <w:rPr>
          <w:color w:val="auto"/>
          <w:sz w:val="28"/>
          <w:szCs w:val="28"/>
        </w:rPr>
      </w:pPr>
      <w:r>
        <w:rPr>
          <w:color w:val="auto"/>
          <w:sz w:val="28"/>
          <w:szCs w:val="28"/>
        </w:rPr>
        <w:t xml:space="preserve">Цифровая среда воспитания предполагает </w:t>
      </w:r>
      <w:r>
        <w:rPr>
          <w:color w:val="auto"/>
          <w:spacing w:val="-2"/>
          <w:sz w:val="28"/>
          <w:szCs w:val="28"/>
        </w:rPr>
        <w:t>следующее:</w:t>
      </w:r>
    </w:p>
    <w:p w14:paraId="13B00A9E">
      <w:pPr>
        <w:pStyle w:val="17"/>
        <w:numPr>
          <w:ilvl w:val="0"/>
          <w:numId w:val="7"/>
        </w:numPr>
        <w:tabs>
          <w:tab w:val="left" w:pos="426"/>
        </w:tabs>
        <w:ind w:left="426" w:firstLine="0"/>
        <w:jc w:val="left"/>
        <w:rPr>
          <w:color w:val="auto"/>
          <w:sz w:val="28"/>
          <w:szCs w:val="28"/>
        </w:rPr>
      </w:pPr>
      <w:r>
        <w:rPr>
          <w:color w:val="auto"/>
          <w:sz w:val="28"/>
          <w:szCs w:val="28"/>
        </w:rPr>
        <w:t>онлайн-встречи, видеоконференции</w:t>
      </w:r>
      <w:r>
        <w:rPr>
          <w:color w:val="auto"/>
          <w:spacing w:val="-2"/>
          <w:sz w:val="28"/>
          <w:szCs w:val="28"/>
        </w:rPr>
        <w:t>;</w:t>
      </w:r>
    </w:p>
    <w:p w14:paraId="6393FDDA">
      <w:pPr>
        <w:pStyle w:val="17"/>
        <w:numPr>
          <w:ilvl w:val="0"/>
          <w:numId w:val="7"/>
        </w:numPr>
        <w:tabs>
          <w:tab w:val="left" w:pos="426"/>
          <w:tab w:val="left" w:pos="709"/>
        </w:tabs>
        <w:ind w:left="426" w:firstLine="0"/>
        <w:jc w:val="left"/>
        <w:rPr>
          <w:color w:val="auto"/>
          <w:sz w:val="28"/>
          <w:szCs w:val="28"/>
        </w:rPr>
      </w:pPr>
      <w:r>
        <w:rPr>
          <w:color w:val="auto"/>
          <w:sz w:val="28"/>
          <w:szCs w:val="28"/>
        </w:rPr>
        <w:t>формирование культуры информационной безопасности, информационной грамотности, противодействие распространению идеологии терроризма;</w:t>
      </w:r>
    </w:p>
    <w:p w14:paraId="3F7E85B6">
      <w:pPr>
        <w:pStyle w:val="17"/>
        <w:numPr>
          <w:ilvl w:val="0"/>
          <w:numId w:val="7"/>
        </w:numPr>
        <w:tabs>
          <w:tab w:val="left" w:pos="426"/>
        </w:tabs>
        <w:ind w:left="426" w:firstLine="0"/>
        <w:jc w:val="left"/>
        <w:rPr>
          <w:color w:val="auto"/>
          <w:sz w:val="28"/>
          <w:szCs w:val="28"/>
        </w:rPr>
      </w:pPr>
      <w:r>
        <w:rPr>
          <w:color w:val="auto"/>
          <w:sz w:val="28"/>
          <w:szCs w:val="28"/>
        </w:rPr>
        <w:t xml:space="preserve">онлайн-мероприятия в официальных группах детского лагеря в социальных </w:t>
      </w:r>
      <w:r>
        <w:rPr>
          <w:color w:val="auto"/>
          <w:spacing w:val="-2"/>
          <w:sz w:val="28"/>
          <w:szCs w:val="28"/>
        </w:rPr>
        <w:t>сетях;</w:t>
      </w:r>
    </w:p>
    <w:p w14:paraId="73DC7812">
      <w:pPr>
        <w:pStyle w:val="17"/>
        <w:numPr>
          <w:ilvl w:val="0"/>
          <w:numId w:val="7"/>
        </w:numPr>
        <w:tabs>
          <w:tab w:val="left" w:pos="426"/>
        </w:tabs>
        <w:ind w:left="426" w:firstLine="0"/>
        <w:jc w:val="left"/>
        <w:rPr>
          <w:color w:val="auto"/>
          <w:sz w:val="28"/>
          <w:szCs w:val="28"/>
        </w:rPr>
      </w:pPr>
      <w:r>
        <w:rPr>
          <w:color w:val="auto"/>
          <w:sz w:val="28"/>
          <w:szCs w:val="28"/>
        </w:rPr>
        <w:t>освещение деятельности ЛДП «Солнышко» в официальных группах в социальных сетях и на официальном сайте детского лагеря.</w:t>
      </w:r>
    </w:p>
    <w:p w14:paraId="506BEA60">
      <w:pPr>
        <w:tabs>
          <w:tab w:val="left" w:pos="426"/>
        </w:tabs>
        <w:jc w:val="center"/>
        <w:rPr>
          <w:b/>
          <w:bCs/>
          <w:color w:val="auto"/>
          <w:sz w:val="28"/>
          <w:szCs w:val="28"/>
        </w:rPr>
      </w:pPr>
      <w:r>
        <w:rPr>
          <w:b/>
          <w:bCs/>
          <w:color w:val="auto"/>
          <w:sz w:val="28"/>
          <w:szCs w:val="28"/>
        </w:rPr>
        <w:t>Модуль «Экскурсии и походы»</w:t>
      </w:r>
    </w:p>
    <w:p w14:paraId="57EEE210">
      <w:pPr>
        <w:tabs>
          <w:tab w:val="left" w:pos="426"/>
          <w:tab w:val="left" w:pos="567"/>
        </w:tabs>
        <w:ind w:left="426"/>
        <w:rPr>
          <w:color w:val="auto"/>
          <w:sz w:val="28"/>
          <w:szCs w:val="28"/>
        </w:rPr>
      </w:pPr>
      <w:r>
        <w:rPr>
          <w:color w:val="auto"/>
          <w:sz w:val="28"/>
          <w:szCs w:val="28"/>
        </w:rPr>
        <w:tab/>
      </w:r>
      <w:r>
        <w:rPr>
          <w:color w:val="auto"/>
          <w:sz w:val="28"/>
          <w:szCs w:val="28"/>
        </w:rPr>
        <w:t xml:space="preserve">Модуль «Экскурсии и походы» реализуется через систему реальных и виртуальных экскурсий, а также прогулок с познавательными целями. </w:t>
      </w:r>
    </w:p>
    <w:p w14:paraId="02636CD6">
      <w:pPr>
        <w:tabs>
          <w:tab w:val="left" w:pos="426"/>
          <w:tab w:val="left" w:pos="567"/>
        </w:tabs>
        <w:ind w:left="426"/>
        <w:rPr>
          <w:color w:val="auto"/>
          <w:sz w:val="28"/>
          <w:szCs w:val="28"/>
        </w:rPr>
      </w:pPr>
      <w:r>
        <w:rPr>
          <w:b/>
          <w:bCs/>
          <w:color w:val="auto"/>
          <w:sz w:val="28"/>
          <w:szCs w:val="28"/>
        </w:rPr>
        <w:t xml:space="preserve">Реальные экскурсии </w:t>
      </w:r>
      <w:r>
        <w:rPr>
          <w:color w:val="auto"/>
          <w:sz w:val="28"/>
          <w:szCs w:val="28"/>
        </w:rPr>
        <w:t xml:space="preserve">представлены посещением культурных и исторических объектов Тбилисского района: </w:t>
      </w:r>
    </w:p>
    <w:p w14:paraId="3B530C3C">
      <w:pPr>
        <w:tabs>
          <w:tab w:val="left" w:pos="426"/>
          <w:tab w:val="left" w:pos="567"/>
        </w:tabs>
        <w:ind w:left="426"/>
        <w:rPr>
          <w:color w:val="auto"/>
          <w:sz w:val="28"/>
          <w:szCs w:val="28"/>
        </w:rPr>
      </w:pPr>
      <w:r>
        <w:rPr>
          <w:color w:val="auto"/>
          <w:sz w:val="28"/>
          <w:szCs w:val="28"/>
        </w:rPr>
        <w:t xml:space="preserve">• краеведческий музей (знакомство с историей и природой родного края); </w:t>
      </w:r>
    </w:p>
    <w:p w14:paraId="051DBEC7">
      <w:pPr>
        <w:tabs>
          <w:tab w:val="left" w:pos="426"/>
          <w:tab w:val="left" w:pos="567"/>
        </w:tabs>
        <w:ind w:left="426"/>
        <w:rPr>
          <w:color w:val="auto"/>
          <w:sz w:val="28"/>
          <w:szCs w:val="28"/>
        </w:rPr>
      </w:pPr>
      <w:r>
        <w:rPr>
          <w:color w:val="auto"/>
          <w:sz w:val="28"/>
          <w:szCs w:val="28"/>
        </w:rPr>
        <w:t xml:space="preserve">• памятник х. Северин (участие в акциях памяти и возложения цветов); </w:t>
      </w:r>
    </w:p>
    <w:p w14:paraId="612C87DF">
      <w:pPr>
        <w:tabs>
          <w:tab w:val="left" w:pos="426"/>
          <w:tab w:val="left" w:pos="567"/>
        </w:tabs>
        <w:ind w:left="426"/>
        <w:rPr>
          <w:color w:val="auto"/>
          <w:sz w:val="28"/>
          <w:szCs w:val="28"/>
        </w:rPr>
      </w:pPr>
      <w:r>
        <w:rPr>
          <w:color w:val="auto"/>
          <w:sz w:val="28"/>
          <w:szCs w:val="28"/>
        </w:rPr>
        <w:t xml:space="preserve">• </w:t>
      </w:r>
      <w:r>
        <w:rPr>
          <w:color w:val="auto"/>
          <w:sz w:val="28"/>
          <w:szCs w:val="28"/>
        </w:rPr>
        <w:t xml:space="preserve">пожарная часть ПЧ № 31 (знакомство с работой спасателей); </w:t>
      </w:r>
    </w:p>
    <w:p w14:paraId="04655CF8">
      <w:pPr>
        <w:tabs>
          <w:tab w:val="left" w:pos="426"/>
          <w:tab w:val="left" w:pos="567"/>
        </w:tabs>
        <w:ind w:left="426"/>
        <w:rPr>
          <w:color w:val="auto"/>
          <w:sz w:val="28"/>
          <w:szCs w:val="28"/>
        </w:rPr>
      </w:pPr>
      <w:r>
        <w:rPr>
          <w:color w:val="auto"/>
          <w:sz w:val="28"/>
          <w:szCs w:val="28"/>
        </w:rPr>
        <w:t xml:space="preserve">• библиотека (знакомство с литературой народов России). </w:t>
      </w:r>
    </w:p>
    <w:p w14:paraId="4D1C93E7">
      <w:pPr>
        <w:tabs>
          <w:tab w:val="left" w:pos="426"/>
          <w:tab w:val="left" w:pos="567"/>
        </w:tabs>
        <w:ind w:left="426"/>
        <w:rPr>
          <w:color w:val="auto"/>
          <w:sz w:val="28"/>
          <w:szCs w:val="28"/>
        </w:rPr>
      </w:pPr>
      <w:r>
        <w:rPr>
          <w:b/>
          <w:bCs/>
          <w:color w:val="auto"/>
          <w:sz w:val="28"/>
          <w:szCs w:val="28"/>
        </w:rPr>
        <w:t xml:space="preserve">Экскурсии-прогулки и походы </w:t>
      </w:r>
      <w:r>
        <w:rPr>
          <w:color w:val="auto"/>
          <w:sz w:val="28"/>
          <w:szCs w:val="28"/>
        </w:rPr>
        <w:t xml:space="preserve">включают: </w:t>
      </w:r>
    </w:p>
    <w:p w14:paraId="5C62EE57">
      <w:pPr>
        <w:numPr>
          <w:ilvl w:val="0"/>
          <w:numId w:val="9"/>
        </w:numPr>
        <w:tabs>
          <w:tab w:val="left" w:pos="426"/>
          <w:tab w:val="left" w:pos="567"/>
        </w:tabs>
        <w:ind w:left="426"/>
        <w:rPr>
          <w:color w:val="auto"/>
          <w:sz w:val="28"/>
          <w:szCs w:val="28"/>
        </w:rPr>
      </w:pPr>
      <w:r>
        <w:rPr>
          <w:color w:val="auto"/>
          <w:sz w:val="28"/>
          <w:szCs w:val="28"/>
        </w:rPr>
        <w:t xml:space="preserve"> экологические квесты в парке, где дети исследуют природу, знакомятся с лекарственными растениями и птицами; </w:t>
      </w:r>
    </w:p>
    <w:p w14:paraId="17A375EF">
      <w:pPr>
        <w:numPr>
          <w:ilvl w:val="0"/>
          <w:numId w:val="9"/>
        </w:numPr>
        <w:tabs>
          <w:tab w:val="left" w:pos="426"/>
          <w:tab w:val="left" w:pos="567"/>
        </w:tabs>
        <w:ind w:left="426"/>
        <w:rPr>
          <w:color w:val="auto"/>
          <w:sz w:val="28"/>
          <w:szCs w:val="28"/>
        </w:rPr>
      </w:pPr>
      <w:r>
        <w:rPr>
          <w:color w:val="auto"/>
          <w:sz w:val="28"/>
          <w:szCs w:val="28"/>
        </w:rPr>
        <w:t>экологические прогулки в парк Семикина ст. Тбилисская, сочетающиеся с акциями по уборке территории.</w:t>
      </w:r>
    </w:p>
    <w:p w14:paraId="209B35D5">
      <w:pPr>
        <w:tabs>
          <w:tab w:val="left" w:pos="426"/>
          <w:tab w:val="left" w:pos="567"/>
        </w:tabs>
        <w:ind w:left="426"/>
        <w:rPr>
          <w:color w:val="auto"/>
          <w:sz w:val="28"/>
          <w:szCs w:val="28"/>
        </w:rPr>
      </w:pPr>
      <w:r>
        <w:rPr>
          <w:b/>
          <w:bCs/>
          <w:color w:val="auto"/>
          <w:sz w:val="28"/>
          <w:szCs w:val="28"/>
        </w:rPr>
        <w:t xml:space="preserve">Виртуальные экскурсии </w:t>
      </w:r>
      <w:r>
        <w:rPr>
          <w:color w:val="auto"/>
          <w:sz w:val="28"/>
          <w:szCs w:val="28"/>
        </w:rPr>
        <w:t xml:space="preserve">расширяют географию путешествий, знакомя детей с великими музеями мира (Эрмитаж, Третьяковская галерея), разными регионами страны, достижениями науки, культурой и традициями народов России. </w:t>
      </w:r>
    </w:p>
    <w:p w14:paraId="7D6D0324">
      <w:pPr>
        <w:tabs>
          <w:tab w:val="left" w:pos="426"/>
          <w:tab w:val="left" w:pos="567"/>
        </w:tabs>
        <w:ind w:left="426"/>
        <w:rPr>
          <w:color w:val="auto"/>
          <w:sz w:val="28"/>
          <w:szCs w:val="28"/>
        </w:rPr>
      </w:pPr>
      <w:r>
        <w:rPr>
          <w:color w:val="auto"/>
          <w:sz w:val="28"/>
          <w:szCs w:val="28"/>
        </w:rPr>
        <w:t xml:space="preserve">Все экскурсионные мероприятия направлены на расширение кругозора детей, формирование интереса к истории, культуре и природе родного края, а также на развитие познавательной активности и патриотических чувств. </w:t>
      </w:r>
    </w:p>
    <w:p w14:paraId="5A1E8951">
      <w:pPr>
        <w:tabs>
          <w:tab w:val="left" w:pos="426"/>
          <w:tab w:val="left" w:pos="567"/>
        </w:tabs>
        <w:ind w:left="426"/>
        <w:rPr>
          <w:color w:val="auto"/>
          <w:sz w:val="28"/>
          <w:szCs w:val="28"/>
        </w:rPr>
      </w:pPr>
      <w:r>
        <w:rPr>
          <w:b/>
          <w:bCs/>
          <w:color w:val="auto"/>
          <w:sz w:val="28"/>
          <w:szCs w:val="28"/>
        </w:rPr>
        <w:t xml:space="preserve">Механизм подготовки и проведения экскурсии </w:t>
      </w:r>
      <w:r>
        <w:rPr>
          <w:color w:val="auto"/>
          <w:sz w:val="28"/>
          <w:szCs w:val="28"/>
        </w:rPr>
        <w:t xml:space="preserve">включает несколько последовательных этапов: </w:t>
      </w:r>
    </w:p>
    <w:p w14:paraId="6086D166">
      <w:pPr>
        <w:tabs>
          <w:tab w:val="left" w:pos="426"/>
          <w:tab w:val="left" w:pos="567"/>
        </w:tabs>
        <w:ind w:left="426"/>
        <w:rPr>
          <w:color w:val="auto"/>
          <w:sz w:val="28"/>
          <w:szCs w:val="28"/>
        </w:rPr>
      </w:pPr>
      <w:r>
        <w:rPr>
          <w:color w:val="auto"/>
          <w:sz w:val="28"/>
          <w:szCs w:val="28"/>
        </w:rPr>
        <w:t xml:space="preserve">1. </w:t>
      </w:r>
      <w:r>
        <w:rPr>
          <w:b/>
          <w:bCs/>
          <w:color w:val="auto"/>
          <w:sz w:val="28"/>
          <w:szCs w:val="28"/>
        </w:rPr>
        <w:t xml:space="preserve">Предварительная работа: </w:t>
      </w:r>
      <w:r>
        <w:rPr>
          <w:color w:val="auto"/>
          <w:sz w:val="28"/>
          <w:szCs w:val="28"/>
        </w:rPr>
        <w:t xml:space="preserve">сбор информации, определение цели и задач, согласование даты с принимающей стороной, получение разрешений от родителей, издание приказа по школе, назначение ответственных. </w:t>
      </w:r>
    </w:p>
    <w:p w14:paraId="2F1C2241">
      <w:pPr>
        <w:tabs>
          <w:tab w:val="left" w:pos="426"/>
          <w:tab w:val="left" w:pos="567"/>
        </w:tabs>
        <w:ind w:left="426"/>
        <w:rPr>
          <w:color w:val="auto"/>
          <w:sz w:val="28"/>
          <w:szCs w:val="28"/>
        </w:rPr>
      </w:pPr>
      <w:r>
        <w:rPr>
          <w:color w:val="auto"/>
          <w:sz w:val="28"/>
          <w:szCs w:val="28"/>
        </w:rPr>
        <w:t xml:space="preserve">2. </w:t>
      </w:r>
      <w:r>
        <w:rPr>
          <w:b/>
          <w:bCs/>
          <w:color w:val="auto"/>
          <w:sz w:val="28"/>
          <w:szCs w:val="28"/>
        </w:rPr>
        <w:t xml:space="preserve">Разработка экскурсии: </w:t>
      </w:r>
      <w:r>
        <w:rPr>
          <w:color w:val="auto"/>
          <w:sz w:val="28"/>
          <w:szCs w:val="28"/>
        </w:rPr>
        <w:t xml:space="preserve">формирование маршрута, адаптация содержания для возрастной группы, написание сценарного плана или получение программы от экскурсовода. </w:t>
      </w:r>
    </w:p>
    <w:p w14:paraId="655AD62D">
      <w:pPr>
        <w:tabs>
          <w:tab w:val="left" w:pos="426"/>
          <w:tab w:val="left" w:pos="567"/>
        </w:tabs>
        <w:ind w:left="426"/>
        <w:rPr>
          <w:color w:val="auto"/>
          <w:sz w:val="28"/>
          <w:szCs w:val="28"/>
        </w:rPr>
      </w:pPr>
      <w:r>
        <w:rPr>
          <w:color w:val="auto"/>
          <w:sz w:val="28"/>
          <w:szCs w:val="28"/>
        </w:rPr>
        <w:t xml:space="preserve">3. </w:t>
      </w:r>
      <w:r>
        <w:rPr>
          <w:b/>
          <w:bCs/>
          <w:color w:val="auto"/>
          <w:sz w:val="28"/>
          <w:szCs w:val="28"/>
        </w:rPr>
        <w:t xml:space="preserve">Организационная подготовка: </w:t>
      </w:r>
      <w:r>
        <w:rPr>
          <w:color w:val="auto"/>
          <w:sz w:val="28"/>
          <w:szCs w:val="28"/>
        </w:rPr>
        <w:t xml:space="preserve">проведение инструктажа с детьми по правилам поведения и безопасности, распределение обязанностей среди сопровождающих, подготовка необходимого инвентаря (флажки, аптечка, вода). </w:t>
      </w:r>
    </w:p>
    <w:p w14:paraId="68D76FE3">
      <w:pPr>
        <w:tabs>
          <w:tab w:val="left" w:pos="426"/>
          <w:tab w:val="left" w:pos="567"/>
        </w:tabs>
        <w:ind w:left="426"/>
        <w:rPr>
          <w:color w:val="auto"/>
          <w:sz w:val="28"/>
          <w:szCs w:val="28"/>
        </w:rPr>
      </w:pPr>
      <w:r>
        <w:rPr>
          <w:color w:val="auto"/>
          <w:sz w:val="28"/>
          <w:szCs w:val="28"/>
        </w:rPr>
        <w:t xml:space="preserve">4. </w:t>
      </w:r>
      <w:r>
        <w:rPr>
          <w:b/>
          <w:bCs/>
          <w:color w:val="auto"/>
          <w:sz w:val="28"/>
          <w:szCs w:val="28"/>
        </w:rPr>
        <w:t xml:space="preserve">Проведение экскурсии: </w:t>
      </w:r>
      <w:r>
        <w:rPr>
          <w:color w:val="auto"/>
          <w:sz w:val="28"/>
          <w:szCs w:val="28"/>
        </w:rPr>
        <w:t xml:space="preserve">сопровождение группы, контроль за соблюдением дисциплины и безопасности, координация деятельности детей. </w:t>
      </w:r>
    </w:p>
    <w:p w14:paraId="2BEC34C1">
      <w:pPr>
        <w:tabs>
          <w:tab w:val="left" w:pos="426"/>
          <w:tab w:val="left" w:pos="567"/>
        </w:tabs>
        <w:ind w:left="426"/>
        <w:rPr>
          <w:color w:val="auto"/>
          <w:sz w:val="28"/>
          <w:szCs w:val="28"/>
        </w:rPr>
      </w:pPr>
      <w:r>
        <w:rPr>
          <w:color w:val="auto"/>
          <w:sz w:val="28"/>
          <w:szCs w:val="28"/>
        </w:rPr>
        <w:t xml:space="preserve">5. </w:t>
      </w:r>
      <w:r>
        <w:rPr>
          <w:b/>
          <w:bCs/>
          <w:color w:val="auto"/>
          <w:sz w:val="28"/>
          <w:szCs w:val="28"/>
        </w:rPr>
        <w:t xml:space="preserve">Завершающий этап: </w:t>
      </w:r>
      <w:r>
        <w:rPr>
          <w:color w:val="auto"/>
          <w:sz w:val="28"/>
          <w:szCs w:val="28"/>
        </w:rPr>
        <w:t xml:space="preserve">подведение итогов в отряде, коллективное обсуждение, выполнение творческих заданий. </w:t>
      </w:r>
    </w:p>
    <w:p w14:paraId="537484AD">
      <w:pPr>
        <w:tabs>
          <w:tab w:val="left" w:pos="426"/>
        </w:tabs>
        <w:jc w:val="center"/>
        <w:rPr>
          <w:color w:val="auto"/>
          <w:sz w:val="28"/>
          <w:szCs w:val="28"/>
        </w:rPr>
      </w:pPr>
      <w:r>
        <w:rPr>
          <w:b/>
          <w:bCs/>
          <w:color w:val="auto"/>
          <w:sz w:val="28"/>
          <w:szCs w:val="28"/>
        </w:rPr>
        <w:t>Модуль «Профориентация»</w:t>
      </w:r>
    </w:p>
    <w:p w14:paraId="3812B72A">
      <w:pPr>
        <w:tabs>
          <w:tab w:val="left" w:pos="426"/>
        </w:tabs>
        <w:ind w:left="426"/>
        <w:jc w:val="both"/>
        <w:rPr>
          <w:color w:val="auto"/>
          <w:sz w:val="28"/>
          <w:szCs w:val="28"/>
        </w:rPr>
      </w:pPr>
      <w:r>
        <w:rPr>
          <w:color w:val="auto"/>
          <w:sz w:val="28"/>
          <w:szCs w:val="28"/>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w:t>
      </w:r>
    </w:p>
    <w:p w14:paraId="4109A9B0">
      <w:pPr>
        <w:tabs>
          <w:tab w:val="left" w:pos="426"/>
        </w:tabs>
        <w:ind w:left="426"/>
        <w:jc w:val="both"/>
        <w:rPr>
          <w:color w:val="auto"/>
          <w:sz w:val="28"/>
          <w:szCs w:val="28"/>
        </w:rPr>
      </w:pPr>
      <w:r>
        <w:rPr>
          <w:color w:val="auto"/>
          <w:sz w:val="28"/>
          <w:szCs w:val="28"/>
        </w:rPr>
        <w:t xml:space="preserve">• </w:t>
      </w:r>
      <w:r>
        <w:rPr>
          <w:b/>
          <w:bCs/>
          <w:color w:val="auto"/>
          <w:sz w:val="28"/>
          <w:szCs w:val="28"/>
        </w:rPr>
        <w:t xml:space="preserve">Профориентационные игры: </w:t>
      </w:r>
      <w:r>
        <w:rPr>
          <w:color w:val="auto"/>
          <w:sz w:val="28"/>
          <w:szCs w:val="28"/>
        </w:rPr>
        <w:t xml:space="preserve">сюжетно-ролевые и деловые игры, расширяющие знания детей о типах профессий и способах их выбора. В рамках тематического дня «День профессий» проводятся квесты, где команды, перемещаясь по станциям, знакомятся с различными специальностями через выполнение практических заданий. Проводятся игры «Угадай профессию», «Кто я?». </w:t>
      </w:r>
    </w:p>
    <w:p w14:paraId="2ABFA034">
      <w:pPr>
        <w:tabs>
          <w:tab w:val="left" w:pos="426"/>
        </w:tabs>
        <w:ind w:left="426"/>
        <w:jc w:val="both"/>
        <w:rPr>
          <w:color w:val="auto"/>
          <w:sz w:val="28"/>
          <w:szCs w:val="28"/>
        </w:rPr>
      </w:pPr>
      <w:r>
        <w:rPr>
          <w:color w:val="auto"/>
          <w:sz w:val="28"/>
          <w:szCs w:val="28"/>
        </w:rPr>
        <w:t xml:space="preserve">• </w:t>
      </w:r>
      <w:r>
        <w:rPr>
          <w:b/>
          <w:bCs/>
          <w:color w:val="auto"/>
          <w:sz w:val="28"/>
          <w:szCs w:val="28"/>
        </w:rPr>
        <w:t xml:space="preserve">Экскурсии на предприятия и организации </w:t>
      </w:r>
      <w:r>
        <w:rPr>
          <w:color w:val="auto"/>
          <w:sz w:val="28"/>
          <w:szCs w:val="28"/>
        </w:rPr>
        <w:t>организуются для знакомства с реальными условиями труда представителей разных профессий. В рамках смены запланированы экскурсии в пожарную часть, в библиотеку, в музей.</w:t>
      </w:r>
    </w:p>
    <w:p w14:paraId="1471A783">
      <w:pPr>
        <w:tabs>
          <w:tab w:val="left" w:pos="426"/>
        </w:tabs>
        <w:ind w:left="426"/>
        <w:jc w:val="both"/>
        <w:rPr>
          <w:color w:val="auto"/>
          <w:sz w:val="28"/>
          <w:szCs w:val="28"/>
        </w:rPr>
      </w:pPr>
      <w:r>
        <w:rPr>
          <w:color w:val="auto"/>
          <w:sz w:val="28"/>
          <w:szCs w:val="28"/>
        </w:rPr>
        <w:t xml:space="preserve">• </w:t>
      </w:r>
      <w:r>
        <w:rPr>
          <w:b/>
          <w:bCs/>
          <w:color w:val="auto"/>
          <w:sz w:val="28"/>
          <w:szCs w:val="28"/>
        </w:rPr>
        <w:t xml:space="preserve">Встречи с представителями профессий </w:t>
      </w:r>
      <w:r>
        <w:rPr>
          <w:color w:val="auto"/>
          <w:sz w:val="28"/>
          <w:szCs w:val="28"/>
        </w:rPr>
        <w:t xml:space="preserve">составляют важную часть профориентационной работы. Проводятся ярмарки профессий с приглашением специалистов разных сфер (врач, инженер, повар, спасатель, педагог), где гости рассказывают о своей работе, отвечают на вопросы детей, демонстрируют профессиональные инструменты. Также организуются встречи с людьми, добившимися успехов в различных сферах деятельности, в формате классных встреч. </w:t>
      </w:r>
    </w:p>
    <w:p w14:paraId="6733FE0A">
      <w:pPr>
        <w:tabs>
          <w:tab w:val="left" w:pos="426"/>
        </w:tabs>
        <w:ind w:left="426"/>
        <w:jc w:val="both"/>
        <w:rPr>
          <w:color w:val="auto"/>
          <w:sz w:val="28"/>
          <w:szCs w:val="28"/>
        </w:rPr>
      </w:pPr>
      <w:r>
        <w:rPr>
          <w:color w:val="auto"/>
          <w:sz w:val="28"/>
          <w:szCs w:val="28"/>
        </w:rPr>
        <w:t xml:space="preserve">• </w:t>
      </w:r>
      <w:r>
        <w:rPr>
          <w:b/>
          <w:bCs/>
          <w:color w:val="auto"/>
          <w:sz w:val="28"/>
          <w:szCs w:val="28"/>
        </w:rPr>
        <w:t xml:space="preserve">Мастер-классы от родителей </w:t>
      </w:r>
      <w:r>
        <w:rPr>
          <w:color w:val="auto"/>
          <w:sz w:val="28"/>
          <w:szCs w:val="28"/>
        </w:rPr>
        <w:t xml:space="preserve">позволяют детям узнать о профессиональном пути своих родителей, увидеть результаты их труда, задать вопросы. Родители проводят краткие мастер-классы, знакомя детей с основами своей профессии. </w:t>
      </w:r>
    </w:p>
    <w:p w14:paraId="50A5C157">
      <w:pPr>
        <w:tabs>
          <w:tab w:val="left" w:pos="426"/>
        </w:tabs>
        <w:ind w:left="426"/>
        <w:jc w:val="both"/>
        <w:rPr>
          <w:color w:val="auto"/>
          <w:sz w:val="28"/>
          <w:szCs w:val="28"/>
        </w:rPr>
      </w:pPr>
      <w:r>
        <w:rPr>
          <w:color w:val="auto"/>
          <w:sz w:val="28"/>
          <w:szCs w:val="28"/>
        </w:rPr>
        <w:t xml:space="preserve">• </w:t>
      </w:r>
      <w:r>
        <w:rPr>
          <w:b/>
          <w:bCs/>
          <w:color w:val="auto"/>
          <w:sz w:val="28"/>
          <w:szCs w:val="28"/>
        </w:rPr>
        <w:t xml:space="preserve">Профессиональные пробы </w:t>
      </w:r>
      <w:r>
        <w:rPr>
          <w:color w:val="auto"/>
          <w:sz w:val="28"/>
          <w:szCs w:val="28"/>
        </w:rPr>
        <w:t xml:space="preserve">организуются непосредственно в лагере. Дети пробуют себя в роли журналиста (выпуск стенгазеты, создание фоторепортажа), ведущего (проведение конкурсных программ), организатора (работа в творческих группах), спасателя (в рамках игры по безопасности), что способствует формированию первичных профессиональных навыков. </w:t>
      </w:r>
    </w:p>
    <w:p w14:paraId="01F6FC2D">
      <w:pPr>
        <w:tabs>
          <w:tab w:val="left" w:pos="426"/>
        </w:tabs>
        <w:ind w:left="426"/>
        <w:jc w:val="both"/>
        <w:rPr>
          <w:color w:val="auto"/>
          <w:sz w:val="28"/>
          <w:szCs w:val="28"/>
        </w:rPr>
      </w:pPr>
      <w:r>
        <w:rPr>
          <w:color w:val="auto"/>
          <w:sz w:val="28"/>
          <w:szCs w:val="28"/>
        </w:rPr>
        <w:t xml:space="preserve">• </w:t>
      </w:r>
      <w:r>
        <w:rPr>
          <w:b/>
          <w:bCs/>
          <w:color w:val="auto"/>
          <w:sz w:val="28"/>
          <w:szCs w:val="28"/>
        </w:rPr>
        <w:t xml:space="preserve">Тематические дни профессий </w:t>
      </w:r>
      <w:r>
        <w:rPr>
          <w:color w:val="auto"/>
          <w:sz w:val="28"/>
          <w:szCs w:val="28"/>
        </w:rPr>
        <w:t xml:space="preserve">объединяют все формы работы: проводятся организуются фотовыставки, проходят профориентационные викторины, осуществляется диагностика профессиональных склонностей, организуются профессиональные пробы. </w:t>
      </w:r>
    </w:p>
    <w:p w14:paraId="7B350E74">
      <w:pPr>
        <w:tabs>
          <w:tab w:val="left" w:pos="426"/>
        </w:tabs>
        <w:ind w:left="426"/>
        <w:jc w:val="both"/>
        <w:rPr>
          <w:color w:val="auto"/>
          <w:sz w:val="28"/>
          <w:szCs w:val="28"/>
        </w:rPr>
      </w:pPr>
      <w:r>
        <w:rPr>
          <w:color w:val="auto"/>
          <w:sz w:val="28"/>
          <w:szCs w:val="28"/>
        </w:rPr>
        <w:t xml:space="preserve">• </w:t>
      </w:r>
      <w:r>
        <w:rPr>
          <w:b/>
          <w:bCs/>
          <w:color w:val="auto"/>
          <w:sz w:val="28"/>
          <w:szCs w:val="28"/>
        </w:rPr>
        <w:t xml:space="preserve">Диагностика и консультирование </w:t>
      </w:r>
      <w:r>
        <w:rPr>
          <w:color w:val="auto"/>
          <w:sz w:val="28"/>
          <w:szCs w:val="28"/>
        </w:rPr>
        <w:t xml:space="preserve">включают проведение профориентационных тестов и опросников для отрядов, позволяющих выявить склонности к определенным типам профессий. Результаты обсуждаются с педагогом-психологом в индивидуальном порядке. </w:t>
      </w:r>
    </w:p>
    <w:p w14:paraId="2053F867">
      <w:pPr>
        <w:tabs>
          <w:tab w:val="left" w:pos="426"/>
        </w:tabs>
        <w:ind w:left="426"/>
        <w:jc w:val="center"/>
        <w:rPr>
          <w:b/>
          <w:bCs/>
          <w:color w:val="auto"/>
          <w:sz w:val="28"/>
          <w:szCs w:val="28"/>
        </w:rPr>
      </w:pPr>
      <w:r>
        <w:rPr>
          <w:b/>
          <w:bCs/>
          <w:color w:val="auto"/>
          <w:sz w:val="28"/>
          <w:szCs w:val="28"/>
        </w:rPr>
        <w:t>Модуль «Детское медиа-пространство»</w:t>
      </w:r>
    </w:p>
    <w:p w14:paraId="377D450F">
      <w:pPr>
        <w:tabs>
          <w:tab w:val="left" w:pos="426"/>
        </w:tabs>
        <w:ind w:left="426"/>
        <w:jc w:val="both"/>
        <w:rPr>
          <w:color w:val="auto"/>
          <w:sz w:val="28"/>
          <w:szCs w:val="28"/>
        </w:rPr>
      </w:pPr>
      <w:r>
        <w:rPr>
          <w:color w:val="auto"/>
          <w:sz w:val="28"/>
          <w:szCs w:val="28"/>
        </w:rPr>
        <w:tab/>
      </w:r>
      <w:r>
        <w:rPr>
          <w:color w:val="auto"/>
          <w:sz w:val="28"/>
          <w:szCs w:val="28"/>
        </w:rPr>
        <w:t xml:space="preserve">Данный модуль реализуется через систему мероприятий, направленных на формирование информационной грамотности, культуры безопасности в цифровом пространстве и развитие медиа-творчества детей. </w:t>
      </w:r>
    </w:p>
    <w:p w14:paraId="5BCF1A2D">
      <w:pPr>
        <w:tabs>
          <w:tab w:val="left" w:pos="426"/>
        </w:tabs>
        <w:ind w:left="426"/>
        <w:jc w:val="both"/>
        <w:rPr>
          <w:color w:val="auto"/>
          <w:sz w:val="28"/>
          <w:szCs w:val="28"/>
        </w:rPr>
      </w:pPr>
      <w:r>
        <w:rPr>
          <w:color w:val="auto"/>
          <w:sz w:val="28"/>
          <w:szCs w:val="28"/>
        </w:rPr>
        <w:tab/>
      </w:r>
      <w:r>
        <w:rPr>
          <w:color w:val="auto"/>
          <w:sz w:val="28"/>
          <w:szCs w:val="28"/>
        </w:rPr>
        <w:t xml:space="preserve">Ключевым мероприятием по формированию цифровой безопасности является интерактивная игра «Безопасность в цифровой среде», в ходе которой дети знакомятся с правилами безопасного поведения в интернете, учатся распознавать кибербуллинг и противостоять интернет-мошенникам через решение ситуационных задач. Элементы информационной безопасности также затрагиваются в игровых программах и в беседах с психологом на темы профилактики интернет-зависимости. </w:t>
      </w:r>
    </w:p>
    <w:p w14:paraId="332C265C">
      <w:pPr>
        <w:tabs>
          <w:tab w:val="left" w:pos="426"/>
        </w:tabs>
        <w:ind w:left="426"/>
        <w:jc w:val="both"/>
        <w:rPr>
          <w:color w:val="auto"/>
          <w:sz w:val="28"/>
          <w:szCs w:val="28"/>
        </w:rPr>
      </w:pPr>
      <w:r>
        <w:rPr>
          <w:color w:val="auto"/>
          <w:sz w:val="28"/>
          <w:szCs w:val="28"/>
        </w:rPr>
        <w:t xml:space="preserve">Медиа-творчество реализуется через: </w:t>
      </w:r>
    </w:p>
    <w:p w14:paraId="3FC8747C">
      <w:pPr>
        <w:tabs>
          <w:tab w:val="left" w:pos="426"/>
        </w:tabs>
        <w:ind w:left="426"/>
        <w:jc w:val="both"/>
        <w:rPr>
          <w:color w:val="auto"/>
          <w:sz w:val="28"/>
          <w:szCs w:val="28"/>
        </w:rPr>
      </w:pPr>
      <w:r>
        <w:rPr>
          <w:color w:val="auto"/>
          <w:sz w:val="28"/>
          <w:szCs w:val="28"/>
        </w:rPr>
        <w:t xml:space="preserve">• работу детского редакционного совета — постоянно действующего органа самоуправления, который на протяжении всей смены выпускает отрядные и общелагерные стенгазеты (в том числе тематические, посвященные культуре народов России), готовит фоторепортажи с мероприятий, создает новостные заметки о событиях дня и оформляет информационные стенды; </w:t>
      </w:r>
    </w:p>
    <w:p w14:paraId="08298374">
      <w:pPr>
        <w:tabs>
          <w:tab w:val="left" w:pos="426"/>
        </w:tabs>
        <w:ind w:left="426"/>
        <w:jc w:val="both"/>
        <w:rPr>
          <w:color w:val="auto"/>
          <w:sz w:val="28"/>
          <w:szCs w:val="28"/>
        </w:rPr>
      </w:pPr>
      <w:r>
        <w:rPr>
          <w:color w:val="auto"/>
          <w:sz w:val="28"/>
          <w:szCs w:val="28"/>
        </w:rPr>
        <w:t xml:space="preserve">• проведение фотокроссов, где команды создают фотоколлажи на различные темы («Лица моего лагеря», «Спорт в кадре», «Народные узоры»), а лучшие работы размещаются на выставках; </w:t>
      </w:r>
    </w:p>
    <w:p w14:paraId="3BA4BAC7">
      <w:pPr>
        <w:tabs>
          <w:tab w:val="left" w:pos="426"/>
        </w:tabs>
        <w:ind w:left="426"/>
        <w:jc w:val="both"/>
        <w:rPr>
          <w:color w:val="auto"/>
          <w:sz w:val="28"/>
          <w:szCs w:val="28"/>
        </w:rPr>
      </w:pPr>
      <w:r>
        <w:rPr>
          <w:color w:val="auto"/>
          <w:sz w:val="28"/>
          <w:szCs w:val="28"/>
        </w:rPr>
        <w:t xml:space="preserve">• создание специальных выпусков стенгазет и видеороликов об итогах смены. </w:t>
      </w:r>
    </w:p>
    <w:p w14:paraId="758E40BF">
      <w:pPr>
        <w:tabs>
          <w:tab w:val="left" w:pos="426"/>
        </w:tabs>
        <w:ind w:left="426"/>
        <w:jc w:val="both"/>
        <w:rPr>
          <w:color w:val="auto"/>
          <w:sz w:val="28"/>
          <w:szCs w:val="28"/>
        </w:rPr>
      </w:pPr>
      <w:r>
        <w:rPr>
          <w:color w:val="auto"/>
          <w:sz w:val="28"/>
          <w:szCs w:val="28"/>
        </w:rPr>
        <w:tab/>
      </w:r>
      <w:r>
        <w:rPr>
          <w:color w:val="auto"/>
          <w:sz w:val="28"/>
          <w:szCs w:val="28"/>
        </w:rPr>
        <w:t>Освещение деятельности лагеря осуществляется через официальную группу школы в социальных сетях (ВКонтакте), где публикуются фотоотчеты, анонсы мероприятий, поздравления и заметки о достижениях детей, а также через официальный сайт школы.        По окончании смены создается итоговый фотоколлаж и электронная летопись с лучшими фотографиями и описанием ключевых событий. Информирование родителей ведется через родительские чаты в мессенджерах.</w:t>
      </w:r>
    </w:p>
    <w:p w14:paraId="0A67A674">
      <w:pPr>
        <w:pStyle w:val="9"/>
        <w:tabs>
          <w:tab w:val="left" w:pos="426"/>
        </w:tabs>
        <w:ind w:left="426" w:firstLine="0"/>
        <w:jc w:val="center"/>
        <w:outlineLvl w:val="1"/>
        <w:rPr>
          <w:b/>
          <w:bCs/>
          <w:color w:val="auto"/>
          <w:sz w:val="28"/>
          <w:szCs w:val="28"/>
        </w:rPr>
      </w:pPr>
      <w:bookmarkStart w:id="2" w:name="_Toc221698879"/>
      <w:r>
        <w:rPr>
          <w:b/>
          <w:bCs/>
          <w:color w:val="auto"/>
          <w:sz w:val="28"/>
          <w:szCs w:val="28"/>
        </w:rPr>
        <w:t>Уровни реализации содержания</w:t>
      </w:r>
      <w:bookmarkEnd w:id="2"/>
    </w:p>
    <w:p w14:paraId="456968B6">
      <w:pPr>
        <w:pStyle w:val="9"/>
        <w:tabs>
          <w:tab w:val="left" w:pos="426"/>
        </w:tabs>
        <w:ind w:left="426" w:firstLine="0"/>
        <w:rPr>
          <w:color w:val="auto"/>
          <w:sz w:val="28"/>
          <w:szCs w:val="28"/>
        </w:rPr>
      </w:pPr>
      <w:r>
        <w:rPr>
          <w:color w:val="auto"/>
          <w:sz w:val="28"/>
          <w:szCs w:val="28"/>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77E2ED46">
      <w:pPr>
        <w:pStyle w:val="9"/>
        <w:tabs>
          <w:tab w:val="left" w:pos="426"/>
        </w:tabs>
        <w:ind w:left="426" w:firstLine="0"/>
        <w:rPr>
          <w:color w:val="auto"/>
          <w:sz w:val="28"/>
          <w:szCs w:val="28"/>
        </w:rPr>
      </w:pPr>
      <w:r>
        <w:rPr>
          <w:color w:val="auto"/>
          <w:sz w:val="28"/>
          <w:szCs w:val="28"/>
        </w:rPr>
        <w:t>Уровни реализации содержания включают в себя:</w:t>
      </w:r>
    </w:p>
    <w:p w14:paraId="57B58A7E">
      <w:pPr>
        <w:pStyle w:val="9"/>
        <w:tabs>
          <w:tab w:val="left" w:pos="426"/>
        </w:tabs>
        <w:ind w:left="426" w:firstLine="0"/>
        <w:rPr>
          <w:color w:val="auto"/>
          <w:sz w:val="28"/>
          <w:szCs w:val="28"/>
        </w:rPr>
      </w:pPr>
      <w:r>
        <w:rPr>
          <w:color w:val="auto"/>
          <w:sz w:val="28"/>
          <w:szCs w:val="28"/>
          <w:u w:val="single"/>
        </w:rPr>
        <w:t>Общелагерный</w:t>
      </w:r>
      <w:r>
        <w:rPr>
          <w:color w:val="auto"/>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способствующего принятию ценностей, определяющих воспитательный компонент.</w:t>
      </w:r>
    </w:p>
    <w:p w14:paraId="6A8EEB8C">
      <w:pPr>
        <w:pStyle w:val="9"/>
        <w:tabs>
          <w:tab w:val="left" w:pos="426"/>
        </w:tabs>
        <w:ind w:left="426" w:firstLine="0"/>
        <w:rPr>
          <w:color w:val="auto"/>
          <w:sz w:val="28"/>
          <w:szCs w:val="28"/>
        </w:rPr>
      </w:pPr>
      <w:r>
        <w:rPr>
          <w:color w:val="auto"/>
          <w:sz w:val="28"/>
          <w:szCs w:val="28"/>
          <w:u w:val="single"/>
        </w:rPr>
        <w:t>Межотрядный</w:t>
      </w:r>
      <w:r>
        <w:rPr>
          <w:color w:val="auto"/>
          <w:sz w:val="28"/>
          <w:szCs w:val="28"/>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отрядам.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07EF49A8">
      <w:pPr>
        <w:pStyle w:val="9"/>
        <w:tabs>
          <w:tab w:val="left" w:pos="426"/>
        </w:tabs>
        <w:ind w:left="426" w:firstLine="0"/>
        <w:rPr>
          <w:color w:val="auto"/>
          <w:sz w:val="28"/>
          <w:szCs w:val="28"/>
        </w:rPr>
      </w:pPr>
      <w:r>
        <w:rPr>
          <w:color w:val="auto"/>
          <w:sz w:val="28"/>
          <w:szCs w:val="28"/>
          <w:u w:val="single"/>
        </w:rPr>
        <w:t>Групповой</w:t>
      </w:r>
      <w:r>
        <w:rPr>
          <w:color w:val="auto"/>
          <w:sz w:val="28"/>
          <w:szCs w:val="28"/>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кружки, органы самоуправления на общелагерном уровне. Особенность работы заключается в разновозрастном формате совместной деятельности.</w:t>
      </w:r>
    </w:p>
    <w:p w14:paraId="01E965D0">
      <w:pPr>
        <w:pStyle w:val="9"/>
        <w:tabs>
          <w:tab w:val="left" w:pos="426"/>
        </w:tabs>
        <w:ind w:left="426" w:firstLine="0"/>
        <w:rPr>
          <w:color w:val="auto"/>
          <w:sz w:val="28"/>
          <w:szCs w:val="28"/>
        </w:rPr>
      </w:pPr>
      <w:r>
        <w:rPr>
          <w:color w:val="auto"/>
          <w:sz w:val="28"/>
          <w:szCs w:val="28"/>
          <w:u w:val="single"/>
        </w:rPr>
        <w:t>Отрядный</w:t>
      </w:r>
      <w:r>
        <w:rPr>
          <w:color w:val="auto"/>
          <w:sz w:val="28"/>
          <w:szCs w:val="28"/>
        </w:rPr>
        <w:t xml:space="preserve"> уровень, который является ключевым воспитывающим пространством, создающим уникальную среду совместного творчества детей и взрослых. Реализация воспитательного потенциала отрядной работы предусматривает:</w:t>
      </w:r>
    </w:p>
    <w:p w14:paraId="71F37D61">
      <w:pPr>
        <w:pStyle w:val="9"/>
        <w:tabs>
          <w:tab w:val="left" w:pos="426"/>
        </w:tabs>
        <w:ind w:left="426" w:firstLine="0"/>
        <w:rPr>
          <w:color w:val="auto"/>
          <w:sz w:val="28"/>
          <w:szCs w:val="28"/>
        </w:rPr>
      </w:pPr>
      <w:r>
        <w:rPr>
          <w:color w:val="auto"/>
          <w:sz w:val="28"/>
          <w:szCs w:val="28"/>
        </w:rPr>
        <w:t>- планирование и проведение отрядной деятельности;</w:t>
      </w:r>
    </w:p>
    <w:p w14:paraId="007320BB">
      <w:pPr>
        <w:pStyle w:val="9"/>
        <w:tabs>
          <w:tab w:val="left" w:pos="426"/>
        </w:tabs>
        <w:ind w:left="426" w:firstLine="0"/>
        <w:rPr>
          <w:color w:val="auto"/>
          <w:sz w:val="28"/>
          <w:szCs w:val="28"/>
        </w:rPr>
      </w:pPr>
      <w:r>
        <w:rPr>
          <w:color w:val="auto"/>
          <w:sz w:val="28"/>
          <w:szCs w:val="28"/>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w:t>
      </w:r>
    </w:p>
    <w:p w14:paraId="251DE183">
      <w:pPr>
        <w:pStyle w:val="9"/>
        <w:tabs>
          <w:tab w:val="left" w:pos="426"/>
        </w:tabs>
        <w:ind w:left="426" w:firstLine="0"/>
        <w:rPr>
          <w:color w:val="auto"/>
          <w:sz w:val="28"/>
          <w:szCs w:val="28"/>
        </w:rPr>
      </w:pPr>
      <w:r>
        <w:rPr>
          <w:color w:val="auto"/>
          <w:sz w:val="28"/>
          <w:szCs w:val="28"/>
        </w:rPr>
        <w:t>- доверительное общение и поддержку детей в решении проблем, конфликтных ситуаций;</w:t>
      </w:r>
    </w:p>
    <w:p w14:paraId="61C9BAA4">
      <w:pPr>
        <w:pStyle w:val="9"/>
        <w:tabs>
          <w:tab w:val="left" w:pos="426"/>
        </w:tabs>
        <w:ind w:left="426" w:firstLine="0"/>
        <w:rPr>
          <w:color w:val="auto"/>
          <w:sz w:val="28"/>
          <w:szCs w:val="28"/>
        </w:rPr>
      </w:pPr>
      <w:r>
        <w:rPr>
          <w:color w:val="auto"/>
          <w:sz w:val="28"/>
          <w:szCs w:val="28"/>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w:t>
      </w:r>
    </w:p>
    <w:p w14:paraId="06611EF5">
      <w:pPr>
        <w:pStyle w:val="9"/>
        <w:tabs>
          <w:tab w:val="left" w:pos="426"/>
        </w:tabs>
        <w:ind w:left="426" w:firstLine="0"/>
        <w:rPr>
          <w:color w:val="auto"/>
          <w:sz w:val="28"/>
          <w:szCs w:val="28"/>
        </w:rPr>
      </w:pPr>
      <w:r>
        <w:rPr>
          <w:color w:val="auto"/>
          <w:sz w:val="28"/>
          <w:szCs w:val="28"/>
        </w:rPr>
        <w:t>- вовлечение каждого ребенка в отрядные дела и общелагерные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14:paraId="56ED519A">
      <w:pPr>
        <w:pStyle w:val="9"/>
        <w:tabs>
          <w:tab w:val="left" w:pos="426"/>
        </w:tabs>
        <w:ind w:left="426" w:firstLine="0"/>
        <w:rPr>
          <w:color w:val="auto"/>
          <w:sz w:val="28"/>
          <w:szCs w:val="28"/>
        </w:rPr>
      </w:pPr>
      <w:r>
        <w:rPr>
          <w:color w:val="auto"/>
          <w:sz w:val="28"/>
          <w:szCs w:val="28"/>
        </w:rPr>
        <w:t>- 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14:paraId="69606E6A">
      <w:pPr>
        <w:pStyle w:val="9"/>
        <w:tabs>
          <w:tab w:val="left" w:pos="426"/>
        </w:tabs>
        <w:ind w:left="426" w:firstLine="0"/>
        <w:rPr>
          <w:color w:val="auto"/>
          <w:sz w:val="28"/>
          <w:szCs w:val="28"/>
        </w:rPr>
      </w:pPr>
      <w:r>
        <w:rPr>
          <w:color w:val="auto"/>
          <w:sz w:val="28"/>
          <w:szCs w:val="28"/>
        </w:rPr>
        <w:t>-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3378C0CF">
      <w:pPr>
        <w:pStyle w:val="9"/>
        <w:tabs>
          <w:tab w:val="left" w:pos="426"/>
        </w:tabs>
        <w:ind w:left="426" w:firstLine="0"/>
        <w:rPr>
          <w:color w:val="auto"/>
          <w:sz w:val="28"/>
          <w:szCs w:val="28"/>
        </w:rPr>
      </w:pPr>
      <w:r>
        <w:rPr>
          <w:color w:val="auto"/>
          <w:sz w:val="28"/>
          <w:szCs w:val="28"/>
        </w:rPr>
        <w:t>- 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3A89990B">
      <w:pPr>
        <w:pStyle w:val="9"/>
        <w:tabs>
          <w:tab w:val="left" w:pos="426"/>
        </w:tabs>
        <w:ind w:left="426" w:firstLine="0"/>
        <w:rPr>
          <w:color w:val="auto"/>
          <w:sz w:val="28"/>
          <w:szCs w:val="28"/>
        </w:rPr>
      </w:pPr>
      <w:r>
        <w:rPr>
          <w:color w:val="auto"/>
          <w:sz w:val="28"/>
          <w:szCs w:val="28"/>
        </w:rPr>
        <w:t>- аналитическую работу с детьми: анализ дня, анализ ситуации, мероприятия, анализ смены, результатов;</w:t>
      </w:r>
    </w:p>
    <w:p w14:paraId="4BC11EA6">
      <w:pPr>
        <w:pStyle w:val="9"/>
        <w:tabs>
          <w:tab w:val="left" w:pos="426"/>
        </w:tabs>
        <w:ind w:left="426" w:firstLine="0"/>
        <w:rPr>
          <w:color w:val="auto"/>
          <w:sz w:val="28"/>
          <w:szCs w:val="28"/>
        </w:rPr>
      </w:pPr>
      <w:r>
        <w:rPr>
          <w:color w:val="auto"/>
          <w:sz w:val="28"/>
          <w:szCs w:val="28"/>
        </w:rP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14:paraId="4AC1B679">
      <w:pPr>
        <w:pStyle w:val="9"/>
        <w:tabs>
          <w:tab w:val="left" w:pos="426"/>
        </w:tabs>
        <w:ind w:left="426" w:firstLine="0"/>
        <w:rPr>
          <w:color w:val="auto"/>
          <w:sz w:val="28"/>
          <w:szCs w:val="28"/>
        </w:rPr>
      </w:pPr>
      <w:r>
        <w:rPr>
          <w:color w:val="auto"/>
          <w:sz w:val="28"/>
          <w:szCs w:val="28"/>
        </w:rPr>
        <w:t>- проведение сбора отряда;</w:t>
      </w:r>
    </w:p>
    <w:p w14:paraId="03AB8247">
      <w:pPr>
        <w:pStyle w:val="9"/>
        <w:tabs>
          <w:tab w:val="left" w:pos="426"/>
        </w:tabs>
        <w:ind w:left="426" w:firstLine="0"/>
        <w:rPr>
          <w:color w:val="auto"/>
          <w:sz w:val="28"/>
          <w:szCs w:val="28"/>
        </w:rPr>
      </w:pPr>
    </w:p>
    <w:p w14:paraId="04821694">
      <w:pPr>
        <w:pStyle w:val="9"/>
        <w:tabs>
          <w:tab w:val="left" w:pos="426"/>
        </w:tabs>
        <w:ind w:left="426" w:firstLine="0"/>
        <w:rPr>
          <w:color w:val="auto"/>
          <w:sz w:val="28"/>
          <w:szCs w:val="28"/>
        </w:rPr>
      </w:pPr>
      <w:r>
        <w:rPr>
          <w:color w:val="auto"/>
          <w:sz w:val="28"/>
          <w:szCs w:val="28"/>
        </w:rPr>
        <w:t>- 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0DA8DE58">
      <w:pPr>
        <w:pStyle w:val="9"/>
        <w:tabs>
          <w:tab w:val="left" w:pos="426"/>
        </w:tabs>
        <w:ind w:left="426" w:firstLine="0"/>
        <w:rPr>
          <w:color w:val="auto"/>
          <w:sz w:val="28"/>
          <w:szCs w:val="28"/>
        </w:rPr>
      </w:pPr>
      <w:r>
        <w:rPr>
          <w:color w:val="auto"/>
          <w:sz w:val="28"/>
          <w:szCs w:val="28"/>
        </w:rPr>
        <w:t>-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2266A0C0">
      <w:pPr>
        <w:pStyle w:val="9"/>
        <w:tabs>
          <w:tab w:val="left" w:pos="426"/>
        </w:tabs>
        <w:ind w:left="426" w:firstLine="720"/>
        <w:rPr>
          <w:color w:val="auto"/>
          <w:sz w:val="28"/>
          <w:szCs w:val="28"/>
        </w:rPr>
      </w:pPr>
      <w:r>
        <w:rPr>
          <w:color w:val="auto"/>
          <w:sz w:val="28"/>
          <w:szCs w:val="28"/>
        </w:rPr>
        <w:t xml:space="preserve">Система </w:t>
      </w:r>
      <w:r>
        <w:rPr>
          <w:color w:val="auto"/>
          <w:sz w:val="28"/>
          <w:szCs w:val="28"/>
          <w:u w:val="single"/>
        </w:rPr>
        <w:t>индивидуальной</w:t>
      </w:r>
      <w:r>
        <w:rPr>
          <w:color w:val="auto"/>
          <w:sz w:val="28"/>
          <w:szCs w:val="28"/>
        </w:rPr>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5ECC6647">
      <w:pPr>
        <w:pStyle w:val="9"/>
        <w:tabs>
          <w:tab w:val="left" w:pos="426"/>
        </w:tabs>
        <w:ind w:left="426" w:firstLine="720"/>
        <w:jc w:val="center"/>
        <w:rPr>
          <w:b/>
          <w:bCs/>
          <w:color w:val="auto"/>
          <w:sz w:val="28"/>
          <w:szCs w:val="28"/>
        </w:rPr>
      </w:pPr>
    </w:p>
    <w:p w14:paraId="769EBA8A">
      <w:pPr>
        <w:pStyle w:val="9"/>
        <w:tabs>
          <w:tab w:val="left" w:pos="426"/>
        </w:tabs>
        <w:ind w:left="426" w:firstLine="720"/>
        <w:jc w:val="center"/>
        <w:rPr>
          <w:color w:val="auto"/>
          <w:sz w:val="28"/>
          <w:szCs w:val="28"/>
          <w:u w:val="single"/>
        </w:rPr>
      </w:pPr>
      <w:r>
        <w:rPr>
          <w:b/>
          <w:bCs/>
          <w:color w:val="auto"/>
          <w:sz w:val="28"/>
          <w:szCs w:val="28"/>
          <w:u w:val="single"/>
        </w:rPr>
        <w:t>Особенности лагеря дневного пребывания</w:t>
      </w:r>
    </w:p>
    <w:p w14:paraId="42673373">
      <w:pPr>
        <w:pStyle w:val="9"/>
        <w:tabs>
          <w:tab w:val="left" w:pos="426"/>
        </w:tabs>
        <w:ind w:left="426" w:firstLine="720"/>
        <w:rPr>
          <w:color w:val="auto"/>
          <w:sz w:val="28"/>
          <w:szCs w:val="28"/>
        </w:rPr>
      </w:pPr>
      <w:r>
        <w:rPr>
          <w:color w:val="auto"/>
          <w:sz w:val="28"/>
          <w:szCs w:val="28"/>
        </w:rPr>
        <w:t xml:space="preserve">Особенности воспитательной работы в ЛДП «Солнышко» обусловлены прежде всего ресурсным потенциалом, продолжительностью пребывания ребенка в организации отдыха детей и их оздоровления в течение дня (с 8:30 до 14:30), его занятостью, а также средой, в которой реализуется Программа. </w:t>
      </w:r>
    </w:p>
    <w:p w14:paraId="0C2D8B3D">
      <w:pPr>
        <w:pStyle w:val="9"/>
        <w:tabs>
          <w:tab w:val="left" w:pos="426"/>
        </w:tabs>
        <w:ind w:left="426" w:firstLine="720"/>
        <w:rPr>
          <w:color w:val="auto"/>
          <w:sz w:val="28"/>
          <w:szCs w:val="28"/>
        </w:rPr>
      </w:pPr>
      <w:r>
        <w:rPr>
          <w:color w:val="auto"/>
          <w:sz w:val="28"/>
          <w:szCs w:val="28"/>
        </w:rPr>
        <w:t xml:space="preserve"> </w:t>
      </w:r>
      <w:r>
        <w:rPr>
          <w:color w:val="auto"/>
          <w:sz w:val="28"/>
          <w:szCs w:val="28"/>
          <w:lang w:val="ru-RU"/>
        </w:rPr>
        <w:t>Л</w:t>
      </w:r>
      <w:r>
        <w:rPr>
          <w:color w:val="auto"/>
          <w:sz w:val="28"/>
          <w:szCs w:val="28"/>
        </w:rPr>
        <w:t xml:space="preserve">агерь с дневным пребыванием детей «Солнышко» организуется на базе МБОУ «СОШ № 3». Для ЛДП «Солнышко»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w:t>
      </w:r>
    </w:p>
    <w:p w14:paraId="4A434913">
      <w:pPr>
        <w:pStyle w:val="9"/>
        <w:tabs>
          <w:tab w:val="left" w:pos="426"/>
        </w:tabs>
        <w:ind w:left="426" w:firstLine="720"/>
        <w:rPr>
          <w:color w:val="auto"/>
          <w:sz w:val="28"/>
          <w:szCs w:val="28"/>
        </w:rPr>
      </w:pPr>
      <w:r>
        <w:rPr>
          <w:color w:val="auto"/>
          <w:sz w:val="28"/>
          <w:szCs w:val="28"/>
        </w:rPr>
        <w:t xml:space="preserve">Работу лагеря с дневным пребыванием детей «Солнышко»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 адаптированные под условия лагеря. </w:t>
      </w:r>
    </w:p>
    <w:p w14:paraId="6A0E10CC">
      <w:pPr>
        <w:pStyle w:val="9"/>
        <w:tabs>
          <w:tab w:val="left" w:pos="426"/>
        </w:tabs>
        <w:ind w:left="426" w:firstLine="720"/>
        <w:rPr>
          <w:color w:val="auto"/>
          <w:sz w:val="28"/>
          <w:szCs w:val="28"/>
        </w:rPr>
      </w:pPr>
    </w:p>
    <w:p w14:paraId="4538C8A1">
      <w:pPr>
        <w:pStyle w:val="15"/>
        <w:tabs>
          <w:tab w:val="left" w:pos="426"/>
        </w:tabs>
        <w:ind w:left="426"/>
        <w:jc w:val="center"/>
        <w:rPr>
          <w:color w:val="auto"/>
        </w:rPr>
      </w:pPr>
      <w:r>
        <w:rPr>
          <w:color w:val="auto"/>
        </w:rPr>
        <w:t>Раздел III. ОРГАНИЗАЦИЯ ВОСПИТАТЕЛЬНОЙ</w:t>
      </w:r>
      <w:r>
        <w:rPr>
          <w:color w:val="auto"/>
          <w:spacing w:val="-2"/>
        </w:rPr>
        <w:t xml:space="preserve"> ДЕЯТЕЛЬНОСТИ</w:t>
      </w:r>
    </w:p>
    <w:p w14:paraId="2E75A52D">
      <w:pPr>
        <w:pStyle w:val="17"/>
        <w:numPr>
          <w:ilvl w:val="1"/>
          <w:numId w:val="10"/>
        </w:numPr>
        <w:tabs>
          <w:tab w:val="left" w:pos="426"/>
          <w:tab w:val="left" w:pos="1880"/>
        </w:tabs>
        <w:ind w:left="426"/>
        <w:rPr>
          <w:b/>
          <w:color w:val="auto"/>
          <w:sz w:val="28"/>
          <w:szCs w:val="28"/>
        </w:rPr>
      </w:pPr>
      <w:r>
        <w:rPr>
          <w:b/>
          <w:color w:val="auto"/>
          <w:sz w:val="28"/>
          <w:szCs w:val="28"/>
        </w:rPr>
        <w:t xml:space="preserve">Особенности организации воспитательной </w:t>
      </w:r>
      <w:r>
        <w:rPr>
          <w:b/>
          <w:color w:val="auto"/>
          <w:spacing w:val="-2"/>
          <w:sz w:val="28"/>
          <w:szCs w:val="28"/>
        </w:rPr>
        <w:t>деятельности</w:t>
      </w:r>
    </w:p>
    <w:p w14:paraId="724E7D45">
      <w:pPr>
        <w:pStyle w:val="9"/>
        <w:tabs>
          <w:tab w:val="left" w:pos="426"/>
        </w:tabs>
        <w:ind w:left="426" w:firstLine="850"/>
        <w:rPr>
          <w:color w:val="auto"/>
          <w:sz w:val="28"/>
          <w:szCs w:val="28"/>
        </w:rPr>
      </w:pPr>
      <w:r>
        <w:rPr>
          <w:color w:val="auto"/>
          <w:sz w:val="28"/>
          <w:szCs w:val="28"/>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воспитательно-значимые виды совместной деятельности.</w:t>
      </w:r>
    </w:p>
    <w:p w14:paraId="4828BCAC">
      <w:pPr>
        <w:pStyle w:val="9"/>
        <w:tabs>
          <w:tab w:val="left" w:pos="426"/>
        </w:tabs>
        <w:ind w:left="426" w:firstLine="850"/>
        <w:rPr>
          <w:color w:val="auto"/>
          <w:sz w:val="28"/>
          <w:szCs w:val="28"/>
        </w:rPr>
      </w:pPr>
      <w:r>
        <w:rPr>
          <w:color w:val="auto"/>
          <w:sz w:val="28"/>
          <w:szCs w:val="28"/>
        </w:rPr>
        <w:t>Детский лагерь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14:paraId="7C5F4742">
      <w:pPr>
        <w:pStyle w:val="9"/>
        <w:tabs>
          <w:tab w:val="left" w:pos="426"/>
        </w:tabs>
        <w:ind w:left="426" w:firstLine="850"/>
        <w:rPr>
          <w:color w:val="auto"/>
          <w:sz w:val="28"/>
          <w:szCs w:val="28"/>
        </w:rPr>
      </w:pPr>
    </w:p>
    <w:p w14:paraId="5DDAEF05">
      <w:pPr>
        <w:pStyle w:val="9"/>
        <w:tabs>
          <w:tab w:val="left" w:pos="426"/>
        </w:tabs>
        <w:ind w:left="426" w:firstLine="850"/>
        <w:rPr>
          <w:color w:val="auto"/>
          <w:sz w:val="28"/>
          <w:szCs w:val="28"/>
        </w:rPr>
      </w:pPr>
      <w:r>
        <w:rPr>
          <w:color w:val="auto"/>
          <w:sz w:val="28"/>
          <w:szCs w:val="28"/>
        </w:rPr>
        <w:t>Воспитательный потенциал детского лагеря обладает рядом преимуществ по сравнению с другими образовательными организациями:</w:t>
      </w:r>
    </w:p>
    <w:p w14:paraId="3310792B">
      <w:pPr>
        <w:pStyle w:val="17"/>
        <w:numPr>
          <w:ilvl w:val="0"/>
          <w:numId w:val="11"/>
        </w:numPr>
        <w:tabs>
          <w:tab w:val="left" w:pos="0"/>
          <w:tab w:val="left" w:pos="426"/>
        </w:tabs>
        <w:ind w:left="426" w:firstLine="0"/>
        <w:rPr>
          <w:color w:val="auto"/>
          <w:sz w:val="28"/>
          <w:szCs w:val="28"/>
        </w:rPr>
      </w:pPr>
      <w:r>
        <w:rPr>
          <w:color w:val="auto"/>
          <w:sz w:val="28"/>
          <w:szCs w:val="28"/>
        </w:rPr>
        <w:t xml:space="preserve">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w:t>
      </w:r>
      <w:r>
        <w:rPr>
          <w:color w:val="auto"/>
          <w:spacing w:val="-2"/>
          <w:sz w:val="28"/>
          <w:szCs w:val="28"/>
        </w:rPr>
        <w:t>деятельности;</w:t>
      </w:r>
    </w:p>
    <w:p w14:paraId="1A05451C">
      <w:pPr>
        <w:pStyle w:val="17"/>
        <w:numPr>
          <w:ilvl w:val="0"/>
          <w:numId w:val="11"/>
        </w:numPr>
        <w:tabs>
          <w:tab w:val="left" w:pos="426"/>
          <w:tab w:val="left" w:pos="709"/>
        </w:tabs>
        <w:ind w:left="426" w:firstLine="0"/>
        <w:rPr>
          <w:color w:val="auto"/>
          <w:sz w:val="28"/>
          <w:szCs w:val="28"/>
        </w:rPr>
      </w:pPr>
      <w:r>
        <w:rPr>
          <w:color w:val="auto"/>
          <w:sz w:val="28"/>
          <w:szCs w:val="28"/>
        </w:rPr>
        <w:t xml:space="preserve">творческий характер </w:t>
      </w:r>
      <w:r>
        <w:rPr>
          <w:color w:val="auto"/>
          <w:spacing w:val="-2"/>
          <w:sz w:val="28"/>
          <w:szCs w:val="28"/>
        </w:rPr>
        <w:t>деятельности;</w:t>
      </w:r>
    </w:p>
    <w:p w14:paraId="5738F885">
      <w:pPr>
        <w:pStyle w:val="17"/>
        <w:numPr>
          <w:ilvl w:val="0"/>
          <w:numId w:val="11"/>
        </w:numPr>
        <w:tabs>
          <w:tab w:val="left" w:pos="426"/>
          <w:tab w:val="left" w:pos="709"/>
        </w:tabs>
        <w:ind w:left="426" w:firstLine="0"/>
        <w:rPr>
          <w:color w:val="auto"/>
          <w:sz w:val="28"/>
          <w:szCs w:val="28"/>
        </w:rPr>
      </w:pPr>
      <w:r>
        <w:rPr>
          <w:color w:val="auto"/>
          <w:spacing w:val="-2"/>
          <w:sz w:val="28"/>
          <w:szCs w:val="28"/>
        </w:rPr>
        <w:t>многопрофильность;</w:t>
      </w:r>
    </w:p>
    <w:p w14:paraId="68611A79">
      <w:pPr>
        <w:pStyle w:val="17"/>
        <w:numPr>
          <w:ilvl w:val="0"/>
          <w:numId w:val="11"/>
        </w:numPr>
        <w:tabs>
          <w:tab w:val="left" w:pos="426"/>
          <w:tab w:val="left" w:pos="709"/>
        </w:tabs>
        <w:ind w:left="426" w:firstLine="0"/>
        <w:jc w:val="left"/>
        <w:rPr>
          <w:color w:val="auto"/>
          <w:sz w:val="28"/>
          <w:szCs w:val="28"/>
        </w:rPr>
      </w:pPr>
      <w:r>
        <w:rPr>
          <w:color w:val="auto"/>
          <w:sz w:val="28"/>
          <w:szCs w:val="28"/>
        </w:rPr>
        <w:t>отсутствие обязательной оценки результативности деятельности ребенка,</w:t>
      </w:r>
      <w:r>
        <w:rPr>
          <w:color w:val="auto"/>
          <w:spacing w:val="-2"/>
          <w:sz w:val="28"/>
          <w:szCs w:val="28"/>
        </w:rPr>
        <w:t xml:space="preserve"> официального статуса;</w:t>
      </w:r>
    </w:p>
    <w:p w14:paraId="1E877E73">
      <w:pPr>
        <w:pStyle w:val="17"/>
        <w:numPr>
          <w:ilvl w:val="0"/>
          <w:numId w:val="11"/>
        </w:numPr>
        <w:tabs>
          <w:tab w:val="left" w:pos="426"/>
          <w:tab w:val="left" w:pos="709"/>
          <w:tab w:val="left" w:pos="1054"/>
        </w:tabs>
        <w:ind w:left="426" w:firstLine="0"/>
        <w:jc w:val="left"/>
        <w:rPr>
          <w:color w:val="auto"/>
          <w:sz w:val="28"/>
          <w:szCs w:val="28"/>
        </w:rPr>
      </w:pPr>
      <w:r>
        <w:rPr>
          <w:color w:val="auto"/>
          <w:sz w:val="28"/>
          <w:szCs w:val="28"/>
        </w:rPr>
        <w:t xml:space="preserve">опыт неформального общения, взаимодействия, сотрудничества с детьми и </w:t>
      </w:r>
      <w:r>
        <w:rPr>
          <w:color w:val="auto"/>
          <w:spacing w:val="-2"/>
          <w:sz w:val="28"/>
          <w:szCs w:val="28"/>
        </w:rPr>
        <w:t xml:space="preserve">взрослыми; </w:t>
      </w:r>
      <w:r>
        <w:rPr>
          <w:color w:val="auto"/>
          <w:sz w:val="28"/>
          <w:szCs w:val="28"/>
        </w:rPr>
        <w:t>опыт жизнедеятельности и общения в коллективах высокого уровня развития, где наиболее успешно проходит самоактуализация личности.</w:t>
      </w:r>
    </w:p>
    <w:p w14:paraId="4F0ABD58">
      <w:pPr>
        <w:pStyle w:val="9"/>
        <w:tabs>
          <w:tab w:val="left" w:pos="426"/>
        </w:tabs>
        <w:ind w:left="426" w:firstLine="850"/>
        <w:rPr>
          <w:color w:val="auto"/>
          <w:sz w:val="28"/>
          <w:szCs w:val="28"/>
        </w:rPr>
      </w:pPr>
      <w:r>
        <w:rPr>
          <w:color w:val="auto"/>
          <w:sz w:val="28"/>
          <w:szCs w:val="28"/>
        </w:rPr>
        <w:t>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w:t>
      </w:r>
    </w:p>
    <w:p w14:paraId="6A0EC251">
      <w:pPr>
        <w:pStyle w:val="9"/>
        <w:tabs>
          <w:tab w:val="left" w:pos="426"/>
        </w:tabs>
        <w:ind w:left="426" w:firstLine="0"/>
        <w:rPr>
          <w:color w:val="auto"/>
          <w:sz w:val="28"/>
          <w:szCs w:val="28"/>
        </w:rPr>
      </w:pPr>
      <w:r>
        <w:rPr>
          <w:color w:val="auto"/>
          <w:sz w:val="28"/>
          <w:szCs w:val="28"/>
        </w:rPr>
        <w:t xml:space="preserve">Основные характеристики уклада детского </w:t>
      </w:r>
      <w:r>
        <w:rPr>
          <w:color w:val="auto"/>
          <w:spacing w:val="-2"/>
          <w:sz w:val="28"/>
          <w:szCs w:val="28"/>
        </w:rPr>
        <w:t>лагеря:</w:t>
      </w:r>
    </w:p>
    <w:p w14:paraId="5341861A">
      <w:pPr>
        <w:pStyle w:val="17"/>
        <w:numPr>
          <w:ilvl w:val="0"/>
          <w:numId w:val="11"/>
        </w:numPr>
        <w:tabs>
          <w:tab w:val="left" w:pos="426"/>
          <w:tab w:val="left" w:pos="709"/>
        </w:tabs>
        <w:ind w:left="426" w:firstLine="0"/>
        <w:rPr>
          <w:color w:val="auto"/>
          <w:sz w:val="28"/>
          <w:szCs w:val="28"/>
        </w:rPr>
      </w:pPr>
      <w:r>
        <w:rPr>
          <w:color w:val="auto"/>
          <w:sz w:val="28"/>
          <w:szCs w:val="28"/>
        </w:rPr>
        <w:t>основные вехи истории детского лагеря, включенность в историко-культурный контекст территории, «миссия» детского лагеря в самосознании ее педагогического коллектива;</w:t>
      </w:r>
    </w:p>
    <w:p w14:paraId="13C263C5">
      <w:pPr>
        <w:pStyle w:val="17"/>
        <w:numPr>
          <w:ilvl w:val="0"/>
          <w:numId w:val="11"/>
        </w:numPr>
        <w:tabs>
          <w:tab w:val="left" w:pos="0"/>
          <w:tab w:val="left" w:pos="284"/>
          <w:tab w:val="left" w:pos="426"/>
        </w:tabs>
        <w:ind w:left="426" w:firstLine="0"/>
        <w:rPr>
          <w:color w:val="auto"/>
          <w:sz w:val="28"/>
          <w:szCs w:val="28"/>
        </w:rPr>
      </w:pPr>
      <w:r>
        <w:rPr>
          <w:color w:val="auto"/>
          <w:sz w:val="28"/>
          <w:szCs w:val="28"/>
        </w:rPr>
        <w:t>местоположение и социокультурное окружение, историко- культурная, этническая, конфессиональная специфика населения местности, района, региона;</w:t>
      </w:r>
    </w:p>
    <w:p w14:paraId="25B3B814">
      <w:pPr>
        <w:pStyle w:val="17"/>
        <w:numPr>
          <w:ilvl w:val="0"/>
          <w:numId w:val="11"/>
        </w:numPr>
        <w:tabs>
          <w:tab w:val="left" w:pos="0"/>
          <w:tab w:val="left" w:pos="284"/>
          <w:tab w:val="left" w:pos="426"/>
        </w:tabs>
        <w:ind w:left="426" w:firstLine="0"/>
        <w:rPr>
          <w:color w:val="auto"/>
          <w:sz w:val="28"/>
          <w:szCs w:val="28"/>
        </w:rPr>
      </w:pPr>
      <w:r>
        <w:rPr>
          <w:color w:val="auto"/>
          <w:sz w:val="28"/>
          <w:szCs w:val="28"/>
        </w:rPr>
        <w:t>организационно-правовая форма, направленность детского лагеря, образовательной программы ЛДП «Солнышко», режим деятельности ЛДП «Солнышко»;</w:t>
      </w:r>
    </w:p>
    <w:p w14:paraId="7AA99C45">
      <w:pPr>
        <w:pStyle w:val="17"/>
        <w:numPr>
          <w:ilvl w:val="0"/>
          <w:numId w:val="11"/>
        </w:numPr>
        <w:tabs>
          <w:tab w:val="left" w:pos="426"/>
          <w:tab w:val="left" w:pos="1000"/>
        </w:tabs>
        <w:ind w:left="426" w:hanging="139"/>
        <w:rPr>
          <w:color w:val="auto"/>
          <w:sz w:val="28"/>
          <w:szCs w:val="28"/>
        </w:rPr>
      </w:pPr>
      <w:r>
        <w:rPr>
          <w:color w:val="auto"/>
          <w:sz w:val="28"/>
          <w:szCs w:val="28"/>
        </w:rPr>
        <w:t xml:space="preserve">наличие социальных </w:t>
      </w:r>
      <w:r>
        <w:rPr>
          <w:color w:val="auto"/>
          <w:spacing w:val="-2"/>
          <w:sz w:val="28"/>
          <w:szCs w:val="28"/>
        </w:rPr>
        <w:t>партнеров;</w:t>
      </w:r>
    </w:p>
    <w:p w14:paraId="57DD0E6F">
      <w:pPr>
        <w:pStyle w:val="17"/>
        <w:numPr>
          <w:ilvl w:val="0"/>
          <w:numId w:val="11"/>
        </w:numPr>
        <w:tabs>
          <w:tab w:val="left" w:pos="426"/>
          <w:tab w:val="left" w:pos="1000"/>
        </w:tabs>
        <w:ind w:left="426" w:hanging="139"/>
        <w:rPr>
          <w:color w:val="auto"/>
          <w:sz w:val="28"/>
          <w:szCs w:val="28"/>
        </w:rPr>
      </w:pPr>
      <w:r>
        <w:rPr>
          <w:color w:val="auto"/>
          <w:sz w:val="28"/>
          <w:szCs w:val="28"/>
        </w:rPr>
        <w:t xml:space="preserve">особенности детского лагеря, определяющие «уникальность» </w:t>
      </w:r>
      <w:r>
        <w:rPr>
          <w:color w:val="auto"/>
          <w:spacing w:val="-2"/>
          <w:sz w:val="28"/>
          <w:szCs w:val="28"/>
        </w:rPr>
        <w:t>лагеря;</w:t>
      </w:r>
    </w:p>
    <w:p w14:paraId="567F8C78">
      <w:pPr>
        <w:pStyle w:val="17"/>
        <w:numPr>
          <w:ilvl w:val="0"/>
          <w:numId w:val="11"/>
        </w:numPr>
        <w:tabs>
          <w:tab w:val="left" w:pos="426"/>
          <w:tab w:val="left" w:pos="1000"/>
        </w:tabs>
        <w:ind w:left="426" w:hanging="139"/>
        <w:rPr>
          <w:color w:val="auto"/>
          <w:sz w:val="28"/>
          <w:szCs w:val="28"/>
        </w:rPr>
      </w:pPr>
      <w:r>
        <w:rPr>
          <w:color w:val="auto"/>
          <w:sz w:val="28"/>
          <w:szCs w:val="28"/>
        </w:rPr>
        <w:t xml:space="preserve">кадровое обеспечение воспитательной </w:t>
      </w:r>
      <w:r>
        <w:rPr>
          <w:color w:val="auto"/>
          <w:spacing w:val="-2"/>
          <w:sz w:val="28"/>
          <w:szCs w:val="28"/>
        </w:rPr>
        <w:t>деятельности.</w:t>
      </w:r>
    </w:p>
    <w:p w14:paraId="763CB0C1">
      <w:pPr>
        <w:pStyle w:val="15"/>
        <w:numPr>
          <w:ilvl w:val="1"/>
          <w:numId w:val="10"/>
        </w:numPr>
        <w:tabs>
          <w:tab w:val="left" w:pos="426"/>
          <w:tab w:val="left" w:pos="1609"/>
        </w:tabs>
        <w:ind w:left="426"/>
        <w:jc w:val="center"/>
        <w:rPr>
          <w:color w:val="auto"/>
        </w:rPr>
      </w:pPr>
      <w:r>
        <w:rPr>
          <w:color w:val="auto"/>
        </w:rPr>
        <w:t xml:space="preserve">Анализ воспитательного процесса и результатов </w:t>
      </w:r>
      <w:r>
        <w:rPr>
          <w:color w:val="auto"/>
          <w:spacing w:val="-2"/>
        </w:rPr>
        <w:t>воспитания</w:t>
      </w:r>
    </w:p>
    <w:p w14:paraId="482D9567">
      <w:pPr>
        <w:pStyle w:val="9"/>
        <w:tabs>
          <w:tab w:val="left" w:pos="426"/>
        </w:tabs>
        <w:ind w:left="426" w:firstLine="850"/>
        <w:rPr>
          <w:color w:val="auto"/>
          <w:sz w:val="28"/>
          <w:szCs w:val="28"/>
        </w:rPr>
      </w:pPr>
      <w:r>
        <w:rPr>
          <w:color w:val="auto"/>
          <w:sz w:val="28"/>
          <w:szCs w:val="28"/>
        </w:rPr>
        <w:t xml:space="preserve">Анализ воспитательной работы ЛДП «Солнышко» осуществляется в соответствии с целевыми ориентирами результатов воспитания, личностными результатами воспитанников. Основным методом является самоанализ, осуществляемый совместно педагогическим составом с привлечением при необходимости внешних сотрудников. Планирование анализа включается в календарный план воспитательной работы, а его результаты обсуждаются на итоговом педагогическом совете. </w:t>
      </w:r>
    </w:p>
    <w:p w14:paraId="7DB7B7CA">
      <w:pPr>
        <w:pStyle w:val="9"/>
        <w:tabs>
          <w:tab w:val="left" w:pos="426"/>
        </w:tabs>
        <w:ind w:left="426" w:firstLine="720"/>
        <w:rPr>
          <w:color w:val="auto"/>
          <w:sz w:val="28"/>
          <w:szCs w:val="28"/>
          <w:u w:val="single"/>
        </w:rPr>
      </w:pPr>
      <w:r>
        <w:rPr>
          <w:b/>
          <w:bCs/>
          <w:color w:val="auto"/>
          <w:sz w:val="28"/>
          <w:szCs w:val="28"/>
          <w:u w:val="single"/>
        </w:rPr>
        <w:t xml:space="preserve">Уклад лагеря </w:t>
      </w:r>
    </w:p>
    <w:p w14:paraId="0C12AED5">
      <w:pPr>
        <w:pStyle w:val="9"/>
        <w:tabs>
          <w:tab w:val="left" w:pos="426"/>
        </w:tabs>
        <w:ind w:left="426" w:firstLine="720"/>
        <w:rPr>
          <w:color w:val="auto"/>
          <w:sz w:val="28"/>
          <w:szCs w:val="28"/>
        </w:rPr>
      </w:pPr>
      <w:r>
        <w:rPr>
          <w:color w:val="auto"/>
          <w:sz w:val="28"/>
          <w:szCs w:val="28"/>
        </w:rPr>
        <w:t xml:space="preserve">Уклад ЛДП «Солнышко»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лагеря влияют региональные особенности: исторические, этнокультурные, художественно-культурные, а также тип поселения. </w:t>
      </w:r>
    </w:p>
    <w:p w14:paraId="43C9CAF7">
      <w:pPr>
        <w:pStyle w:val="9"/>
        <w:tabs>
          <w:tab w:val="left" w:pos="426"/>
        </w:tabs>
        <w:ind w:left="426" w:firstLine="0"/>
        <w:rPr>
          <w:color w:val="auto"/>
          <w:sz w:val="28"/>
          <w:szCs w:val="28"/>
        </w:rPr>
      </w:pPr>
      <w:r>
        <w:rPr>
          <w:color w:val="auto"/>
          <w:sz w:val="28"/>
          <w:szCs w:val="28"/>
        </w:rPr>
        <w:t xml:space="preserve">Уклад лагеря определяется следующими ключевыми характеристиками: </w:t>
      </w:r>
    </w:p>
    <w:p w14:paraId="2F7C384E">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открытость </w:t>
      </w:r>
      <w:r>
        <w:rPr>
          <w:color w:val="auto"/>
          <w:sz w:val="28"/>
          <w:szCs w:val="28"/>
        </w:rPr>
        <w:t xml:space="preserve">как социальной среды, интегрированной в пространство школы и села, обеспечивающая взаимодействие с учреждениями культуры, мемориальными объектами и природной средой; </w:t>
      </w:r>
    </w:p>
    <w:p w14:paraId="4B88C241">
      <w:pPr>
        <w:pStyle w:val="9"/>
        <w:tabs>
          <w:tab w:val="left" w:pos="426"/>
        </w:tabs>
        <w:ind w:left="426" w:firstLine="0"/>
        <w:rPr>
          <w:color w:val="auto"/>
          <w:sz w:val="28"/>
          <w:szCs w:val="28"/>
        </w:rPr>
      </w:pPr>
      <w:r>
        <w:rPr>
          <w:color w:val="auto"/>
          <w:sz w:val="28"/>
          <w:szCs w:val="28"/>
        </w:rPr>
        <w:t xml:space="preserve">• </w:t>
      </w:r>
      <w:r>
        <w:rPr>
          <w:b/>
          <w:bCs/>
          <w:color w:val="auto"/>
          <w:sz w:val="28"/>
          <w:szCs w:val="28"/>
        </w:rPr>
        <w:t>цикличность</w:t>
      </w:r>
      <w:r>
        <w:rPr>
          <w:color w:val="auto"/>
          <w:sz w:val="28"/>
          <w:szCs w:val="28"/>
        </w:rPr>
        <w:t xml:space="preserve">, выражающаяся в чередовании периодов интенсивной воспитательной деятельности в течение всей смены и подготовительно-обобщающего этапа в межсезонье, что позволяет системно подходить к планированию и анализу результатов; </w:t>
      </w:r>
    </w:p>
    <w:p w14:paraId="5891211C">
      <w:pPr>
        <w:pStyle w:val="9"/>
        <w:tabs>
          <w:tab w:val="left" w:pos="426"/>
        </w:tabs>
        <w:ind w:left="426" w:firstLine="0"/>
        <w:rPr>
          <w:color w:val="auto"/>
          <w:sz w:val="28"/>
          <w:szCs w:val="28"/>
        </w:rPr>
      </w:pPr>
      <w:r>
        <w:rPr>
          <w:color w:val="auto"/>
          <w:sz w:val="28"/>
          <w:szCs w:val="28"/>
        </w:rPr>
        <w:t xml:space="preserve">• </w:t>
      </w:r>
      <w:r>
        <w:rPr>
          <w:b/>
          <w:bCs/>
          <w:color w:val="auto"/>
          <w:sz w:val="28"/>
          <w:szCs w:val="28"/>
        </w:rPr>
        <w:t>временность детского коллектива</w:t>
      </w:r>
      <w:r>
        <w:rPr>
          <w:color w:val="auto"/>
          <w:sz w:val="28"/>
          <w:szCs w:val="28"/>
        </w:rPr>
        <w:t xml:space="preserve">, так как состав отрядов смены уникален и формируется из разновозрастного контингента детей, что требует особого внимания к процессам знакомства, адаптации и сплочения в организационный период; </w:t>
      </w:r>
    </w:p>
    <w:p w14:paraId="52B025C8">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частичная всеобщность </w:t>
      </w:r>
      <w:r>
        <w:rPr>
          <w:color w:val="auto"/>
          <w:sz w:val="28"/>
          <w:szCs w:val="28"/>
        </w:rPr>
        <w:t xml:space="preserve">(специфика дневного пребывания): в отличие от круглосуточных лагерей, дети находятся в лагере только в дневное время, что определяет особенности режима, двухразового питания и ежедневного взаимодействия с семьей; </w:t>
      </w:r>
    </w:p>
    <w:p w14:paraId="4AA6581A">
      <w:pPr>
        <w:pStyle w:val="9"/>
        <w:tabs>
          <w:tab w:val="left" w:pos="426"/>
        </w:tabs>
        <w:ind w:left="426" w:firstLine="0"/>
        <w:rPr>
          <w:color w:val="auto"/>
          <w:sz w:val="28"/>
          <w:szCs w:val="28"/>
        </w:rPr>
      </w:pPr>
      <w:r>
        <w:rPr>
          <w:color w:val="auto"/>
          <w:sz w:val="28"/>
          <w:szCs w:val="28"/>
        </w:rPr>
        <w:t xml:space="preserve">• </w:t>
      </w:r>
      <w:r>
        <w:rPr>
          <w:b/>
          <w:bCs/>
          <w:color w:val="auto"/>
          <w:sz w:val="28"/>
          <w:szCs w:val="28"/>
        </w:rPr>
        <w:t>многопрофильность и вариативность</w:t>
      </w:r>
      <w:r>
        <w:rPr>
          <w:color w:val="auto"/>
          <w:sz w:val="28"/>
          <w:szCs w:val="28"/>
        </w:rPr>
        <w:t xml:space="preserve">, обеспечиваемые разнообразием видов деятельности: спортивные соревнования, творческие конкурсы, интеллектуальные игры, экскурсии, мастер-классы, тематические дни, что создает условия для интенсивного межличностного общения и раскрытия потенциала каждого ребенка; </w:t>
      </w:r>
    </w:p>
    <w:p w14:paraId="6A8EAD3E">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предопределенность </w:t>
      </w:r>
      <w:r>
        <w:rPr>
          <w:color w:val="auto"/>
          <w:sz w:val="28"/>
          <w:szCs w:val="28"/>
        </w:rPr>
        <w:t xml:space="preserve">сложившихся школьных традиций и законов, которые переносятся в деятельность лагеря, дополняясь новыми традициями, формируемыми в рамках конкретной смены. </w:t>
      </w:r>
    </w:p>
    <w:p w14:paraId="7F3B1C34">
      <w:pPr>
        <w:pStyle w:val="9"/>
        <w:tabs>
          <w:tab w:val="left" w:pos="426"/>
        </w:tabs>
        <w:ind w:left="426" w:firstLine="720"/>
        <w:rPr>
          <w:b/>
          <w:bCs/>
          <w:color w:val="auto"/>
          <w:sz w:val="28"/>
          <w:szCs w:val="28"/>
          <w:u w:val="single"/>
        </w:rPr>
      </w:pPr>
    </w:p>
    <w:p w14:paraId="7E990E84">
      <w:pPr>
        <w:pStyle w:val="9"/>
        <w:tabs>
          <w:tab w:val="left" w:pos="426"/>
        </w:tabs>
        <w:ind w:left="426" w:firstLine="720"/>
        <w:rPr>
          <w:color w:val="auto"/>
          <w:sz w:val="28"/>
          <w:szCs w:val="28"/>
          <w:u w:val="single"/>
        </w:rPr>
      </w:pPr>
      <w:r>
        <w:rPr>
          <w:b/>
          <w:bCs/>
          <w:color w:val="auto"/>
          <w:sz w:val="28"/>
          <w:szCs w:val="28"/>
          <w:u w:val="single"/>
        </w:rPr>
        <w:t xml:space="preserve">Быт </w:t>
      </w:r>
    </w:p>
    <w:p w14:paraId="50CEECD7">
      <w:pPr>
        <w:pStyle w:val="9"/>
        <w:tabs>
          <w:tab w:val="left" w:pos="426"/>
        </w:tabs>
        <w:ind w:left="426" w:firstLine="720"/>
        <w:rPr>
          <w:color w:val="auto"/>
          <w:sz w:val="28"/>
          <w:szCs w:val="28"/>
        </w:rPr>
      </w:pPr>
      <w:r>
        <w:rPr>
          <w:color w:val="auto"/>
          <w:sz w:val="28"/>
          <w:szCs w:val="28"/>
        </w:rPr>
        <w:t xml:space="preserve">Быт организации ЛДП «Солнышко» является элементом уклада повседневной жизни детей, сотрудников организации. </w:t>
      </w:r>
    </w:p>
    <w:p w14:paraId="39DA4948">
      <w:pPr>
        <w:pStyle w:val="9"/>
        <w:tabs>
          <w:tab w:val="left" w:pos="426"/>
        </w:tabs>
        <w:ind w:left="426" w:firstLine="720"/>
        <w:rPr>
          <w:color w:val="auto"/>
          <w:sz w:val="28"/>
          <w:szCs w:val="28"/>
        </w:rPr>
      </w:pPr>
      <w:r>
        <w:rPr>
          <w:color w:val="auto"/>
          <w:sz w:val="28"/>
          <w:szCs w:val="28"/>
        </w:rPr>
        <w:t xml:space="preserve">Уклад лагеря формируется с учетом его архитектурно-планировочных особенностей как учреждения, функционирующего на базе МБОУ «СОШ № 3». </w:t>
      </w:r>
    </w:p>
    <w:p w14:paraId="2D60DCEE">
      <w:pPr>
        <w:pStyle w:val="9"/>
        <w:tabs>
          <w:tab w:val="left" w:pos="426"/>
        </w:tabs>
        <w:ind w:left="426" w:firstLine="720"/>
        <w:rPr>
          <w:color w:val="auto"/>
          <w:sz w:val="28"/>
          <w:szCs w:val="28"/>
        </w:rPr>
      </w:pPr>
      <w:r>
        <w:rPr>
          <w:color w:val="auto"/>
          <w:sz w:val="28"/>
          <w:szCs w:val="28"/>
        </w:rPr>
        <w:t xml:space="preserve">Территориальное расположение обеспечивает близость к природной среде — лагерь использует пришкольный участок, игровую площадку в парке х. Северин, библиотеку х. Северин и районный парк для проведения экологических квестов, прогулок и акций, что позволяет органично сочетать воспитательную деятельность с пребыванием на свежем воздухе. </w:t>
      </w:r>
    </w:p>
    <w:p w14:paraId="780874B8">
      <w:pPr>
        <w:pStyle w:val="9"/>
        <w:tabs>
          <w:tab w:val="left" w:pos="426"/>
        </w:tabs>
        <w:ind w:left="426" w:firstLine="720"/>
        <w:rPr>
          <w:color w:val="auto"/>
          <w:sz w:val="28"/>
          <w:szCs w:val="28"/>
        </w:rPr>
      </w:pPr>
      <w:r>
        <w:rPr>
          <w:color w:val="auto"/>
          <w:sz w:val="28"/>
          <w:szCs w:val="28"/>
        </w:rPr>
        <w:t xml:space="preserve">Инфраструктура лагеря включает благоустроенные помещения для различных видов деятельности: </w:t>
      </w:r>
    </w:p>
    <w:p w14:paraId="7772A403">
      <w:pPr>
        <w:pStyle w:val="9"/>
        <w:tabs>
          <w:tab w:val="left" w:pos="426"/>
        </w:tabs>
        <w:ind w:left="426" w:firstLine="0"/>
        <w:rPr>
          <w:color w:val="auto"/>
          <w:sz w:val="28"/>
          <w:szCs w:val="28"/>
        </w:rPr>
      </w:pPr>
      <w:r>
        <w:rPr>
          <w:color w:val="auto"/>
          <w:sz w:val="28"/>
          <w:szCs w:val="28"/>
        </w:rPr>
        <w:t xml:space="preserve">• отрядные комнаты для игр и общения; </w:t>
      </w:r>
    </w:p>
    <w:p w14:paraId="040AF9F5">
      <w:pPr>
        <w:pStyle w:val="9"/>
        <w:tabs>
          <w:tab w:val="left" w:pos="426"/>
        </w:tabs>
        <w:ind w:left="426" w:firstLine="0"/>
        <w:rPr>
          <w:color w:val="auto"/>
          <w:sz w:val="28"/>
          <w:szCs w:val="28"/>
        </w:rPr>
      </w:pPr>
      <w:r>
        <w:rPr>
          <w:color w:val="auto"/>
          <w:sz w:val="28"/>
          <w:szCs w:val="28"/>
        </w:rPr>
        <w:t xml:space="preserve">• фойе школы для проведения массовых мероприятий; </w:t>
      </w:r>
    </w:p>
    <w:p w14:paraId="3423F104">
      <w:pPr>
        <w:pStyle w:val="9"/>
        <w:tabs>
          <w:tab w:val="left" w:pos="426"/>
        </w:tabs>
        <w:ind w:left="426" w:firstLine="0"/>
        <w:rPr>
          <w:color w:val="auto"/>
          <w:sz w:val="28"/>
          <w:szCs w:val="28"/>
        </w:rPr>
      </w:pPr>
      <w:r>
        <w:rPr>
          <w:color w:val="auto"/>
          <w:sz w:val="28"/>
          <w:szCs w:val="28"/>
        </w:rPr>
        <w:t xml:space="preserve">• библиотека; </w:t>
      </w:r>
    </w:p>
    <w:p w14:paraId="61E1E517">
      <w:pPr>
        <w:pStyle w:val="9"/>
        <w:tabs>
          <w:tab w:val="left" w:pos="426"/>
        </w:tabs>
        <w:ind w:left="426" w:firstLine="0"/>
        <w:rPr>
          <w:color w:val="auto"/>
          <w:sz w:val="28"/>
          <w:szCs w:val="28"/>
        </w:rPr>
      </w:pPr>
      <w:r>
        <w:rPr>
          <w:color w:val="auto"/>
          <w:sz w:val="28"/>
          <w:szCs w:val="28"/>
        </w:rPr>
        <w:t xml:space="preserve">• кабинеты для кружковой работы и мастер-классов; </w:t>
      </w:r>
    </w:p>
    <w:p w14:paraId="321E9DDD">
      <w:pPr>
        <w:pStyle w:val="9"/>
        <w:tabs>
          <w:tab w:val="left" w:pos="426"/>
        </w:tabs>
        <w:ind w:left="426" w:firstLine="0"/>
        <w:rPr>
          <w:color w:val="auto"/>
          <w:sz w:val="28"/>
          <w:szCs w:val="28"/>
        </w:rPr>
      </w:pPr>
      <w:r>
        <w:rPr>
          <w:color w:val="auto"/>
          <w:sz w:val="28"/>
          <w:szCs w:val="28"/>
        </w:rPr>
        <w:t xml:space="preserve">• спортивный зал; </w:t>
      </w:r>
    </w:p>
    <w:p w14:paraId="5B9B0073">
      <w:pPr>
        <w:pStyle w:val="9"/>
        <w:tabs>
          <w:tab w:val="left" w:pos="426"/>
        </w:tabs>
        <w:ind w:left="426" w:firstLine="0"/>
        <w:rPr>
          <w:color w:val="auto"/>
          <w:sz w:val="28"/>
          <w:szCs w:val="28"/>
        </w:rPr>
      </w:pPr>
      <w:r>
        <w:rPr>
          <w:color w:val="auto"/>
          <w:sz w:val="28"/>
          <w:szCs w:val="28"/>
        </w:rPr>
        <w:t xml:space="preserve">• медицинский кабинет. </w:t>
      </w:r>
    </w:p>
    <w:p w14:paraId="646D1B75">
      <w:pPr>
        <w:pStyle w:val="9"/>
        <w:tabs>
          <w:tab w:val="left" w:pos="426"/>
        </w:tabs>
        <w:ind w:left="426" w:firstLine="720"/>
        <w:rPr>
          <w:color w:val="auto"/>
          <w:sz w:val="28"/>
          <w:szCs w:val="28"/>
        </w:rPr>
      </w:pPr>
      <w:r>
        <w:rPr>
          <w:color w:val="auto"/>
          <w:sz w:val="28"/>
          <w:szCs w:val="28"/>
        </w:rPr>
        <w:t xml:space="preserve">Техническая оснащенность позволяет проводить виртуальные экскурсии, интерактивные игры и кинопросмотры. </w:t>
      </w:r>
    </w:p>
    <w:p w14:paraId="48C355FC">
      <w:pPr>
        <w:pStyle w:val="9"/>
        <w:tabs>
          <w:tab w:val="left" w:pos="426"/>
        </w:tabs>
        <w:ind w:left="426" w:firstLine="720"/>
        <w:rPr>
          <w:color w:val="auto"/>
          <w:sz w:val="28"/>
          <w:szCs w:val="28"/>
        </w:rPr>
      </w:pPr>
      <w:r>
        <w:rPr>
          <w:color w:val="auto"/>
          <w:sz w:val="28"/>
          <w:szCs w:val="28"/>
        </w:rPr>
        <w:t xml:space="preserve">Специфика ЛДП «Солнышко» определяет особые требования к организации быта. Ежедневно для детей организованы: </w:t>
      </w:r>
    </w:p>
    <w:p w14:paraId="08C66F67">
      <w:pPr>
        <w:pStyle w:val="9"/>
        <w:tabs>
          <w:tab w:val="left" w:pos="426"/>
        </w:tabs>
        <w:ind w:left="426" w:firstLine="0"/>
        <w:rPr>
          <w:color w:val="auto"/>
          <w:sz w:val="28"/>
          <w:szCs w:val="28"/>
        </w:rPr>
      </w:pPr>
      <w:r>
        <w:rPr>
          <w:color w:val="auto"/>
          <w:sz w:val="28"/>
          <w:szCs w:val="28"/>
        </w:rPr>
        <w:t xml:space="preserve">• утренний фильтр (осмотр медицинским работником); </w:t>
      </w:r>
    </w:p>
    <w:p w14:paraId="3FAC8781">
      <w:pPr>
        <w:pStyle w:val="9"/>
        <w:tabs>
          <w:tab w:val="left" w:pos="426"/>
        </w:tabs>
        <w:ind w:left="426" w:firstLine="0"/>
        <w:rPr>
          <w:color w:val="auto"/>
          <w:sz w:val="28"/>
          <w:szCs w:val="28"/>
        </w:rPr>
      </w:pPr>
      <w:r>
        <w:rPr>
          <w:color w:val="auto"/>
          <w:sz w:val="28"/>
          <w:szCs w:val="28"/>
        </w:rPr>
        <w:t xml:space="preserve">• двухразовое питание (завтрак, обед) в столовой, питьевой режим; </w:t>
      </w:r>
    </w:p>
    <w:p w14:paraId="58D72578">
      <w:pPr>
        <w:pStyle w:val="9"/>
        <w:tabs>
          <w:tab w:val="left" w:pos="426"/>
        </w:tabs>
        <w:ind w:left="426" w:firstLine="0"/>
        <w:rPr>
          <w:color w:val="auto"/>
          <w:sz w:val="28"/>
          <w:szCs w:val="28"/>
        </w:rPr>
      </w:pPr>
      <w:r>
        <w:rPr>
          <w:color w:val="auto"/>
          <w:sz w:val="28"/>
          <w:szCs w:val="28"/>
        </w:rPr>
        <w:t xml:space="preserve">• санитарно-гигиенические процедуры (мытье рук перед едой, после прогулки). </w:t>
      </w:r>
    </w:p>
    <w:p w14:paraId="51E3C9F4">
      <w:pPr>
        <w:pStyle w:val="9"/>
        <w:tabs>
          <w:tab w:val="left" w:pos="426"/>
        </w:tabs>
        <w:ind w:left="426" w:firstLine="720"/>
        <w:rPr>
          <w:color w:val="auto"/>
          <w:sz w:val="28"/>
          <w:szCs w:val="28"/>
        </w:rPr>
      </w:pPr>
      <w:r>
        <w:rPr>
          <w:color w:val="auto"/>
          <w:sz w:val="28"/>
          <w:szCs w:val="28"/>
        </w:rPr>
        <w:t xml:space="preserve">Самообслуживание формируется через уборку отрядных мест, дежурство, участие в операциях по обустройству отрядных уголков. Гигиенические навыки </w:t>
      </w:r>
    </w:p>
    <w:p w14:paraId="43766C0A">
      <w:pPr>
        <w:pStyle w:val="9"/>
        <w:tabs>
          <w:tab w:val="left" w:pos="426"/>
        </w:tabs>
        <w:ind w:left="426" w:firstLine="720"/>
        <w:rPr>
          <w:color w:val="auto"/>
          <w:sz w:val="28"/>
          <w:szCs w:val="28"/>
        </w:rPr>
      </w:pPr>
    </w:p>
    <w:p w14:paraId="0C2ABEA6">
      <w:pPr>
        <w:pStyle w:val="9"/>
        <w:tabs>
          <w:tab w:val="left" w:pos="426"/>
        </w:tabs>
        <w:ind w:left="426" w:firstLine="720"/>
        <w:rPr>
          <w:color w:val="auto"/>
          <w:sz w:val="28"/>
          <w:szCs w:val="28"/>
        </w:rPr>
      </w:pPr>
    </w:p>
    <w:p w14:paraId="50C562FB">
      <w:pPr>
        <w:pStyle w:val="9"/>
        <w:tabs>
          <w:tab w:val="left" w:pos="426"/>
        </w:tabs>
        <w:ind w:left="426" w:firstLine="0"/>
        <w:rPr>
          <w:color w:val="auto"/>
          <w:sz w:val="28"/>
          <w:szCs w:val="28"/>
        </w:rPr>
      </w:pPr>
      <w:r>
        <w:rPr>
          <w:color w:val="auto"/>
          <w:sz w:val="28"/>
          <w:szCs w:val="28"/>
        </w:rPr>
        <w:t xml:space="preserve">поддерживаются через соблюдение санитарных требований при приеме пищи и проведении утреннего фильтра. Медицинский кабинет обеспечивает контроль состояния здоровья. </w:t>
      </w:r>
    </w:p>
    <w:p w14:paraId="3F7310B9">
      <w:pPr>
        <w:pStyle w:val="9"/>
        <w:tabs>
          <w:tab w:val="left" w:pos="426"/>
        </w:tabs>
        <w:ind w:left="426" w:firstLine="720"/>
        <w:rPr>
          <w:color w:val="auto"/>
          <w:sz w:val="28"/>
          <w:szCs w:val="28"/>
          <w:u w:val="single"/>
        </w:rPr>
      </w:pPr>
      <w:r>
        <w:rPr>
          <w:b/>
          <w:bCs/>
          <w:color w:val="auto"/>
          <w:sz w:val="28"/>
          <w:szCs w:val="28"/>
          <w:u w:val="single"/>
        </w:rPr>
        <w:t xml:space="preserve">Режим и законы лагеря </w:t>
      </w:r>
    </w:p>
    <w:p w14:paraId="3C55655F">
      <w:pPr>
        <w:pStyle w:val="9"/>
        <w:tabs>
          <w:tab w:val="left" w:pos="426"/>
        </w:tabs>
        <w:ind w:left="426" w:firstLine="720"/>
        <w:rPr>
          <w:color w:val="auto"/>
          <w:sz w:val="28"/>
          <w:szCs w:val="28"/>
        </w:rPr>
      </w:pPr>
      <w:r>
        <w:rPr>
          <w:color w:val="auto"/>
          <w:sz w:val="28"/>
          <w:szCs w:val="28"/>
        </w:rPr>
        <w:t xml:space="preserve">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w:t>
      </w:r>
    </w:p>
    <w:p w14:paraId="331EB106">
      <w:pPr>
        <w:pStyle w:val="9"/>
        <w:tabs>
          <w:tab w:val="left" w:pos="426"/>
        </w:tabs>
        <w:ind w:left="426" w:firstLine="720"/>
        <w:rPr>
          <w:color w:val="auto"/>
          <w:sz w:val="28"/>
          <w:szCs w:val="28"/>
        </w:rPr>
      </w:pPr>
      <w:r>
        <w:rPr>
          <w:color w:val="auto"/>
          <w:sz w:val="28"/>
          <w:szCs w:val="28"/>
        </w:rPr>
        <w:t>Режим дня лагеря разработан с учетом задачи оздоровления и полноценного отдыха детей в каникулярный период, обеспечивая баланс между организованной деятельностью и свободным временем для восстановления сил.</w:t>
      </w:r>
    </w:p>
    <w:p w14:paraId="3B79FFE8">
      <w:pPr>
        <w:pStyle w:val="17"/>
        <w:widowControl/>
        <w:tabs>
          <w:tab w:val="left" w:pos="426"/>
        </w:tabs>
        <w:autoSpaceDE/>
        <w:autoSpaceDN/>
        <w:ind w:left="426"/>
        <w:jc w:val="center"/>
        <w:rPr>
          <w:b/>
          <w:bCs/>
          <w:color w:val="auto"/>
          <w:sz w:val="28"/>
          <w:szCs w:val="28"/>
        </w:rPr>
      </w:pPr>
      <w:r>
        <w:rPr>
          <w:b/>
          <w:bCs/>
          <w:color w:val="auto"/>
          <w:sz w:val="28"/>
          <w:szCs w:val="28"/>
        </w:rPr>
        <w:t>Режим дня ЛДП «Казачата»</w:t>
      </w:r>
    </w:p>
    <w:p w14:paraId="525B411F">
      <w:pPr>
        <w:pStyle w:val="17"/>
        <w:widowControl/>
        <w:tabs>
          <w:tab w:val="left" w:pos="426"/>
        </w:tabs>
        <w:autoSpaceDE/>
        <w:autoSpaceDN/>
        <w:ind w:left="426" w:firstLine="0"/>
        <w:rPr>
          <w:color w:val="auto"/>
          <w:sz w:val="28"/>
          <w:szCs w:val="28"/>
        </w:rPr>
      </w:pPr>
      <w:r>
        <w:rPr>
          <w:color w:val="auto"/>
          <w:sz w:val="28"/>
          <w:szCs w:val="28"/>
        </w:rPr>
        <w:t>08.</w:t>
      </w:r>
      <w:r>
        <w:rPr>
          <w:rFonts w:hint="default"/>
          <w:color w:val="auto"/>
          <w:sz w:val="28"/>
          <w:szCs w:val="28"/>
          <w:lang w:val="ru-RU"/>
        </w:rPr>
        <w:t>3</w:t>
      </w:r>
      <w:r>
        <w:rPr>
          <w:color w:val="auto"/>
          <w:sz w:val="28"/>
          <w:szCs w:val="28"/>
        </w:rPr>
        <w:t>0 - 08.</w:t>
      </w:r>
      <w:r>
        <w:rPr>
          <w:rFonts w:hint="default"/>
          <w:color w:val="auto"/>
          <w:sz w:val="28"/>
          <w:szCs w:val="28"/>
          <w:lang w:val="ru-RU"/>
        </w:rPr>
        <w:t>4</w:t>
      </w:r>
      <w:r>
        <w:rPr>
          <w:color w:val="auto"/>
          <w:sz w:val="28"/>
          <w:szCs w:val="28"/>
        </w:rPr>
        <w:t xml:space="preserve">0 – </w:t>
      </w:r>
      <w:r>
        <w:rPr>
          <w:color w:val="auto"/>
          <w:sz w:val="28"/>
          <w:szCs w:val="28"/>
          <w:lang w:val="ru-RU"/>
        </w:rPr>
        <w:t>Приём</w:t>
      </w:r>
      <w:r>
        <w:rPr>
          <w:rFonts w:hint="default"/>
          <w:color w:val="auto"/>
          <w:sz w:val="28"/>
          <w:szCs w:val="28"/>
          <w:lang w:val="ru-RU"/>
        </w:rPr>
        <w:t xml:space="preserve"> </w:t>
      </w:r>
      <w:r>
        <w:rPr>
          <w:color w:val="auto"/>
          <w:sz w:val="28"/>
          <w:szCs w:val="28"/>
        </w:rPr>
        <w:t xml:space="preserve"> детей</w:t>
      </w:r>
    </w:p>
    <w:p w14:paraId="1A912542">
      <w:pPr>
        <w:pStyle w:val="17"/>
        <w:widowControl/>
        <w:tabs>
          <w:tab w:val="left" w:pos="426"/>
        </w:tabs>
        <w:autoSpaceDE/>
        <w:autoSpaceDN/>
        <w:ind w:left="426" w:firstLine="0"/>
        <w:rPr>
          <w:rFonts w:hint="default"/>
          <w:color w:val="auto"/>
          <w:sz w:val="28"/>
          <w:szCs w:val="28"/>
          <w:lang w:val="ru-RU"/>
        </w:rPr>
      </w:pPr>
      <w:r>
        <w:rPr>
          <w:color w:val="auto"/>
          <w:sz w:val="28"/>
          <w:szCs w:val="28"/>
        </w:rPr>
        <w:t>08.</w:t>
      </w:r>
      <w:r>
        <w:rPr>
          <w:rFonts w:hint="default"/>
          <w:color w:val="auto"/>
          <w:sz w:val="28"/>
          <w:szCs w:val="28"/>
          <w:lang w:val="ru-RU"/>
        </w:rPr>
        <w:t>4</w:t>
      </w:r>
      <w:r>
        <w:rPr>
          <w:color w:val="auto"/>
          <w:sz w:val="28"/>
          <w:szCs w:val="28"/>
        </w:rPr>
        <w:t>0 - 09.</w:t>
      </w:r>
      <w:r>
        <w:rPr>
          <w:rFonts w:hint="default"/>
          <w:color w:val="auto"/>
          <w:sz w:val="28"/>
          <w:szCs w:val="28"/>
          <w:lang w:val="ru-RU"/>
        </w:rPr>
        <w:t>0</w:t>
      </w:r>
      <w:r>
        <w:rPr>
          <w:color w:val="auto"/>
          <w:sz w:val="28"/>
          <w:szCs w:val="28"/>
        </w:rPr>
        <w:t xml:space="preserve">0 – </w:t>
      </w:r>
      <w:r>
        <w:rPr>
          <w:color w:val="auto"/>
          <w:sz w:val="28"/>
          <w:szCs w:val="28"/>
          <w:lang w:val="ru-RU"/>
        </w:rPr>
        <w:t>Осмотр</w:t>
      </w:r>
      <w:r>
        <w:rPr>
          <w:rFonts w:hint="default"/>
          <w:color w:val="auto"/>
          <w:sz w:val="28"/>
          <w:szCs w:val="28"/>
          <w:lang w:val="ru-RU"/>
        </w:rPr>
        <w:t xml:space="preserve"> детей медицинским работником</w:t>
      </w:r>
    </w:p>
    <w:p w14:paraId="09990D9D">
      <w:pPr>
        <w:pStyle w:val="17"/>
        <w:widowControl/>
        <w:tabs>
          <w:tab w:val="left" w:pos="426"/>
        </w:tabs>
        <w:autoSpaceDE/>
        <w:autoSpaceDN/>
        <w:ind w:left="426" w:firstLine="0"/>
        <w:rPr>
          <w:color w:val="auto"/>
          <w:sz w:val="28"/>
          <w:szCs w:val="28"/>
          <w:lang w:val="ru-RU"/>
        </w:rPr>
      </w:pPr>
      <w:r>
        <w:rPr>
          <w:color w:val="auto"/>
          <w:sz w:val="28"/>
          <w:szCs w:val="28"/>
        </w:rPr>
        <w:t>09.00 - 09.1</w:t>
      </w:r>
      <w:r>
        <w:rPr>
          <w:rFonts w:hint="default"/>
          <w:color w:val="auto"/>
          <w:sz w:val="28"/>
          <w:szCs w:val="28"/>
          <w:lang w:val="ru-RU"/>
        </w:rPr>
        <w:t>0</w:t>
      </w:r>
      <w:r>
        <w:rPr>
          <w:color w:val="auto"/>
          <w:sz w:val="28"/>
          <w:szCs w:val="28"/>
        </w:rPr>
        <w:t xml:space="preserve"> – </w:t>
      </w:r>
      <w:r>
        <w:rPr>
          <w:color w:val="auto"/>
          <w:sz w:val="28"/>
          <w:szCs w:val="28"/>
          <w:lang w:val="ru-RU"/>
        </w:rPr>
        <w:t>Зарядка</w:t>
      </w:r>
    </w:p>
    <w:p w14:paraId="5D62B934">
      <w:pPr>
        <w:pStyle w:val="17"/>
        <w:widowControl/>
        <w:tabs>
          <w:tab w:val="left" w:pos="426"/>
        </w:tabs>
        <w:autoSpaceDE/>
        <w:autoSpaceDN/>
        <w:ind w:left="426" w:firstLine="0"/>
        <w:rPr>
          <w:color w:val="auto"/>
          <w:sz w:val="28"/>
          <w:szCs w:val="28"/>
        </w:rPr>
      </w:pPr>
      <w:r>
        <w:rPr>
          <w:color w:val="auto"/>
          <w:sz w:val="28"/>
          <w:szCs w:val="28"/>
        </w:rPr>
        <w:t>09.1</w:t>
      </w:r>
      <w:r>
        <w:rPr>
          <w:rFonts w:hint="default"/>
          <w:color w:val="auto"/>
          <w:sz w:val="28"/>
          <w:szCs w:val="28"/>
          <w:lang w:val="ru-RU"/>
        </w:rPr>
        <w:t>0</w:t>
      </w:r>
      <w:r>
        <w:rPr>
          <w:color w:val="auto"/>
          <w:sz w:val="28"/>
          <w:szCs w:val="28"/>
        </w:rPr>
        <w:t xml:space="preserve"> - </w:t>
      </w:r>
      <w:r>
        <w:rPr>
          <w:rFonts w:hint="default"/>
          <w:color w:val="auto"/>
          <w:sz w:val="28"/>
          <w:szCs w:val="28"/>
          <w:lang w:val="ru-RU"/>
        </w:rPr>
        <w:t>09.30</w:t>
      </w:r>
      <w:r>
        <w:rPr>
          <w:color w:val="auto"/>
          <w:sz w:val="28"/>
          <w:szCs w:val="28"/>
        </w:rPr>
        <w:t xml:space="preserve"> – Завтрак</w:t>
      </w:r>
    </w:p>
    <w:p w14:paraId="3B012AD2">
      <w:pPr>
        <w:pStyle w:val="17"/>
        <w:widowControl/>
        <w:tabs>
          <w:tab w:val="left" w:pos="426"/>
        </w:tabs>
        <w:autoSpaceDE/>
        <w:autoSpaceDN/>
        <w:ind w:left="426" w:firstLine="0"/>
        <w:rPr>
          <w:rFonts w:hint="default"/>
          <w:color w:val="auto"/>
          <w:sz w:val="28"/>
          <w:szCs w:val="28"/>
          <w:lang w:val="ru-RU"/>
        </w:rPr>
      </w:pPr>
      <w:r>
        <w:rPr>
          <w:rFonts w:hint="default"/>
          <w:color w:val="auto"/>
          <w:sz w:val="28"/>
          <w:szCs w:val="28"/>
          <w:lang w:val="ru-RU"/>
        </w:rPr>
        <w:t>09.30</w:t>
      </w:r>
      <w:r>
        <w:rPr>
          <w:color w:val="auto"/>
          <w:sz w:val="28"/>
          <w:szCs w:val="28"/>
        </w:rPr>
        <w:t xml:space="preserve"> - </w:t>
      </w:r>
      <w:r>
        <w:rPr>
          <w:rFonts w:hint="default"/>
          <w:color w:val="auto"/>
          <w:sz w:val="28"/>
          <w:szCs w:val="28"/>
          <w:lang w:val="ru-RU"/>
        </w:rPr>
        <w:t>13.00</w:t>
      </w:r>
      <w:r>
        <w:rPr>
          <w:color w:val="auto"/>
          <w:sz w:val="28"/>
          <w:szCs w:val="28"/>
        </w:rPr>
        <w:t xml:space="preserve"> –</w:t>
      </w:r>
      <w:r>
        <w:rPr>
          <w:color w:val="auto"/>
          <w:sz w:val="28"/>
          <w:szCs w:val="28"/>
          <w:lang w:val="ru-RU"/>
        </w:rPr>
        <w:t>Организация</w:t>
      </w:r>
      <w:r>
        <w:rPr>
          <w:rFonts w:hint="default"/>
          <w:color w:val="auto"/>
          <w:sz w:val="28"/>
          <w:szCs w:val="28"/>
          <w:lang w:val="ru-RU"/>
        </w:rPr>
        <w:t xml:space="preserve"> и проведение коллективных творческих дел</w:t>
      </w:r>
    </w:p>
    <w:p w14:paraId="5EA5E8BE">
      <w:pPr>
        <w:pStyle w:val="17"/>
        <w:widowControl/>
        <w:tabs>
          <w:tab w:val="left" w:pos="426"/>
        </w:tabs>
        <w:autoSpaceDE/>
        <w:autoSpaceDN/>
        <w:ind w:left="426" w:firstLine="0"/>
        <w:rPr>
          <w:color w:val="auto"/>
          <w:sz w:val="28"/>
          <w:szCs w:val="28"/>
          <w:lang w:val="ru-RU"/>
        </w:rPr>
      </w:pPr>
      <w:r>
        <w:rPr>
          <w:color w:val="auto"/>
          <w:sz w:val="28"/>
          <w:szCs w:val="28"/>
        </w:rPr>
        <w:t>1</w:t>
      </w:r>
      <w:r>
        <w:rPr>
          <w:rFonts w:hint="default"/>
          <w:color w:val="auto"/>
          <w:sz w:val="28"/>
          <w:szCs w:val="28"/>
          <w:lang w:val="ru-RU"/>
        </w:rPr>
        <w:t>3</w:t>
      </w:r>
      <w:r>
        <w:rPr>
          <w:color w:val="auto"/>
          <w:sz w:val="28"/>
          <w:szCs w:val="28"/>
        </w:rPr>
        <w:t>.00 - 13.</w:t>
      </w:r>
      <w:r>
        <w:rPr>
          <w:rFonts w:hint="default"/>
          <w:color w:val="auto"/>
          <w:sz w:val="28"/>
          <w:szCs w:val="28"/>
          <w:lang w:val="ru-RU"/>
        </w:rPr>
        <w:t>3</w:t>
      </w:r>
      <w:r>
        <w:rPr>
          <w:color w:val="auto"/>
          <w:sz w:val="28"/>
          <w:szCs w:val="28"/>
        </w:rPr>
        <w:t xml:space="preserve">0 – </w:t>
      </w:r>
      <w:r>
        <w:rPr>
          <w:color w:val="auto"/>
          <w:sz w:val="28"/>
          <w:szCs w:val="28"/>
          <w:lang w:val="ru-RU"/>
        </w:rPr>
        <w:t>Обед</w:t>
      </w:r>
    </w:p>
    <w:p w14:paraId="64C09445">
      <w:pPr>
        <w:pStyle w:val="17"/>
        <w:widowControl/>
        <w:tabs>
          <w:tab w:val="left" w:pos="426"/>
        </w:tabs>
        <w:autoSpaceDE/>
        <w:autoSpaceDN/>
        <w:ind w:left="426" w:firstLine="0"/>
        <w:rPr>
          <w:rFonts w:hint="default"/>
          <w:color w:val="auto"/>
          <w:sz w:val="28"/>
          <w:szCs w:val="28"/>
          <w:lang w:val="ru-RU"/>
        </w:rPr>
      </w:pPr>
      <w:r>
        <w:rPr>
          <w:color w:val="auto"/>
          <w:sz w:val="28"/>
          <w:szCs w:val="28"/>
        </w:rPr>
        <w:t>13.</w:t>
      </w:r>
      <w:r>
        <w:rPr>
          <w:rFonts w:hint="default"/>
          <w:color w:val="auto"/>
          <w:sz w:val="28"/>
          <w:szCs w:val="28"/>
          <w:lang w:val="ru-RU"/>
        </w:rPr>
        <w:t>3</w:t>
      </w:r>
      <w:r>
        <w:rPr>
          <w:color w:val="auto"/>
          <w:sz w:val="28"/>
          <w:szCs w:val="28"/>
        </w:rPr>
        <w:t>0 - 1</w:t>
      </w:r>
      <w:r>
        <w:rPr>
          <w:rFonts w:hint="default"/>
          <w:color w:val="auto"/>
          <w:sz w:val="28"/>
          <w:szCs w:val="28"/>
          <w:lang w:val="ru-RU"/>
        </w:rPr>
        <w:t>4</w:t>
      </w:r>
      <w:r>
        <w:rPr>
          <w:color w:val="auto"/>
          <w:sz w:val="28"/>
          <w:szCs w:val="28"/>
        </w:rPr>
        <w:t>.</w:t>
      </w:r>
      <w:r>
        <w:rPr>
          <w:rFonts w:hint="default"/>
          <w:color w:val="auto"/>
          <w:sz w:val="28"/>
          <w:szCs w:val="28"/>
          <w:lang w:val="ru-RU"/>
        </w:rPr>
        <w:t>3</w:t>
      </w:r>
      <w:r>
        <w:rPr>
          <w:color w:val="auto"/>
          <w:sz w:val="28"/>
          <w:szCs w:val="28"/>
        </w:rPr>
        <w:t xml:space="preserve">0 – </w:t>
      </w:r>
      <w:r>
        <w:rPr>
          <w:color w:val="auto"/>
          <w:sz w:val="28"/>
          <w:szCs w:val="28"/>
          <w:lang w:val="ru-RU"/>
        </w:rPr>
        <w:t>Свободная</w:t>
      </w:r>
      <w:r>
        <w:rPr>
          <w:rFonts w:hint="default"/>
          <w:color w:val="auto"/>
          <w:sz w:val="28"/>
          <w:szCs w:val="28"/>
          <w:lang w:val="ru-RU"/>
        </w:rPr>
        <w:t xml:space="preserve"> деятельность по интерасам, кружковая работа</w:t>
      </w:r>
    </w:p>
    <w:p w14:paraId="1D27E0EC">
      <w:pPr>
        <w:pStyle w:val="17"/>
        <w:widowControl/>
        <w:tabs>
          <w:tab w:val="left" w:pos="426"/>
        </w:tabs>
        <w:autoSpaceDE/>
        <w:autoSpaceDN/>
        <w:ind w:left="426" w:firstLine="0"/>
        <w:rPr>
          <w:rFonts w:hint="default"/>
          <w:color w:val="auto"/>
          <w:sz w:val="28"/>
          <w:szCs w:val="28"/>
          <w:lang w:val="ru-RU"/>
        </w:rPr>
      </w:pPr>
      <w:r>
        <w:rPr>
          <w:color w:val="auto"/>
          <w:sz w:val="28"/>
          <w:szCs w:val="28"/>
        </w:rPr>
        <w:t xml:space="preserve">14.30 – </w:t>
      </w:r>
      <w:r>
        <w:rPr>
          <w:color w:val="auto"/>
          <w:sz w:val="28"/>
          <w:szCs w:val="28"/>
          <w:lang w:val="ru-RU"/>
        </w:rPr>
        <w:t>Уход</w:t>
      </w:r>
      <w:r>
        <w:rPr>
          <w:rFonts w:hint="default"/>
          <w:color w:val="auto"/>
          <w:sz w:val="28"/>
          <w:szCs w:val="28"/>
          <w:lang w:val="ru-RU"/>
        </w:rPr>
        <w:t xml:space="preserve"> домой</w:t>
      </w:r>
    </w:p>
    <w:p w14:paraId="1DEC88D1">
      <w:pPr>
        <w:pStyle w:val="9"/>
        <w:tabs>
          <w:tab w:val="left" w:pos="426"/>
        </w:tabs>
        <w:ind w:left="426" w:firstLine="720"/>
        <w:rPr>
          <w:color w:val="auto"/>
          <w:sz w:val="28"/>
          <w:szCs w:val="28"/>
        </w:rPr>
      </w:pPr>
      <w:r>
        <w:rPr>
          <w:color w:val="auto"/>
          <w:sz w:val="28"/>
          <w:szCs w:val="28"/>
        </w:rPr>
        <w:t xml:space="preserve">Двигательная активность составляет не менее 2-3 часов ежедневно за счет зарядки, подвижных игр и прогулок, а чередование интеллектуальных, творческих и спортивных мероприятий предотвращает переутомление. </w:t>
      </w:r>
    </w:p>
    <w:p w14:paraId="16496D8E">
      <w:pPr>
        <w:pStyle w:val="9"/>
        <w:tabs>
          <w:tab w:val="left" w:pos="426"/>
        </w:tabs>
        <w:ind w:left="426" w:firstLine="720"/>
        <w:rPr>
          <w:color w:val="auto"/>
          <w:sz w:val="28"/>
          <w:szCs w:val="28"/>
        </w:rPr>
      </w:pPr>
      <w:r>
        <w:rPr>
          <w:color w:val="auto"/>
          <w:sz w:val="28"/>
          <w:szCs w:val="28"/>
        </w:rPr>
        <w:t xml:space="preserve">Безопасность и охрана здоровья обеспечиваются соблюдением основополагающих законов лагеря: </w:t>
      </w:r>
    </w:p>
    <w:p w14:paraId="19FC99D5">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«Закон точности» («ноль-ноль») </w:t>
      </w:r>
      <w:r>
        <w:rPr>
          <w:color w:val="auto"/>
          <w:sz w:val="28"/>
          <w:szCs w:val="28"/>
        </w:rPr>
        <w:t xml:space="preserve">требует строгого начала всех мероприятий в обозначенное время, формируя ответственность и дисциплину. </w:t>
      </w:r>
    </w:p>
    <w:p w14:paraId="0AA65188">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«Закон территории» </w:t>
      </w:r>
      <w:r>
        <w:rPr>
          <w:color w:val="auto"/>
          <w:sz w:val="28"/>
          <w:szCs w:val="28"/>
        </w:rPr>
        <w:t xml:space="preserve">ограничивает пребывание детей разрешенными пространствами школы, пришкольного участка, а выход за пределы возможен только в сопровождении взрослых на организованных экскурсиях. </w:t>
      </w:r>
    </w:p>
    <w:p w14:paraId="29927705">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«Закон поднятой руки» </w:t>
      </w:r>
      <w:r>
        <w:rPr>
          <w:color w:val="auto"/>
          <w:sz w:val="28"/>
          <w:szCs w:val="28"/>
        </w:rPr>
        <w:t xml:space="preserve">используется для быстрого сбора внимания и обеспечения порядка: если кто-то поднимает руку, все замолкают и слушают. </w:t>
      </w:r>
    </w:p>
    <w:p w14:paraId="72ECBF86">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«Закон уважения» </w:t>
      </w:r>
      <w:r>
        <w:rPr>
          <w:color w:val="auto"/>
          <w:sz w:val="28"/>
          <w:szCs w:val="28"/>
        </w:rPr>
        <w:t xml:space="preserve">требует вежливого обращения друг с другом, уважения к старшим, бережного отношения к имуществу. </w:t>
      </w:r>
    </w:p>
    <w:p w14:paraId="7F7C672B">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«Закон зеленого друга» </w:t>
      </w:r>
      <w:r>
        <w:rPr>
          <w:color w:val="auto"/>
          <w:sz w:val="28"/>
          <w:szCs w:val="28"/>
        </w:rPr>
        <w:t xml:space="preserve">предписывает бережное отношение к природе. </w:t>
      </w:r>
    </w:p>
    <w:p w14:paraId="628EE79C">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«Закон чистоты» </w:t>
      </w:r>
      <w:r>
        <w:rPr>
          <w:color w:val="auto"/>
          <w:sz w:val="28"/>
          <w:szCs w:val="28"/>
        </w:rPr>
        <w:t xml:space="preserve">требует поддержания порядка в помещениях и на территории, соблюдения личной гигиены. </w:t>
      </w:r>
    </w:p>
    <w:p w14:paraId="1F5849C7">
      <w:pPr>
        <w:pStyle w:val="9"/>
        <w:tabs>
          <w:tab w:val="left" w:pos="426"/>
        </w:tabs>
        <w:ind w:left="426" w:firstLine="720"/>
        <w:rPr>
          <w:color w:val="auto"/>
          <w:sz w:val="28"/>
          <w:szCs w:val="28"/>
        </w:rPr>
      </w:pPr>
    </w:p>
    <w:p w14:paraId="191325AC">
      <w:pPr>
        <w:pStyle w:val="9"/>
        <w:tabs>
          <w:tab w:val="left" w:pos="426"/>
        </w:tabs>
        <w:ind w:left="426" w:firstLine="720"/>
        <w:rPr>
          <w:color w:val="auto"/>
          <w:sz w:val="28"/>
          <w:szCs w:val="28"/>
          <w:u w:val="single"/>
        </w:rPr>
      </w:pPr>
      <w:r>
        <w:rPr>
          <w:b/>
          <w:bCs/>
          <w:color w:val="auto"/>
          <w:sz w:val="28"/>
          <w:szCs w:val="28"/>
          <w:u w:val="single"/>
        </w:rPr>
        <w:t xml:space="preserve">Корпоративная культура </w:t>
      </w:r>
    </w:p>
    <w:p w14:paraId="0E98EAD0">
      <w:pPr>
        <w:pStyle w:val="9"/>
        <w:tabs>
          <w:tab w:val="left" w:pos="426"/>
        </w:tabs>
        <w:ind w:left="426" w:firstLine="720"/>
        <w:rPr>
          <w:color w:val="auto"/>
          <w:sz w:val="28"/>
          <w:szCs w:val="28"/>
        </w:rPr>
      </w:pPr>
      <w:r>
        <w:rPr>
          <w:color w:val="auto"/>
          <w:sz w:val="28"/>
          <w:szCs w:val="28"/>
        </w:rPr>
        <w:t xml:space="preserve">Корпоративная культура организации ЛДП «Солнышко» является элементом уклада и состоит из: миссии организации, сформированных ценностей, правил и норм поведения, трудового этикета и стиля взаимоотношений с детьми и их родителями, внешнего вида сотрудников и детей. </w:t>
      </w:r>
    </w:p>
    <w:p w14:paraId="1B74F14D">
      <w:pPr>
        <w:pStyle w:val="9"/>
        <w:tabs>
          <w:tab w:val="left" w:pos="426"/>
        </w:tabs>
        <w:ind w:left="426" w:firstLine="720"/>
        <w:rPr>
          <w:color w:val="auto"/>
          <w:sz w:val="28"/>
          <w:szCs w:val="28"/>
        </w:rPr>
      </w:pPr>
      <w:r>
        <w:rPr>
          <w:b/>
          <w:bCs/>
          <w:color w:val="auto"/>
          <w:sz w:val="28"/>
          <w:szCs w:val="28"/>
        </w:rPr>
        <w:t xml:space="preserve">Миссия лагеря </w:t>
      </w:r>
      <w:r>
        <w:rPr>
          <w:color w:val="auto"/>
          <w:sz w:val="28"/>
          <w:szCs w:val="28"/>
        </w:rPr>
        <w:t xml:space="preserve">заключается в создании безопасного и развивающего пространства для полноценного отдыха, оздоровления и личностного роста каждого ребенка через включение в разнообразную творческую, спортивную, интеллектуальную и социально значимую деятельность, способствующую формированию активной гражданской позиции, уважения к культурному многообразию и традиционным ценностям. </w:t>
      </w:r>
    </w:p>
    <w:p w14:paraId="7059D23D">
      <w:pPr>
        <w:pStyle w:val="9"/>
        <w:tabs>
          <w:tab w:val="left" w:pos="426"/>
        </w:tabs>
        <w:ind w:left="426" w:firstLine="720"/>
        <w:rPr>
          <w:color w:val="auto"/>
          <w:sz w:val="28"/>
          <w:szCs w:val="28"/>
        </w:rPr>
      </w:pPr>
      <w:r>
        <w:rPr>
          <w:b/>
          <w:bCs/>
          <w:color w:val="auto"/>
          <w:sz w:val="28"/>
          <w:szCs w:val="28"/>
        </w:rPr>
        <w:t xml:space="preserve">Сформированные ценности лагеря: </w:t>
      </w:r>
    </w:p>
    <w:p w14:paraId="40E36200">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Патриотизм и гражданственность </w:t>
      </w:r>
      <w:r>
        <w:rPr>
          <w:color w:val="auto"/>
          <w:sz w:val="28"/>
          <w:szCs w:val="28"/>
        </w:rPr>
        <w:t xml:space="preserve">— уважение к государственным символам, истории страны и малой родины, участие в патриотических акциях. </w:t>
      </w:r>
    </w:p>
    <w:p w14:paraId="6E336CF1">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Уважение к личности и достоинству </w:t>
      </w:r>
      <w:r>
        <w:rPr>
          <w:color w:val="auto"/>
          <w:sz w:val="28"/>
          <w:szCs w:val="28"/>
        </w:rPr>
        <w:t xml:space="preserve">— признание ценности каждого ребенка, индивидуальный подход, работа психолога. </w:t>
      </w:r>
    </w:p>
    <w:p w14:paraId="45E75CAD">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Дружба и единство </w:t>
      </w:r>
      <w:r>
        <w:rPr>
          <w:color w:val="auto"/>
          <w:sz w:val="28"/>
          <w:szCs w:val="28"/>
        </w:rPr>
        <w:t xml:space="preserve">— сплочение через совместные игры, командные соревнования и фестивали, уважение к культурам разных народов. </w:t>
      </w:r>
    </w:p>
    <w:p w14:paraId="57DB2DE4">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Творчество и самореализация </w:t>
      </w:r>
      <w:r>
        <w:rPr>
          <w:color w:val="auto"/>
          <w:sz w:val="28"/>
          <w:szCs w:val="28"/>
        </w:rPr>
        <w:t xml:space="preserve">— создание условий для проявления талантов. </w:t>
      </w:r>
    </w:p>
    <w:p w14:paraId="0E7C63E4">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Здоровье и безопасность </w:t>
      </w:r>
      <w:r>
        <w:rPr>
          <w:color w:val="auto"/>
          <w:sz w:val="28"/>
          <w:szCs w:val="28"/>
        </w:rPr>
        <w:t xml:space="preserve">— соблюдение режима, норм гигиены и правил безопасного поведения. </w:t>
      </w:r>
    </w:p>
    <w:p w14:paraId="5510D00F">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Сотрудничество с семьей </w:t>
      </w:r>
      <w:r>
        <w:rPr>
          <w:color w:val="auto"/>
          <w:sz w:val="28"/>
          <w:szCs w:val="28"/>
        </w:rPr>
        <w:t xml:space="preserve">— вовлечение родителей в совместные мероприятия. </w:t>
      </w:r>
    </w:p>
    <w:p w14:paraId="010AAC11">
      <w:pPr>
        <w:pStyle w:val="9"/>
        <w:tabs>
          <w:tab w:val="left" w:pos="426"/>
        </w:tabs>
        <w:ind w:left="426" w:firstLine="0"/>
        <w:rPr>
          <w:color w:val="auto"/>
          <w:sz w:val="28"/>
          <w:szCs w:val="28"/>
        </w:rPr>
      </w:pPr>
      <w:r>
        <w:rPr>
          <w:b/>
          <w:bCs/>
          <w:color w:val="auto"/>
          <w:sz w:val="28"/>
          <w:szCs w:val="28"/>
        </w:rPr>
        <w:t xml:space="preserve"> Стиль взаимоотношений </w:t>
      </w:r>
      <w:r>
        <w:rPr>
          <w:color w:val="auto"/>
          <w:sz w:val="28"/>
          <w:szCs w:val="28"/>
        </w:rPr>
        <w:t xml:space="preserve">строится на принципах педагогики сотрудничества: </w:t>
      </w:r>
    </w:p>
    <w:p w14:paraId="1177A8C6">
      <w:pPr>
        <w:pStyle w:val="9"/>
        <w:tabs>
          <w:tab w:val="left" w:pos="426"/>
        </w:tabs>
        <w:ind w:left="426"/>
        <w:rPr>
          <w:color w:val="auto"/>
          <w:sz w:val="28"/>
          <w:szCs w:val="28"/>
        </w:rPr>
      </w:pPr>
      <w:r>
        <w:rPr>
          <w:color w:val="auto"/>
          <w:sz w:val="28"/>
          <w:szCs w:val="28"/>
        </w:rPr>
        <w:t xml:space="preserve">• с детьми педагоги выступают как старшие товарищи и наставники, создавая ситуацию успеха; </w:t>
      </w:r>
    </w:p>
    <w:p w14:paraId="369267EF">
      <w:pPr>
        <w:pStyle w:val="9"/>
        <w:tabs>
          <w:tab w:val="left" w:pos="426"/>
        </w:tabs>
        <w:ind w:left="426"/>
        <w:rPr>
          <w:color w:val="auto"/>
          <w:sz w:val="28"/>
          <w:szCs w:val="28"/>
        </w:rPr>
      </w:pPr>
      <w:r>
        <w:rPr>
          <w:color w:val="auto"/>
          <w:sz w:val="28"/>
          <w:szCs w:val="28"/>
        </w:rPr>
        <w:t xml:space="preserve">• с родителями поддерживаются открытость, диалог и информирование о жизни ребенка, проводятся совместные мероприятия; </w:t>
      </w:r>
    </w:p>
    <w:p w14:paraId="29A9FD0D">
      <w:pPr>
        <w:pStyle w:val="9"/>
        <w:tabs>
          <w:tab w:val="left" w:pos="426"/>
        </w:tabs>
        <w:ind w:left="426"/>
        <w:rPr>
          <w:color w:val="auto"/>
          <w:sz w:val="28"/>
          <w:szCs w:val="28"/>
        </w:rPr>
      </w:pPr>
      <w:r>
        <w:rPr>
          <w:color w:val="auto"/>
          <w:sz w:val="28"/>
          <w:szCs w:val="28"/>
        </w:rPr>
        <w:t xml:space="preserve">• в педагогическом коллективе действуют взаимопомощь, уважение и единые требования к организации работы, соблюдается деловой этикет с корректностью и ответственностью. </w:t>
      </w:r>
    </w:p>
    <w:p w14:paraId="795DA6F3">
      <w:pPr>
        <w:pStyle w:val="9"/>
        <w:tabs>
          <w:tab w:val="left" w:pos="426"/>
        </w:tabs>
        <w:ind w:left="426" w:firstLine="720"/>
        <w:rPr>
          <w:color w:val="auto"/>
          <w:sz w:val="28"/>
          <w:szCs w:val="28"/>
        </w:rPr>
      </w:pPr>
      <w:r>
        <w:rPr>
          <w:b/>
          <w:bCs/>
          <w:color w:val="auto"/>
          <w:sz w:val="28"/>
          <w:szCs w:val="28"/>
        </w:rPr>
        <w:t xml:space="preserve">Внешний вид: </w:t>
      </w:r>
    </w:p>
    <w:p w14:paraId="18DAA035">
      <w:pPr>
        <w:pStyle w:val="9"/>
        <w:tabs>
          <w:tab w:val="left" w:pos="426"/>
        </w:tabs>
        <w:ind w:left="426" w:firstLine="0"/>
        <w:rPr>
          <w:color w:val="auto"/>
          <w:sz w:val="28"/>
          <w:szCs w:val="28"/>
        </w:rPr>
      </w:pPr>
      <w:r>
        <w:rPr>
          <w:color w:val="auto"/>
          <w:sz w:val="28"/>
          <w:szCs w:val="28"/>
        </w:rPr>
        <w:t xml:space="preserve">• сотрудников — опрятность, наличие бейджей, удобная одежда, позволяющая активно участвовать в мероприятиях; </w:t>
      </w:r>
    </w:p>
    <w:p w14:paraId="1640C256">
      <w:pPr>
        <w:pStyle w:val="9"/>
        <w:tabs>
          <w:tab w:val="left" w:pos="426"/>
        </w:tabs>
        <w:ind w:left="426" w:firstLine="0"/>
        <w:rPr>
          <w:color w:val="auto"/>
          <w:sz w:val="28"/>
          <w:szCs w:val="28"/>
        </w:rPr>
      </w:pPr>
      <w:r>
        <w:rPr>
          <w:color w:val="auto"/>
          <w:sz w:val="28"/>
          <w:szCs w:val="28"/>
        </w:rPr>
        <w:t xml:space="preserve">• детей — свободная одежда по сезону, головные уборы, сменная обувь, соблюдение опрятности. Элементы отрядной формы способствуют формированию чувства принадлежности к коллективу. </w:t>
      </w:r>
    </w:p>
    <w:p w14:paraId="4D6C0FBE">
      <w:pPr>
        <w:pStyle w:val="9"/>
        <w:tabs>
          <w:tab w:val="left" w:pos="426"/>
        </w:tabs>
        <w:ind w:left="426" w:firstLine="720"/>
        <w:rPr>
          <w:color w:val="auto"/>
          <w:sz w:val="28"/>
          <w:szCs w:val="28"/>
        </w:rPr>
      </w:pPr>
    </w:p>
    <w:p w14:paraId="45A4D632">
      <w:pPr>
        <w:pStyle w:val="9"/>
        <w:tabs>
          <w:tab w:val="left" w:pos="426"/>
        </w:tabs>
        <w:ind w:left="426" w:firstLine="720"/>
        <w:rPr>
          <w:color w:val="auto"/>
          <w:sz w:val="28"/>
          <w:szCs w:val="28"/>
          <w:u w:val="single"/>
        </w:rPr>
      </w:pPr>
      <w:r>
        <w:rPr>
          <w:b/>
          <w:bCs/>
          <w:color w:val="auto"/>
          <w:sz w:val="28"/>
          <w:szCs w:val="28"/>
          <w:u w:val="single"/>
        </w:rPr>
        <w:t xml:space="preserve">Символическое пространство </w:t>
      </w:r>
    </w:p>
    <w:p w14:paraId="5FBA24C3">
      <w:pPr>
        <w:pStyle w:val="9"/>
        <w:tabs>
          <w:tab w:val="left" w:pos="426"/>
        </w:tabs>
        <w:ind w:left="426" w:firstLine="720"/>
        <w:rPr>
          <w:color w:val="auto"/>
          <w:sz w:val="28"/>
          <w:szCs w:val="28"/>
        </w:rPr>
      </w:pPr>
      <w:r>
        <w:rPr>
          <w:color w:val="auto"/>
          <w:sz w:val="28"/>
          <w:szCs w:val="28"/>
        </w:rPr>
        <w:t xml:space="preserve">Символическое пространство ЛДП «Солнышко» включает в себя традиции, правила, легенды, кричалки, песенно-музыкальную культуру, ритуалы. </w:t>
      </w:r>
    </w:p>
    <w:p w14:paraId="03213C90">
      <w:pPr>
        <w:pStyle w:val="9"/>
        <w:tabs>
          <w:tab w:val="left" w:pos="426"/>
        </w:tabs>
        <w:ind w:left="426" w:firstLine="720"/>
        <w:rPr>
          <w:color w:val="auto"/>
          <w:sz w:val="28"/>
          <w:szCs w:val="28"/>
        </w:rPr>
      </w:pPr>
      <w:r>
        <w:rPr>
          <w:b/>
          <w:bCs/>
          <w:color w:val="auto"/>
          <w:sz w:val="28"/>
          <w:szCs w:val="28"/>
        </w:rPr>
        <w:t xml:space="preserve">Ритуалы: </w:t>
      </w:r>
    </w:p>
    <w:p w14:paraId="2D1D0D1F">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Торжественные церемонии: </w:t>
      </w:r>
      <w:r>
        <w:rPr>
          <w:color w:val="auto"/>
          <w:sz w:val="28"/>
          <w:szCs w:val="28"/>
        </w:rPr>
        <w:t xml:space="preserve">ежедневный подъем и спуск Государственного флага РФ, право на который предоставляется лучшим представителям отрядов по итогам дня; торжественные линейки открытия и закрытия смены; линейки, посвященные государственным праздникам; акции памяти с возложением цветов к мемориалам. </w:t>
      </w:r>
    </w:p>
    <w:p w14:paraId="4E8D2991">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Ритуалы повседневной жизни: </w:t>
      </w:r>
      <w:r>
        <w:rPr>
          <w:color w:val="auto"/>
          <w:sz w:val="28"/>
          <w:szCs w:val="28"/>
        </w:rPr>
        <w:t xml:space="preserve">утренняя зарядка, ритуалы приветствия с использованием отрядных девизов, передача дежурства, неукоснительное соблюдение законов лагеря. </w:t>
      </w:r>
    </w:p>
    <w:p w14:paraId="18807F36">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Огоньки: </w:t>
      </w:r>
      <w:r>
        <w:rPr>
          <w:color w:val="auto"/>
          <w:sz w:val="28"/>
          <w:szCs w:val="28"/>
        </w:rPr>
        <w:t xml:space="preserve">сбор отряда в кругу для рефлексии, обмена впечатлениями, исполнения песен (огонек знакомства, тематический огонек, прощальный огонек). </w:t>
      </w:r>
    </w:p>
    <w:p w14:paraId="149D04CD">
      <w:pPr>
        <w:pStyle w:val="9"/>
        <w:tabs>
          <w:tab w:val="left" w:pos="426"/>
        </w:tabs>
        <w:ind w:left="426" w:firstLine="720"/>
        <w:rPr>
          <w:color w:val="auto"/>
          <w:sz w:val="28"/>
          <w:szCs w:val="28"/>
        </w:rPr>
      </w:pPr>
      <w:r>
        <w:rPr>
          <w:b/>
          <w:bCs/>
          <w:color w:val="auto"/>
          <w:sz w:val="28"/>
          <w:szCs w:val="28"/>
        </w:rPr>
        <w:t xml:space="preserve">Песенно-музыкальная культура </w:t>
      </w:r>
      <w:r>
        <w:rPr>
          <w:color w:val="auto"/>
          <w:sz w:val="28"/>
          <w:szCs w:val="28"/>
        </w:rPr>
        <w:t xml:space="preserve">основана на отечественном наследии: </w:t>
      </w:r>
    </w:p>
    <w:p w14:paraId="66CDD934">
      <w:pPr>
        <w:pStyle w:val="9"/>
        <w:tabs>
          <w:tab w:val="left" w:pos="426"/>
        </w:tabs>
        <w:ind w:left="426" w:firstLine="0"/>
        <w:rPr>
          <w:color w:val="auto"/>
          <w:sz w:val="28"/>
          <w:szCs w:val="28"/>
        </w:rPr>
      </w:pPr>
      <w:r>
        <w:rPr>
          <w:color w:val="auto"/>
          <w:sz w:val="28"/>
          <w:szCs w:val="28"/>
        </w:rPr>
        <w:t xml:space="preserve">• исполнение гимна России на торжественных линейках; </w:t>
      </w:r>
    </w:p>
    <w:p w14:paraId="02128A98">
      <w:pPr>
        <w:pStyle w:val="9"/>
        <w:tabs>
          <w:tab w:val="left" w:pos="426"/>
        </w:tabs>
        <w:ind w:left="426" w:firstLine="0"/>
        <w:rPr>
          <w:color w:val="auto"/>
          <w:sz w:val="28"/>
          <w:szCs w:val="28"/>
        </w:rPr>
      </w:pPr>
      <w:r>
        <w:rPr>
          <w:color w:val="auto"/>
          <w:sz w:val="28"/>
          <w:szCs w:val="28"/>
        </w:rPr>
        <w:t xml:space="preserve">• конкурсы песен; </w:t>
      </w:r>
    </w:p>
    <w:p w14:paraId="1C5B8F82">
      <w:pPr>
        <w:pStyle w:val="9"/>
        <w:tabs>
          <w:tab w:val="left" w:pos="426"/>
        </w:tabs>
        <w:ind w:left="426" w:firstLine="0"/>
        <w:rPr>
          <w:color w:val="auto"/>
          <w:sz w:val="28"/>
          <w:szCs w:val="28"/>
        </w:rPr>
      </w:pPr>
      <w:r>
        <w:rPr>
          <w:color w:val="auto"/>
          <w:sz w:val="28"/>
          <w:szCs w:val="28"/>
        </w:rPr>
        <w:t xml:space="preserve">• разучивание песен о Родине, дружбе, мире, а также народных песен; </w:t>
      </w:r>
    </w:p>
    <w:p w14:paraId="7F9D4119">
      <w:pPr>
        <w:pStyle w:val="9"/>
        <w:tabs>
          <w:tab w:val="left" w:pos="426"/>
        </w:tabs>
        <w:ind w:left="426" w:firstLine="0"/>
        <w:rPr>
          <w:color w:val="auto"/>
          <w:sz w:val="28"/>
          <w:szCs w:val="28"/>
        </w:rPr>
      </w:pPr>
      <w:r>
        <w:rPr>
          <w:color w:val="auto"/>
          <w:sz w:val="28"/>
          <w:szCs w:val="28"/>
        </w:rPr>
        <w:t xml:space="preserve">• знакомство с национальным музыкальным фольклором в рамках фестиваля «В семье единой». </w:t>
      </w:r>
    </w:p>
    <w:p w14:paraId="4ED748E1">
      <w:pPr>
        <w:pStyle w:val="9"/>
        <w:tabs>
          <w:tab w:val="left" w:pos="426"/>
        </w:tabs>
        <w:ind w:left="426" w:firstLine="720"/>
        <w:rPr>
          <w:color w:val="auto"/>
          <w:sz w:val="28"/>
          <w:szCs w:val="28"/>
        </w:rPr>
      </w:pPr>
      <w:r>
        <w:rPr>
          <w:b/>
          <w:bCs/>
          <w:color w:val="auto"/>
          <w:sz w:val="28"/>
          <w:szCs w:val="28"/>
        </w:rPr>
        <w:t xml:space="preserve">Легенды лагеря </w:t>
      </w:r>
      <w:r>
        <w:rPr>
          <w:color w:val="auto"/>
          <w:sz w:val="28"/>
          <w:szCs w:val="28"/>
        </w:rPr>
        <w:t xml:space="preserve">служат уникальным инструментом осознания детьми нравственных категорий: легенда о единстве народов, легенда о «Почте доверия». Легенды передаются из уст в уста, обсуждаются на огоньках и становятся частью общей культуры. </w:t>
      </w:r>
    </w:p>
    <w:p w14:paraId="3413AFB0">
      <w:pPr>
        <w:pStyle w:val="9"/>
        <w:tabs>
          <w:tab w:val="left" w:pos="426"/>
        </w:tabs>
        <w:ind w:left="426" w:firstLine="720"/>
        <w:rPr>
          <w:color w:val="auto"/>
          <w:sz w:val="28"/>
          <w:szCs w:val="28"/>
        </w:rPr>
      </w:pPr>
      <w:r>
        <w:rPr>
          <w:b/>
          <w:bCs/>
          <w:color w:val="auto"/>
          <w:sz w:val="28"/>
          <w:szCs w:val="28"/>
        </w:rPr>
        <w:t xml:space="preserve">Визуальное пространство </w:t>
      </w:r>
      <w:r>
        <w:rPr>
          <w:color w:val="auto"/>
          <w:sz w:val="28"/>
          <w:szCs w:val="28"/>
        </w:rPr>
        <w:t xml:space="preserve">включает: </w:t>
      </w:r>
    </w:p>
    <w:p w14:paraId="7247C581">
      <w:pPr>
        <w:pStyle w:val="9"/>
        <w:tabs>
          <w:tab w:val="left" w:pos="426"/>
        </w:tabs>
        <w:ind w:left="426" w:firstLine="0"/>
        <w:rPr>
          <w:color w:val="auto"/>
          <w:sz w:val="28"/>
          <w:szCs w:val="28"/>
        </w:rPr>
      </w:pPr>
      <w:r>
        <w:rPr>
          <w:color w:val="auto"/>
          <w:sz w:val="28"/>
          <w:szCs w:val="28"/>
        </w:rPr>
        <w:t xml:space="preserve">• общелагерный информационный стенд с планом дня и экраном соревнований; </w:t>
      </w:r>
    </w:p>
    <w:p w14:paraId="4670EC82">
      <w:pPr>
        <w:pStyle w:val="9"/>
        <w:tabs>
          <w:tab w:val="left" w:pos="426"/>
        </w:tabs>
        <w:ind w:left="426" w:firstLine="0"/>
        <w:rPr>
          <w:color w:val="auto"/>
          <w:sz w:val="28"/>
          <w:szCs w:val="28"/>
        </w:rPr>
      </w:pPr>
      <w:r>
        <w:rPr>
          <w:color w:val="auto"/>
          <w:sz w:val="28"/>
          <w:szCs w:val="28"/>
        </w:rPr>
        <w:t xml:space="preserve">• отрядные уголки, оформленные детьми и отражающие индивидуальность каждого коллектива; </w:t>
      </w:r>
    </w:p>
    <w:p w14:paraId="752E20CC">
      <w:pPr>
        <w:pStyle w:val="9"/>
        <w:tabs>
          <w:tab w:val="left" w:pos="426"/>
        </w:tabs>
        <w:ind w:left="426" w:firstLine="0"/>
        <w:rPr>
          <w:color w:val="auto"/>
          <w:sz w:val="28"/>
          <w:szCs w:val="28"/>
        </w:rPr>
      </w:pPr>
      <w:r>
        <w:rPr>
          <w:color w:val="auto"/>
          <w:sz w:val="28"/>
          <w:szCs w:val="28"/>
        </w:rPr>
        <w:t xml:space="preserve">• стенд с фотографиями лучших участников «Звезды лагеря»; </w:t>
      </w:r>
    </w:p>
    <w:p w14:paraId="05AD2FB1">
      <w:pPr>
        <w:pStyle w:val="9"/>
        <w:tabs>
          <w:tab w:val="left" w:pos="426"/>
        </w:tabs>
        <w:ind w:left="426" w:firstLine="0"/>
        <w:rPr>
          <w:color w:val="auto"/>
          <w:sz w:val="28"/>
          <w:szCs w:val="28"/>
        </w:rPr>
      </w:pPr>
      <w:r>
        <w:rPr>
          <w:color w:val="auto"/>
          <w:sz w:val="28"/>
          <w:szCs w:val="28"/>
        </w:rPr>
        <w:t xml:space="preserve">• выставки детских работ (рисунки, поделки); </w:t>
      </w:r>
    </w:p>
    <w:p w14:paraId="600B5D42">
      <w:pPr>
        <w:pStyle w:val="9"/>
        <w:tabs>
          <w:tab w:val="left" w:pos="426"/>
        </w:tabs>
        <w:ind w:left="426" w:firstLine="0"/>
        <w:rPr>
          <w:color w:val="auto"/>
          <w:sz w:val="28"/>
          <w:szCs w:val="28"/>
        </w:rPr>
      </w:pPr>
      <w:r>
        <w:rPr>
          <w:color w:val="auto"/>
          <w:sz w:val="28"/>
          <w:szCs w:val="28"/>
        </w:rPr>
        <w:t xml:space="preserve">• информацию для родителей; </w:t>
      </w:r>
    </w:p>
    <w:p w14:paraId="2F05A384">
      <w:pPr>
        <w:pStyle w:val="9"/>
        <w:tabs>
          <w:tab w:val="left" w:pos="426"/>
        </w:tabs>
        <w:ind w:left="426" w:firstLine="0"/>
        <w:rPr>
          <w:color w:val="auto"/>
          <w:sz w:val="28"/>
          <w:szCs w:val="28"/>
        </w:rPr>
      </w:pPr>
      <w:r>
        <w:rPr>
          <w:color w:val="auto"/>
          <w:sz w:val="28"/>
          <w:szCs w:val="28"/>
        </w:rPr>
        <w:t xml:space="preserve">• флагшток как центр торжественных церемоний; </w:t>
      </w:r>
    </w:p>
    <w:p w14:paraId="065EC012">
      <w:pPr>
        <w:pStyle w:val="9"/>
        <w:tabs>
          <w:tab w:val="left" w:pos="426"/>
        </w:tabs>
        <w:ind w:left="426" w:firstLine="0"/>
        <w:rPr>
          <w:color w:val="auto"/>
          <w:sz w:val="28"/>
          <w:szCs w:val="28"/>
        </w:rPr>
      </w:pPr>
      <w:r>
        <w:rPr>
          <w:color w:val="auto"/>
          <w:sz w:val="28"/>
          <w:szCs w:val="28"/>
        </w:rPr>
        <w:t xml:space="preserve">• место проведения линеек. </w:t>
      </w:r>
    </w:p>
    <w:p w14:paraId="7BFB2018">
      <w:pPr>
        <w:pStyle w:val="9"/>
        <w:tabs>
          <w:tab w:val="left" w:pos="426"/>
        </w:tabs>
        <w:ind w:left="426" w:firstLine="720"/>
        <w:jc w:val="center"/>
        <w:rPr>
          <w:b/>
          <w:bCs/>
          <w:color w:val="auto"/>
          <w:sz w:val="28"/>
          <w:szCs w:val="28"/>
        </w:rPr>
      </w:pPr>
    </w:p>
    <w:p w14:paraId="6C0B2357">
      <w:pPr>
        <w:pStyle w:val="9"/>
        <w:tabs>
          <w:tab w:val="left" w:pos="426"/>
        </w:tabs>
        <w:ind w:left="426" w:firstLine="720"/>
        <w:jc w:val="center"/>
        <w:rPr>
          <w:color w:val="auto"/>
          <w:sz w:val="28"/>
          <w:szCs w:val="28"/>
        </w:rPr>
      </w:pPr>
      <w:r>
        <w:rPr>
          <w:b/>
          <w:bCs/>
          <w:color w:val="auto"/>
          <w:sz w:val="28"/>
          <w:szCs w:val="28"/>
        </w:rPr>
        <w:t>Этапы реализации ЛДП «Солнышко»</w:t>
      </w:r>
    </w:p>
    <w:p w14:paraId="0257ACBB">
      <w:pPr>
        <w:pStyle w:val="9"/>
        <w:tabs>
          <w:tab w:val="left" w:pos="426"/>
        </w:tabs>
        <w:ind w:left="426" w:firstLine="720"/>
        <w:rPr>
          <w:i/>
          <w:iCs/>
          <w:color w:val="auto"/>
          <w:sz w:val="28"/>
          <w:szCs w:val="28"/>
        </w:rPr>
      </w:pPr>
      <w:r>
        <w:rPr>
          <w:b/>
          <w:bCs/>
          <w:i/>
          <w:iCs/>
          <w:color w:val="auto"/>
          <w:sz w:val="28"/>
          <w:szCs w:val="28"/>
        </w:rPr>
        <w:t xml:space="preserve">Подготовительный этап (май 2026) </w:t>
      </w:r>
    </w:p>
    <w:p w14:paraId="788A399A">
      <w:pPr>
        <w:pStyle w:val="9"/>
        <w:tabs>
          <w:tab w:val="left" w:pos="426"/>
        </w:tabs>
        <w:ind w:left="426" w:firstLine="141"/>
        <w:rPr>
          <w:color w:val="auto"/>
          <w:sz w:val="28"/>
          <w:szCs w:val="28"/>
        </w:rPr>
      </w:pPr>
      <w:r>
        <w:rPr>
          <w:color w:val="auto"/>
          <w:sz w:val="28"/>
          <w:szCs w:val="28"/>
        </w:rPr>
        <w:t xml:space="preserve">Подготовительный этап включает в себя: </w:t>
      </w:r>
    </w:p>
    <w:p w14:paraId="69D0C793">
      <w:pPr>
        <w:pStyle w:val="9"/>
        <w:tabs>
          <w:tab w:val="left" w:pos="426"/>
        </w:tabs>
        <w:ind w:left="426" w:firstLine="720"/>
        <w:rPr>
          <w:color w:val="auto"/>
          <w:sz w:val="28"/>
          <w:szCs w:val="28"/>
        </w:rPr>
      </w:pPr>
      <w:r>
        <w:rPr>
          <w:b/>
          <w:bCs/>
          <w:color w:val="auto"/>
          <w:sz w:val="28"/>
          <w:szCs w:val="28"/>
        </w:rPr>
        <w:t xml:space="preserve">Подбор педагогического состава: </w:t>
      </w:r>
    </w:p>
    <w:p w14:paraId="09854246">
      <w:pPr>
        <w:pStyle w:val="9"/>
        <w:tabs>
          <w:tab w:val="left" w:pos="426"/>
        </w:tabs>
        <w:ind w:left="426" w:firstLine="0"/>
        <w:rPr>
          <w:color w:val="auto"/>
          <w:sz w:val="28"/>
          <w:szCs w:val="28"/>
        </w:rPr>
      </w:pPr>
      <w:r>
        <w:rPr>
          <w:color w:val="auto"/>
          <w:sz w:val="28"/>
          <w:szCs w:val="28"/>
        </w:rPr>
        <w:t xml:space="preserve">• начальник лагеря; </w:t>
      </w:r>
    </w:p>
    <w:p w14:paraId="584C322C">
      <w:pPr>
        <w:pStyle w:val="9"/>
        <w:tabs>
          <w:tab w:val="left" w:pos="426"/>
        </w:tabs>
        <w:ind w:left="426" w:firstLine="0"/>
        <w:rPr>
          <w:color w:val="auto"/>
          <w:sz w:val="28"/>
          <w:szCs w:val="28"/>
        </w:rPr>
      </w:pPr>
      <w:r>
        <w:rPr>
          <w:color w:val="auto"/>
          <w:sz w:val="28"/>
          <w:szCs w:val="28"/>
        </w:rPr>
        <w:t xml:space="preserve">• воспитатели (из числа классных руководителей); </w:t>
      </w:r>
    </w:p>
    <w:p w14:paraId="3915A46D">
      <w:pPr>
        <w:pStyle w:val="9"/>
        <w:tabs>
          <w:tab w:val="left" w:pos="426"/>
        </w:tabs>
        <w:ind w:left="426" w:firstLine="0"/>
        <w:rPr>
          <w:color w:val="auto"/>
          <w:sz w:val="28"/>
          <w:szCs w:val="28"/>
        </w:rPr>
      </w:pPr>
      <w:r>
        <w:rPr>
          <w:color w:val="auto"/>
          <w:sz w:val="28"/>
          <w:szCs w:val="28"/>
        </w:rPr>
        <w:t xml:space="preserve">• медицинский работник. </w:t>
      </w:r>
    </w:p>
    <w:p w14:paraId="0E51B5F4">
      <w:pPr>
        <w:pStyle w:val="9"/>
        <w:tabs>
          <w:tab w:val="left" w:pos="426"/>
        </w:tabs>
        <w:ind w:left="426" w:firstLine="0"/>
        <w:rPr>
          <w:color w:val="auto"/>
          <w:sz w:val="28"/>
          <w:szCs w:val="28"/>
        </w:rPr>
      </w:pPr>
    </w:p>
    <w:p w14:paraId="6FBE08A3">
      <w:pPr>
        <w:pStyle w:val="9"/>
        <w:tabs>
          <w:tab w:val="left" w:pos="426"/>
        </w:tabs>
        <w:ind w:left="426" w:firstLine="720"/>
        <w:rPr>
          <w:color w:val="auto"/>
          <w:sz w:val="28"/>
          <w:szCs w:val="28"/>
        </w:rPr>
      </w:pPr>
      <w:r>
        <w:rPr>
          <w:b/>
          <w:bCs/>
          <w:color w:val="auto"/>
          <w:sz w:val="28"/>
          <w:szCs w:val="28"/>
        </w:rPr>
        <w:t xml:space="preserve">Обучение педагогического состава: </w:t>
      </w:r>
    </w:p>
    <w:p w14:paraId="685E3B7D">
      <w:pPr>
        <w:pStyle w:val="9"/>
        <w:tabs>
          <w:tab w:val="left" w:pos="426"/>
        </w:tabs>
        <w:ind w:left="426" w:firstLine="0"/>
        <w:rPr>
          <w:color w:val="auto"/>
          <w:sz w:val="28"/>
          <w:szCs w:val="28"/>
        </w:rPr>
      </w:pPr>
      <w:r>
        <w:rPr>
          <w:color w:val="auto"/>
          <w:sz w:val="28"/>
          <w:szCs w:val="28"/>
        </w:rPr>
        <w:t xml:space="preserve">• теоретический блок: изучение нормативно-правовой базы, санитарных требований, правил безопасности, программы воспитательной работы, возрастной психологии; </w:t>
      </w:r>
    </w:p>
    <w:p w14:paraId="021D285E">
      <w:pPr>
        <w:pStyle w:val="9"/>
        <w:tabs>
          <w:tab w:val="left" w:pos="426"/>
        </w:tabs>
        <w:ind w:left="426" w:firstLine="0"/>
        <w:rPr>
          <w:color w:val="auto"/>
          <w:sz w:val="28"/>
          <w:szCs w:val="28"/>
        </w:rPr>
      </w:pPr>
      <w:r>
        <w:rPr>
          <w:color w:val="auto"/>
          <w:sz w:val="28"/>
          <w:szCs w:val="28"/>
        </w:rPr>
        <w:t xml:space="preserve">• практический блок: тренинги командообразования, мастер-классы по организации отрядной работы, моделирование педагогических ситуаций, игровой практикум, подготовка к проведению ключевых мероприятий, освоение методик психолого-педагогического сопровождения. </w:t>
      </w:r>
    </w:p>
    <w:p w14:paraId="33A25E96">
      <w:pPr>
        <w:pStyle w:val="9"/>
        <w:tabs>
          <w:tab w:val="left" w:pos="426"/>
        </w:tabs>
        <w:ind w:left="426" w:firstLine="720"/>
        <w:rPr>
          <w:color w:val="auto"/>
          <w:sz w:val="28"/>
          <w:szCs w:val="28"/>
        </w:rPr>
      </w:pPr>
      <w:r>
        <w:rPr>
          <w:b/>
          <w:bCs/>
          <w:color w:val="auto"/>
          <w:sz w:val="28"/>
          <w:szCs w:val="28"/>
        </w:rPr>
        <w:t xml:space="preserve">Установочное педагогическое совещание: </w:t>
      </w:r>
    </w:p>
    <w:p w14:paraId="7713826C">
      <w:pPr>
        <w:pStyle w:val="9"/>
        <w:tabs>
          <w:tab w:val="left" w:pos="426"/>
        </w:tabs>
        <w:ind w:left="426" w:firstLine="0"/>
        <w:rPr>
          <w:color w:val="auto"/>
          <w:sz w:val="28"/>
          <w:szCs w:val="28"/>
        </w:rPr>
      </w:pPr>
      <w:r>
        <w:rPr>
          <w:color w:val="auto"/>
          <w:sz w:val="28"/>
          <w:szCs w:val="28"/>
        </w:rPr>
        <w:t xml:space="preserve">• представление целей и задач смены; </w:t>
      </w:r>
    </w:p>
    <w:p w14:paraId="427F6996">
      <w:pPr>
        <w:pStyle w:val="9"/>
        <w:tabs>
          <w:tab w:val="left" w:pos="426"/>
        </w:tabs>
        <w:ind w:left="426" w:firstLine="0"/>
        <w:rPr>
          <w:color w:val="auto"/>
          <w:sz w:val="28"/>
          <w:szCs w:val="28"/>
        </w:rPr>
      </w:pPr>
      <w:r>
        <w:rPr>
          <w:color w:val="auto"/>
          <w:sz w:val="28"/>
          <w:szCs w:val="28"/>
        </w:rPr>
        <w:t xml:space="preserve">• знакомство с календарным планом; </w:t>
      </w:r>
    </w:p>
    <w:p w14:paraId="2D027F2D">
      <w:pPr>
        <w:pStyle w:val="9"/>
        <w:tabs>
          <w:tab w:val="left" w:pos="426"/>
        </w:tabs>
        <w:ind w:left="426" w:firstLine="0"/>
        <w:rPr>
          <w:color w:val="auto"/>
          <w:sz w:val="28"/>
          <w:szCs w:val="28"/>
        </w:rPr>
      </w:pPr>
      <w:r>
        <w:rPr>
          <w:color w:val="auto"/>
          <w:sz w:val="28"/>
          <w:szCs w:val="28"/>
        </w:rPr>
        <w:t xml:space="preserve">• распределение обязанностей и закрепление отрядов; </w:t>
      </w:r>
    </w:p>
    <w:p w14:paraId="53D5B976">
      <w:pPr>
        <w:pStyle w:val="9"/>
        <w:tabs>
          <w:tab w:val="left" w:pos="426"/>
        </w:tabs>
        <w:ind w:left="426" w:firstLine="0"/>
        <w:rPr>
          <w:color w:val="auto"/>
          <w:sz w:val="28"/>
          <w:szCs w:val="28"/>
        </w:rPr>
      </w:pPr>
      <w:r>
        <w:rPr>
          <w:color w:val="auto"/>
          <w:sz w:val="28"/>
          <w:szCs w:val="28"/>
        </w:rPr>
        <w:t xml:space="preserve">• обсуждение логики развития смены и кризисных периодов; </w:t>
      </w:r>
    </w:p>
    <w:p w14:paraId="4938D515">
      <w:pPr>
        <w:pStyle w:val="9"/>
        <w:tabs>
          <w:tab w:val="left" w:pos="426"/>
        </w:tabs>
        <w:ind w:left="426" w:firstLine="0"/>
        <w:rPr>
          <w:color w:val="auto"/>
          <w:sz w:val="28"/>
          <w:szCs w:val="28"/>
        </w:rPr>
      </w:pPr>
      <w:r>
        <w:rPr>
          <w:color w:val="auto"/>
          <w:sz w:val="28"/>
          <w:szCs w:val="28"/>
        </w:rPr>
        <w:t xml:space="preserve">• согласование режима дня и требований безопасности; </w:t>
      </w:r>
    </w:p>
    <w:p w14:paraId="24537214">
      <w:pPr>
        <w:pStyle w:val="9"/>
        <w:tabs>
          <w:tab w:val="left" w:pos="426"/>
        </w:tabs>
        <w:ind w:left="426" w:firstLine="0"/>
        <w:rPr>
          <w:color w:val="auto"/>
          <w:sz w:val="28"/>
          <w:szCs w:val="28"/>
        </w:rPr>
      </w:pPr>
      <w:r>
        <w:rPr>
          <w:color w:val="auto"/>
          <w:sz w:val="28"/>
          <w:szCs w:val="28"/>
        </w:rPr>
        <w:t xml:space="preserve">• инструктажи; </w:t>
      </w:r>
    </w:p>
    <w:p w14:paraId="304C2EE0">
      <w:pPr>
        <w:pStyle w:val="9"/>
        <w:tabs>
          <w:tab w:val="left" w:pos="426"/>
        </w:tabs>
        <w:ind w:left="426" w:firstLine="0"/>
        <w:rPr>
          <w:color w:val="auto"/>
          <w:sz w:val="28"/>
          <w:szCs w:val="28"/>
        </w:rPr>
      </w:pPr>
      <w:r>
        <w:rPr>
          <w:color w:val="auto"/>
          <w:sz w:val="28"/>
          <w:szCs w:val="28"/>
        </w:rPr>
        <w:t xml:space="preserve">• обсуждение механизмов взаимодействия с родителями. </w:t>
      </w:r>
    </w:p>
    <w:p w14:paraId="75AF1765">
      <w:pPr>
        <w:pStyle w:val="9"/>
        <w:tabs>
          <w:tab w:val="left" w:pos="426"/>
        </w:tabs>
        <w:ind w:left="426"/>
        <w:rPr>
          <w:color w:val="auto"/>
          <w:sz w:val="28"/>
          <w:szCs w:val="28"/>
        </w:rPr>
      </w:pPr>
      <w:r>
        <w:rPr>
          <w:b/>
          <w:bCs/>
          <w:color w:val="auto"/>
          <w:sz w:val="28"/>
          <w:szCs w:val="28"/>
        </w:rPr>
        <w:t xml:space="preserve">Подготовка методических материалов: </w:t>
      </w:r>
    </w:p>
    <w:p w14:paraId="59217D98">
      <w:pPr>
        <w:pStyle w:val="9"/>
        <w:tabs>
          <w:tab w:val="left" w:pos="426"/>
        </w:tabs>
        <w:ind w:left="426" w:firstLine="0"/>
        <w:rPr>
          <w:color w:val="auto"/>
          <w:sz w:val="28"/>
          <w:szCs w:val="28"/>
        </w:rPr>
      </w:pPr>
      <w:r>
        <w:rPr>
          <w:color w:val="auto"/>
          <w:sz w:val="28"/>
          <w:szCs w:val="28"/>
        </w:rPr>
        <w:t xml:space="preserve">• разработка сценарных материалов для отрядной и общелагерной работы; </w:t>
      </w:r>
    </w:p>
    <w:p w14:paraId="74DC0C74">
      <w:pPr>
        <w:pStyle w:val="9"/>
        <w:tabs>
          <w:tab w:val="left" w:pos="426"/>
        </w:tabs>
        <w:ind w:left="426" w:firstLine="0"/>
        <w:rPr>
          <w:color w:val="auto"/>
          <w:sz w:val="28"/>
          <w:szCs w:val="28"/>
        </w:rPr>
      </w:pPr>
      <w:r>
        <w:rPr>
          <w:color w:val="auto"/>
          <w:sz w:val="28"/>
          <w:szCs w:val="28"/>
        </w:rPr>
        <w:t xml:space="preserve">• подготовка методических рекомендаций для педагогов и вожатых; </w:t>
      </w:r>
    </w:p>
    <w:p w14:paraId="38D6AEFC">
      <w:pPr>
        <w:pStyle w:val="9"/>
        <w:tabs>
          <w:tab w:val="left" w:pos="426"/>
        </w:tabs>
        <w:ind w:left="426" w:firstLine="0"/>
        <w:rPr>
          <w:color w:val="auto"/>
          <w:sz w:val="28"/>
          <w:szCs w:val="28"/>
        </w:rPr>
      </w:pPr>
      <w:r>
        <w:rPr>
          <w:color w:val="auto"/>
          <w:sz w:val="28"/>
          <w:szCs w:val="28"/>
        </w:rPr>
        <w:t xml:space="preserve">• создание дидактических материалов (карточки с информацией о народах России, маршрутные листы для квестов); </w:t>
      </w:r>
    </w:p>
    <w:p w14:paraId="1F03C24E">
      <w:pPr>
        <w:pStyle w:val="9"/>
        <w:tabs>
          <w:tab w:val="left" w:pos="426"/>
        </w:tabs>
        <w:ind w:left="426" w:firstLine="0"/>
        <w:rPr>
          <w:color w:val="auto"/>
          <w:sz w:val="28"/>
          <w:szCs w:val="28"/>
        </w:rPr>
      </w:pPr>
      <w:r>
        <w:rPr>
          <w:color w:val="auto"/>
          <w:sz w:val="28"/>
          <w:szCs w:val="28"/>
        </w:rPr>
        <w:t xml:space="preserve">• подготовка диагностического инструментария. </w:t>
      </w:r>
    </w:p>
    <w:p w14:paraId="6E41EC1F">
      <w:pPr>
        <w:pStyle w:val="9"/>
        <w:tabs>
          <w:tab w:val="left" w:pos="426"/>
        </w:tabs>
        <w:ind w:left="426" w:firstLine="0"/>
        <w:rPr>
          <w:color w:val="auto"/>
          <w:sz w:val="28"/>
          <w:szCs w:val="28"/>
        </w:rPr>
      </w:pPr>
      <w:r>
        <w:rPr>
          <w:b/>
          <w:bCs/>
          <w:color w:val="auto"/>
          <w:sz w:val="28"/>
          <w:szCs w:val="28"/>
        </w:rPr>
        <w:t xml:space="preserve">          Планирование деятельности: </w:t>
      </w:r>
    </w:p>
    <w:p w14:paraId="720C4D88">
      <w:pPr>
        <w:pStyle w:val="9"/>
        <w:tabs>
          <w:tab w:val="left" w:pos="426"/>
        </w:tabs>
        <w:ind w:left="426" w:firstLine="0"/>
        <w:rPr>
          <w:color w:val="auto"/>
          <w:sz w:val="28"/>
          <w:szCs w:val="28"/>
        </w:rPr>
      </w:pPr>
      <w:r>
        <w:rPr>
          <w:color w:val="auto"/>
          <w:sz w:val="28"/>
          <w:szCs w:val="28"/>
        </w:rPr>
        <w:t xml:space="preserve">• календарное планирование смены с учетом логики развития и кризисных периодов; </w:t>
      </w:r>
    </w:p>
    <w:p w14:paraId="5D074660">
      <w:pPr>
        <w:pStyle w:val="9"/>
        <w:tabs>
          <w:tab w:val="left" w:pos="426"/>
        </w:tabs>
        <w:ind w:left="426" w:firstLine="0"/>
        <w:rPr>
          <w:color w:val="auto"/>
          <w:sz w:val="28"/>
          <w:szCs w:val="28"/>
        </w:rPr>
      </w:pPr>
      <w:r>
        <w:rPr>
          <w:color w:val="auto"/>
          <w:sz w:val="28"/>
          <w:szCs w:val="28"/>
        </w:rPr>
        <w:t xml:space="preserve">• планирование работы кружков; </w:t>
      </w:r>
    </w:p>
    <w:p w14:paraId="7B23C755">
      <w:pPr>
        <w:pStyle w:val="9"/>
        <w:tabs>
          <w:tab w:val="left" w:pos="426"/>
        </w:tabs>
        <w:ind w:left="426" w:firstLine="0"/>
        <w:rPr>
          <w:color w:val="auto"/>
          <w:sz w:val="28"/>
          <w:szCs w:val="28"/>
        </w:rPr>
      </w:pPr>
      <w:r>
        <w:rPr>
          <w:color w:val="auto"/>
          <w:sz w:val="28"/>
          <w:szCs w:val="28"/>
        </w:rPr>
        <w:t xml:space="preserve">• планирование экскурсий; </w:t>
      </w:r>
    </w:p>
    <w:p w14:paraId="26A30EC0">
      <w:pPr>
        <w:pStyle w:val="9"/>
        <w:tabs>
          <w:tab w:val="left" w:pos="426"/>
        </w:tabs>
        <w:ind w:left="426" w:firstLine="0"/>
        <w:rPr>
          <w:color w:val="auto"/>
          <w:sz w:val="28"/>
          <w:szCs w:val="28"/>
        </w:rPr>
      </w:pPr>
      <w:r>
        <w:rPr>
          <w:color w:val="auto"/>
          <w:sz w:val="28"/>
          <w:szCs w:val="28"/>
        </w:rPr>
        <w:t xml:space="preserve">• индивидуальное планирование работы педагогов. </w:t>
      </w:r>
    </w:p>
    <w:p w14:paraId="6D243239">
      <w:pPr>
        <w:pStyle w:val="9"/>
        <w:tabs>
          <w:tab w:val="left" w:pos="426"/>
        </w:tabs>
        <w:ind w:left="426"/>
        <w:rPr>
          <w:b/>
          <w:bCs/>
          <w:color w:val="auto"/>
          <w:sz w:val="28"/>
          <w:szCs w:val="28"/>
        </w:rPr>
      </w:pPr>
    </w:p>
    <w:p w14:paraId="5879B3CA">
      <w:pPr>
        <w:pStyle w:val="9"/>
        <w:tabs>
          <w:tab w:val="left" w:pos="426"/>
        </w:tabs>
        <w:ind w:left="426"/>
        <w:rPr>
          <w:color w:val="auto"/>
          <w:sz w:val="28"/>
          <w:szCs w:val="28"/>
        </w:rPr>
      </w:pPr>
      <w:r>
        <w:rPr>
          <w:b/>
          <w:bCs/>
          <w:color w:val="auto"/>
          <w:sz w:val="28"/>
          <w:szCs w:val="28"/>
        </w:rPr>
        <w:t xml:space="preserve">Информационная работа с родителями: </w:t>
      </w:r>
    </w:p>
    <w:p w14:paraId="4FF336A1">
      <w:pPr>
        <w:pStyle w:val="9"/>
        <w:tabs>
          <w:tab w:val="left" w:pos="426"/>
        </w:tabs>
        <w:ind w:left="426" w:firstLine="0"/>
        <w:rPr>
          <w:color w:val="auto"/>
          <w:sz w:val="28"/>
          <w:szCs w:val="28"/>
        </w:rPr>
      </w:pPr>
      <w:r>
        <w:rPr>
          <w:color w:val="auto"/>
          <w:sz w:val="28"/>
          <w:szCs w:val="28"/>
        </w:rPr>
        <w:t xml:space="preserve">• размещение информации на сайте школы; </w:t>
      </w:r>
    </w:p>
    <w:p w14:paraId="4083AE0F">
      <w:pPr>
        <w:pStyle w:val="9"/>
        <w:tabs>
          <w:tab w:val="left" w:pos="426"/>
        </w:tabs>
        <w:ind w:left="426" w:firstLine="0"/>
        <w:rPr>
          <w:color w:val="auto"/>
          <w:sz w:val="28"/>
          <w:szCs w:val="28"/>
        </w:rPr>
      </w:pPr>
      <w:r>
        <w:rPr>
          <w:color w:val="auto"/>
          <w:sz w:val="28"/>
          <w:szCs w:val="28"/>
        </w:rPr>
        <w:t xml:space="preserve">• проведение родительского собрания; </w:t>
      </w:r>
    </w:p>
    <w:p w14:paraId="16B93AB0">
      <w:pPr>
        <w:pStyle w:val="9"/>
        <w:tabs>
          <w:tab w:val="left" w:pos="426"/>
        </w:tabs>
        <w:ind w:left="426" w:firstLine="0"/>
        <w:rPr>
          <w:color w:val="auto"/>
          <w:sz w:val="28"/>
          <w:szCs w:val="28"/>
        </w:rPr>
      </w:pPr>
      <w:r>
        <w:rPr>
          <w:color w:val="auto"/>
          <w:sz w:val="28"/>
          <w:szCs w:val="28"/>
        </w:rPr>
        <w:t xml:space="preserve">• оформление информационных стендов; </w:t>
      </w:r>
    </w:p>
    <w:p w14:paraId="5B0D1F1E">
      <w:pPr>
        <w:pStyle w:val="9"/>
        <w:tabs>
          <w:tab w:val="left" w:pos="426"/>
        </w:tabs>
        <w:ind w:left="426" w:firstLine="0"/>
        <w:rPr>
          <w:color w:val="auto"/>
          <w:sz w:val="28"/>
          <w:szCs w:val="28"/>
        </w:rPr>
      </w:pPr>
      <w:r>
        <w:rPr>
          <w:color w:val="auto"/>
          <w:sz w:val="28"/>
          <w:szCs w:val="28"/>
        </w:rPr>
        <w:t xml:space="preserve">• информирование о правилах и необходимых вещах; </w:t>
      </w:r>
    </w:p>
    <w:p w14:paraId="216FB00C">
      <w:pPr>
        <w:pStyle w:val="9"/>
        <w:tabs>
          <w:tab w:val="left" w:pos="426"/>
        </w:tabs>
        <w:ind w:left="426" w:firstLine="0"/>
        <w:rPr>
          <w:color w:val="auto"/>
          <w:sz w:val="28"/>
          <w:szCs w:val="28"/>
        </w:rPr>
      </w:pPr>
      <w:r>
        <w:rPr>
          <w:color w:val="auto"/>
          <w:sz w:val="28"/>
          <w:szCs w:val="28"/>
        </w:rPr>
        <w:t xml:space="preserve">• получение согласий; </w:t>
      </w:r>
    </w:p>
    <w:p w14:paraId="54C17049">
      <w:pPr>
        <w:pStyle w:val="9"/>
        <w:tabs>
          <w:tab w:val="left" w:pos="426"/>
        </w:tabs>
        <w:ind w:left="426" w:firstLine="0"/>
        <w:rPr>
          <w:color w:val="auto"/>
          <w:sz w:val="28"/>
          <w:szCs w:val="28"/>
        </w:rPr>
      </w:pPr>
      <w:r>
        <w:rPr>
          <w:color w:val="auto"/>
          <w:sz w:val="28"/>
          <w:szCs w:val="28"/>
        </w:rPr>
        <w:t xml:space="preserve">• создание родительских чатов в мессенджерах. </w:t>
      </w:r>
    </w:p>
    <w:p w14:paraId="1BFD75A4">
      <w:pPr>
        <w:pStyle w:val="9"/>
        <w:tabs>
          <w:tab w:val="left" w:pos="426"/>
        </w:tabs>
        <w:ind w:left="426"/>
        <w:rPr>
          <w:color w:val="auto"/>
          <w:sz w:val="28"/>
          <w:szCs w:val="28"/>
        </w:rPr>
      </w:pPr>
      <w:r>
        <w:rPr>
          <w:b/>
          <w:bCs/>
          <w:color w:val="auto"/>
          <w:sz w:val="28"/>
          <w:szCs w:val="28"/>
        </w:rPr>
        <w:t xml:space="preserve">Материально-техническая подготовка: </w:t>
      </w:r>
    </w:p>
    <w:p w14:paraId="6596D53D">
      <w:pPr>
        <w:pStyle w:val="9"/>
        <w:tabs>
          <w:tab w:val="left" w:pos="426"/>
        </w:tabs>
        <w:ind w:left="426" w:firstLine="0"/>
        <w:rPr>
          <w:color w:val="auto"/>
          <w:sz w:val="28"/>
          <w:szCs w:val="28"/>
        </w:rPr>
      </w:pPr>
      <w:r>
        <w:rPr>
          <w:color w:val="auto"/>
          <w:sz w:val="28"/>
          <w:szCs w:val="28"/>
        </w:rPr>
        <w:t xml:space="preserve">• проверка санитарно-гигиенического состояния помещений; </w:t>
      </w:r>
    </w:p>
    <w:p w14:paraId="667F7BFF">
      <w:pPr>
        <w:pStyle w:val="9"/>
        <w:tabs>
          <w:tab w:val="left" w:pos="426"/>
        </w:tabs>
        <w:ind w:left="426" w:firstLine="0"/>
        <w:rPr>
          <w:color w:val="auto"/>
          <w:sz w:val="28"/>
          <w:szCs w:val="28"/>
        </w:rPr>
      </w:pPr>
      <w:r>
        <w:rPr>
          <w:color w:val="auto"/>
          <w:sz w:val="28"/>
          <w:szCs w:val="28"/>
        </w:rPr>
        <w:t xml:space="preserve">• проверка исправности инвентаря и оборудования; </w:t>
      </w:r>
    </w:p>
    <w:p w14:paraId="43C4C29F">
      <w:pPr>
        <w:pStyle w:val="9"/>
        <w:tabs>
          <w:tab w:val="left" w:pos="426"/>
        </w:tabs>
        <w:ind w:left="426" w:firstLine="0"/>
        <w:rPr>
          <w:color w:val="auto"/>
          <w:sz w:val="28"/>
          <w:szCs w:val="28"/>
        </w:rPr>
      </w:pPr>
      <w:r>
        <w:rPr>
          <w:color w:val="auto"/>
          <w:sz w:val="28"/>
          <w:szCs w:val="28"/>
        </w:rPr>
        <w:t xml:space="preserve">• проверка наличия канцелярских принадлежностей и материалов для творчества; </w:t>
      </w:r>
    </w:p>
    <w:p w14:paraId="6E6B378F">
      <w:pPr>
        <w:pStyle w:val="9"/>
        <w:tabs>
          <w:tab w:val="left" w:pos="426"/>
        </w:tabs>
        <w:ind w:left="426" w:firstLine="0"/>
        <w:rPr>
          <w:color w:val="auto"/>
          <w:sz w:val="28"/>
          <w:szCs w:val="28"/>
        </w:rPr>
      </w:pPr>
      <w:r>
        <w:rPr>
          <w:color w:val="auto"/>
          <w:sz w:val="28"/>
          <w:szCs w:val="28"/>
        </w:rPr>
        <w:t xml:space="preserve">• проверка готовности медицинского кабинета; </w:t>
      </w:r>
    </w:p>
    <w:p w14:paraId="223F5513">
      <w:pPr>
        <w:pStyle w:val="9"/>
        <w:tabs>
          <w:tab w:val="left" w:pos="426"/>
        </w:tabs>
        <w:ind w:left="426" w:firstLine="0"/>
        <w:rPr>
          <w:color w:val="auto"/>
          <w:sz w:val="28"/>
          <w:szCs w:val="28"/>
        </w:rPr>
      </w:pPr>
      <w:r>
        <w:rPr>
          <w:color w:val="auto"/>
          <w:sz w:val="28"/>
          <w:szCs w:val="28"/>
        </w:rPr>
        <w:t xml:space="preserve">• проверка систем безопасности (пожарная сигнализация, тревожная кнопка). </w:t>
      </w:r>
    </w:p>
    <w:p w14:paraId="72AF7192">
      <w:pPr>
        <w:pStyle w:val="9"/>
        <w:tabs>
          <w:tab w:val="left" w:pos="426"/>
        </w:tabs>
        <w:ind w:left="426" w:firstLine="720"/>
        <w:rPr>
          <w:color w:val="auto"/>
          <w:sz w:val="28"/>
          <w:szCs w:val="28"/>
        </w:rPr>
      </w:pPr>
    </w:p>
    <w:p w14:paraId="4FA4ECAB">
      <w:pPr>
        <w:pStyle w:val="9"/>
        <w:tabs>
          <w:tab w:val="left" w:pos="426"/>
        </w:tabs>
        <w:ind w:left="426"/>
        <w:rPr>
          <w:i/>
          <w:iCs/>
          <w:color w:val="auto"/>
          <w:sz w:val="28"/>
          <w:szCs w:val="28"/>
        </w:rPr>
      </w:pPr>
      <w:r>
        <w:rPr>
          <w:b/>
          <w:bCs/>
          <w:i/>
          <w:iCs/>
          <w:color w:val="auto"/>
          <w:sz w:val="28"/>
          <w:szCs w:val="28"/>
        </w:rPr>
        <w:t xml:space="preserve">Организационный период смены (1-3 дни) </w:t>
      </w:r>
    </w:p>
    <w:p w14:paraId="05183511">
      <w:pPr>
        <w:pStyle w:val="9"/>
        <w:tabs>
          <w:tab w:val="left" w:pos="426"/>
        </w:tabs>
        <w:ind w:left="426"/>
        <w:rPr>
          <w:color w:val="auto"/>
          <w:sz w:val="28"/>
          <w:szCs w:val="28"/>
        </w:rPr>
      </w:pPr>
      <w:r>
        <w:rPr>
          <w:color w:val="auto"/>
          <w:sz w:val="28"/>
          <w:szCs w:val="28"/>
        </w:rPr>
        <w:t xml:space="preserve">Организационный период смены связан с реализацией основных задач: </w:t>
      </w:r>
    </w:p>
    <w:p w14:paraId="0CB87198">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адаптация детей к новым условиям </w:t>
      </w:r>
      <w:r>
        <w:rPr>
          <w:color w:val="auto"/>
          <w:sz w:val="28"/>
          <w:szCs w:val="28"/>
        </w:rPr>
        <w:t xml:space="preserve">— создание комфортной психологической среды, снижение тревожности, помощь в освоении пространства лагеря, привыкание к новому режиму дня; </w:t>
      </w:r>
    </w:p>
    <w:p w14:paraId="1AEA9256">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знакомство с нормативно-правовой основой </w:t>
      </w:r>
      <w:r>
        <w:rPr>
          <w:color w:val="auto"/>
          <w:sz w:val="28"/>
          <w:szCs w:val="28"/>
        </w:rPr>
        <w:t xml:space="preserve">— изучение и принятие правил внутреннего распорядка, законов лагеря, требований безопасности и гигиены (проведение инструктажей); </w:t>
      </w:r>
    </w:p>
    <w:p w14:paraId="33FCB6F9">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формирование временного детского коллектива </w:t>
      </w:r>
      <w:r>
        <w:rPr>
          <w:color w:val="auto"/>
          <w:sz w:val="28"/>
          <w:szCs w:val="28"/>
        </w:rPr>
        <w:t xml:space="preserve">— знакомство детей друг с другом, создание первичных межличностных связей, выявление лидеров, сплочение отряда через совместные игры, творческие дела и рефлексивные мероприятия; </w:t>
      </w:r>
    </w:p>
    <w:p w14:paraId="01043E1C">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развитие самоуправления </w:t>
      </w:r>
      <w:r>
        <w:rPr>
          <w:color w:val="auto"/>
          <w:sz w:val="28"/>
          <w:szCs w:val="28"/>
        </w:rPr>
        <w:t xml:space="preserve">— помощь детям в определении структуры отряда, выборе актива, распределении первых поручений, оформлении отрядного уголка; </w:t>
      </w:r>
    </w:p>
    <w:p w14:paraId="1ACF6EDF">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создание эмоционального настроя </w:t>
      </w:r>
      <w:r>
        <w:rPr>
          <w:color w:val="auto"/>
          <w:sz w:val="28"/>
          <w:szCs w:val="28"/>
        </w:rPr>
        <w:t xml:space="preserve">— формирование позитивного отношения к предстоящей смене, мотивации на участие в мероприятиях, доверия к педагогам; </w:t>
      </w:r>
    </w:p>
    <w:p w14:paraId="22DD2B6B">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первичная диагностика </w:t>
      </w:r>
      <w:r>
        <w:rPr>
          <w:color w:val="auto"/>
          <w:sz w:val="28"/>
          <w:szCs w:val="28"/>
        </w:rPr>
        <w:t xml:space="preserve">— выявление интересов, склонностей, эмоционального состояния детей, особенностей межличностных отношений; </w:t>
      </w:r>
    </w:p>
    <w:p w14:paraId="19D77503">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формирование основ корпоративной культуры </w:t>
      </w:r>
      <w:r>
        <w:rPr>
          <w:color w:val="auto"/>
          <w:sz w:val="28"/>
          <w:szCs w:val="28"/>
        </w:rPr>
        <w:t xml:space="preserve">— приобщение к ценностям, традициям и символике лагеря, запуск игровой легенды. </w:t>
      </w:r>
    </w:p>
    <w:p w14:paraId="79B0BAB5">
      <w:pPr>
        <w:pStyle w:val="9"/>
        <w:tabs>
          <w:tab w:val="left" w:pos="426"/>
        </w:tabs>
        <w:ind w:left="426" w:firstLine="0"/>
        <w:rPr>
          <w:color w:val="auto"/>
          <w:sz w:val="28"/>
          <w:szCs w:val="28"/>
        </w:rPr>
      </w:pPr>
    </w:p>
    <w:p w14:paraId="0BF7A64F">
      <w:pPr>
        <w:pStyle w:val="9"/>
        <w:tabs>
          <w:tab w:val="left" w:pos="426"/>
        </w:tabs>
        <w:ind w:left="426" w:firstLine="0"/>
        <w:rPr>
          <w:i/>
          <w:iCs/>
          <w:color w:val="auto"/>
          <w:sz w:val="28"/>
          <w:szCs w:val="28"/>
        </w:rPr>
      </w:pPr>
      <w:r>
        <w:rPr>
          <w:b/>
          <w:bCs/>
          <w:i/>
          <w:iCs/>
          <w:color w:val="auto"/>
          <w:sz w:val="28"/>
          <w:szCs w:val="28"/>
        </w:rPr>
        <w:t xml:space="preserve">Основной период смены (4-13 дни) </w:t>
      </w:r>
    </w:p>
    <w:p w14:paraId="36B3D9D3">
      <w:pPr>
        <w:pStyle w:val="9"/>
        <w:tabs>
          <w:tab w:val="left" w:pos="426"/>
        </w:tabs>
        <w:ind w:left="426"/>
        <w:rPr>
          <w:color w:val="auto"/>
          <w:sz w:val="28"/>
          <w:szCs w:val="28"/>
        </w:rPr>
      </w:pPr>
      <w:r>
        <w:rPr>
          <w:color w:val="auto"/>
          <w:sz w:val="28"/>
          <w:szCs w:val="28"/>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w:t>
      </w:r>
    </w:p>
    <w:p w14:paraId="2CB8452D">
      <w:pPr>
        <w:pStyle w:val="9"/>
        <w:tabs>
          <w:tab w:val="left" w:pos="426"/>
        </w:tabs>
        <w:ind w:left="426" w:firstLine="0"/>
        <w:rPr>
          <w:color w:val="auto"/>
          <w:sz w:val="28"/>
          <w:szCs w:val="28"/>
        </w:rPr>
      </w:pPr>
      <w:r>
        <w:rPr>
          <w:b/>
          <w:bCs/>
          <w:color w:val="auto"/>
          <w:sz w:val="28"/>
          <w:szCs w:val="28"/>
        </w:rPr>
        <w:t xml:space="preserve">Задачи основного периода: </w:t>
      </w:r>
    </w:p>
    <w:p w14:paraId="34429ACD">
      <w:pPr>
        <w:pStyle w:val="9"/>
        <w:tabs>
          <w:tab w:val="left" w:pos="426"/>
        </w:tabs>
        <w:ind w:left="426" w:firstLine="0"/>
        <w:rPr>
          <w:color w:val="auto"/>
          <w:sz w:val="28"/>
          <w:szCs w:val="28"/>
        </w:rPr>
      </w:pPr>
      <w:r>
        <w:rPr>
          <w:color w:val="auto"/>
          <w:sz w:val="28"/>
          <w:szCs w:val="28"/>
        </w:rPr>
        <w:t xml:space="preserve">           • реализация содержательной деятельности по блокам; </w:t>
      </w:r>
    </w:p>
    <w:p w14:paraId="7A3980F0">
      <w:pPr>
        <w:pStyle w:val="9"/>
        <w:tabs>
          <w:tab w:val="left" w:pos="426"/>
        </w:tabs>
        <w:ind w:left="426" w:firstLine="0"/>
        <w:rPr>
          <w:color w:val="auto"/>
          <w:sz w:val="28"/>
          <w:szCs w:val="28"/>
        </w:rPr>
      </w:pPr>
      <w:r>
        <w:rPr>
          <w:color w:val="auto"/>
          <w:sz w:val="28"/>
          <w:szCs w:val="28"/>
        </w:rPr>
        <w:t xml:space="preserve">• раскрытие творческого, интеллектуального, спортивного потенциала каждого ребенка; </w:t>
      </w:r>
    </w:p>
    <w:p w14:paraId="0B14688F">
      <w:pPr>
        <w:pStyle w:val="9"/>
        <w:tabs>
          <w:tab w:val="left" w:pos="426"/>
        </w:tabs>
        <w:ind w:left="426" w:firstLine="0"/>
        <w:rPr>
          <w:color w:val="auto"/>
          <w:sz w:val="28"/>
          <w:szCs w:val="28"/>
        </w:rPr>
      </w:pPr>
      <w:r>
        <w:rPr>
          <w:color w:val="auto"/>
          <w:sz w:val="28"/>
          <w:szCs w:val="28"/>
        </w:rPr>
        <w:t xml:space="preserve">• укрепление и развитие временного детского коллектива; </w:t>
      </w:r>
    </w:p>
    <w:p w14:paraId="28FBE2AF">
      <w:pPr>
        <w:pStyle w:val="9"/>
        <w:tabs>
          <w:tab w:val="left" w:pos="426"/>
        </w:tabs>
        <w:ind w:left="426" w:firstLine="0"/>
        <w:rPr>
          <w:color w:val="auto"/>
          <w:sz w:val="28"/>
          <w:szCs w:val="28"/>
        </w:rPr>
      </w:pPr>
      <w:r>
        <w:rPr>
          <w:color w:val="auto"/>
          <w:sz w:val="28"/>
          <w:szCs w:val="28"/>
        </w:rPr>
        <w:t xml:space="preserve">• реализация системы самоуправления на уровне отряда и лагеря; </w:t>
      </w:r>
    </w:p>
    <w:p w14:paraId="623417E8">
      <w:pPr>
        <w:pStyle w:val="9"/>
        <w:tabs>
          <w:tab w:val="left" w:pos="426"/>
        </w:tabs>
        <w:ind w:left="426" w:firstLine="0"/>
        <w:rPr>
          <w:color w:val="auto"/>
          <w:sz w:val="28"/>
          <w:szCs w:val="28"/>
        </w:rPr>
      </w:pPr>
      <w:r>
        <w:rPr>
          <w:color w:val="auto"/>
          <w:sz w:val="28"/>
          <w:szCs w:val="28"/>
        </w:rPr>
        <w:t xml:space="preserve">• преодоление кризисных периодов через специальные мероприятия; </w:t>
      </w:r>
    </w:p>
    <w:p w14:paraId="0386124D">
      <w:pPr>
        <w:pStyle w:val="9"/>
        <w:tabs>
          <w:tab w:val="left" w:pos="426"/>
        </w:tabs>
        <w:ind w:left="426" w:firstLine="0"/>
        <w:rPr>
          <w:color w:val="auto"/>
          <w:sz w:val="28"/>
          <w:szCs w:val="28"/>
        </w:rPr>
      </w:pPr>
      <w:r>
        <w:rPr>
          <w:color w:val="auto"/>
          <w:sz w:val="28"/>
          <w:szCs w:val="28"/>
        </w:rPr>
        <w:t xml:space="preserve">• формирование ценностных ориентаций через проживание значимых событий. </w:t>
      </w:r>
    </w:p>
    <w:p w14:paraId="4978C07B">
      <w:pPr>
        <w:pStyle w:val="9"/>
        <w:tabs>
          <w:tab w:val="left" w:pos="426"/>
        </w:tabs>
        <w:ind w:left="426"/>
        <w:rPr>
          <w:color w:val="auto"/>
          <w:sz w:val="28"/>
          <w:szCs w:val="28"/>
        </w:rPr>
      </w:pPr>
      <w:r>
        <w:rPr>
          <w:b/>
          <w:bCs/>
          <w:color w:val="auto"/>
          <w:sz w:val="28"/>
          <w:szCs w:val="28"/>
        </w:rPr>
        <w:t xml:space="preserve">Логика развития основного периода: </w:t>
      </w:r>
    </w:p>
    <w:p w14:paraId="387D047A">
      <w:pPr>
        <w:pStyle w:val="9"/>
        <w:tabs>
          <w:tab w:val="left" w:pos="426"/>
        </w:tabs>
        <w:ind w:left="426" w:firstLine="0"/>
        <w:rPr>
          <w:color w:val="auto"/>
          <w:sz w:val="28"/>
          <w:szCs w:val="28"/>
        </w:rPr>
      </w:pPr>
      <w:r>
        <w:rPr>
          <w:color w:val="auto"/>
          <w:sz w:val="28"/>
          <w:szCs w:val="28"/>
        </w:rPr>
        <w:t xml:space="preserve">• первый этап (4-6 дни) — активная деятельность, начало крупных проектов, первый кризисный пик; </w:t>
      </w:r>
    </w:p>
    <w:p w14:paraId="2F219556">
      <w:pPr>
        <w:pStyle w:val="9"/>
        <w:tabs>
          <w:tab w:val="left" w:pos="426"/>
        </w:tabs>
        <w:ind w:left="426" w:firstLine="0"/>
        <w:rPr>
          <w:color w:val="auto"/>
          <w:sz w:val="28"/>
          <w:szCs w:val="28"/>
        </w:rPr>
      </w:pPr>
      <w:r>
        <w:rPr>
          <w:color w:val="auto"/>
          <w:sz w:val="28"/>
          <w:szCs w:val="28"/>
        </w:rPr>
        <w:t xml:space="preserve">• второй этап (7-10 дни) — стабильная работа, углубление межличностных отношений, второй кризисный пик; </w:t>
      </w:r>
    </w:p>
    <w:p w14:paraId="366AD5FD">
      <w:pPr>
        <w:pStyle w:val="9"/>
        <w:tabs>
          <w:tab w:val="left" w:pos="426"/>
        </w:tabs>
        <w:ind w:left="426" w:firstLine="0"/>
        <w:rPr>
          <w:color w:val="auto"/>
          <w:sz w:val="28"/>
          <w:szCs w:val="28"/>
        </w:rPr>
      </w:pPr>
      <w:r>
        <w:rPr>
          <w:color w:val="auto"/>
          <w:sz w:val="28"/>
          <w:szCs w:val="28"/>
        </w:rPr>
        <w:t xml:space="preserve">• третий этап (11-13) — завершение крупных дел, подготовка к итоговым событиям, третий кризисный пик. </w:t>
      </w:r>
    </w:p>
    <w:p w14:paraId="3BA02B45">
      <w:pPr>
        <w:pStyle w:val="9"/>
        <w:numPr>
          <w:ilvl w:val="1"/>
          <w:numId w:val="12"/>
        </w:numPr>
        <w:tabs>
          <w:tab w:val="left" w:pos="426"/>
        </w:tabs>
        <w:ind w:left="426" w:firstLine="0"/>
        <w:rPr>
          <w:color w:val="auto"/>
          <w:sz w:val="28"/>
          <w:szCs w:val="28"/>
        </w:rPr>
      </w:pPr>
      <w:r>
        <w:rPr>
          <w:color w:val="auto"/>
          <w:sz w:val="28"/>
          <w:szCs w:val="28"/>
        </w:rPr>
        <w:t xml:space="preserve">Содержание основного периода строится вокруг тематических дней, каждый из которых включает комплекс мероприятий, соответствующих общей теме смены «Под знаком единства» и календарю памятных дат. </w:t>
      </w:r>
    </w:p>
    <w:p w14:paraId="0AA8C02D">
      <w:pPr>
        <w:pStyle w:val="9"/>
        <w:numPr>
          <w:ilvl w:val="1"/>
          <w:numId w:val="12"/>
        </w:numPr>
        <w:tabs>
          <w:tab w:val="left" w:pos="426"/>
        </w:tabs>
        <w:ind w:left="426" w:firstLine="0"/>
        <w:rPr>
          <w:color w:val="auto"/>
          <w:sz w:val="28"/>
          <w:szCs w:val="28"/>
        </w:rPr>
      </w:pPr>
      <w:r>
        <w:rPr>
          <w:color w:val="auto"/>
          <w:sz w:val="28"/>
          <w:szCs w:val="28"/>
        </w:rPr>
        <w:t xml:space="preserve">Психолого-педагогическое сопровождение в основном периоде включает диагностику, коррекционно-развивающую работу, консультирование, профилактику. </w:t>
      </w:r>
    </w:p>
    <w:p w14:paraId="06E1241E">
      <w:pPr>
        <w:pStyle w:val="9"/>
        <w:numPr>
          <w:ilvl w:val="1"/>
          <w:numId w:val="12"/>
        </w:numPr>
        <w:tabs>
          <w:tab w:val="left" w:pos="426"/>
        </w:tabs>
        <w:ind w:left="426" w:firstLine="0"/>
        <w:rPr>
          <w:color w:val="auto"/>
          <w:sz w:val="28"/>
          <w:szCs w:val="28"/>
        </w:rPr>
      </w:pPr>
      <w:r>
        <w:rPr>
          <w:color w:val="auto"/>
          <w:sz w:val="28"/>
          <w:szCs w:val="28"/>
        </w:rPr>
        <w:t xml:space="preserve">Инвариантные формы основного периода на разных уровнях включают спартакиады, военно-спортивные игры, фестивали, тематические дни, конкурсы, экологические акции, дни профессий, дни рекордов, акции памяти. </w:t>
      </w:r>
    </w:p>
    <w:p w14:paraId="063334FF">
      <w:pPr>
        <w:pStyle w:val="9"/>
        <w:tabs>
          <w:tab w:val="left" w:pos="426"/>
        </w:tabs>
        <w:ind w:left="426" w:firstLine="0"/>
        <w:rPr>
          <w:color w:val="auto"/>
          <w:sz w:val="28"/>
          <w:szCs w:val="28"/>
        </w:rPr>
      </w:pPr>
      <w:r>
        <w:rPr>
          <w:b/>
          <w:bCs/>
          <w:color w:val="auto"/>
          <w:sz w:val="28"/>
          <w:szCs w:val="28"/>
        </w:rPr>
        <w:t xml:space="preserve">Итоговый период смены (14-15 дни) </w:t>
      </w:r>
    </w:p>
    <w:p w14:paraId="7584C08C">
      <w:pPr>
        <w:pStyle w:val="9"/>
        <w:numPr>
          <w:ilvl w:val="1"/>
          <w:numId w:val="12"/>
        </w:numPr>
        <w:tabs>
          <w:tab w:val="left" w:pos="426"/>
        </w:tabs>
        <w:ind w:left="426" w:firstLine="0"/>
        <w:rPr>
          <w:color w:val="auto"/>
          <w:sz w:val="28"/>
          <w:szCs w:val="28"/>
        </w:rPr>
      </w:pPr>
      <w:r>
        <w:rPr>
          <w:color w:val="auto"/>
          <w:sz w:val="28"/>
          <w:szCs w:val="28"/>
        </w:rPr>
        <w:t xml:space="preserve">Итоговый период смены является ключевым этапом для подведения итогов совместной деятельности, фиксации и принятия участниками смены позитивного опыта и формирования индивидуальных маршрутов дальнейшего развития потенциала детей. </w:t>
      </w:r>
    </w:p>
    <w:p w14:paraId="00DBB79F">
      <w:pPr>
        <w:pStyle w:val="9"/>
        <w:tabs>
          <w:tab w:val="left" w:pos="426"/>
        </w:tabs>
        <w:ind w:left="426" w:firstLine="0"/>
        <w:rPr>
          <w:color w:val="auto"/>
          <w:sz w:val="28"/>
          <w:szCs w:val="28"/>
        </w:rPr>
      </w:pPr>
      <w:r>
        <w:rPr>
          <w:b/>
          <w:bCs/>
          <w:color w:val="auto"/>
          <w:sz w:val="28"/>
          <w:szCs w:val="28"/>
        </w:rPr>
        <w:t xml:space="preserve">Задачи итогового периода: </w:t>
      </w:r>
    </w:p>
    <w:p w14:paraId="081FEC83">
      <w:pPr>
        <w:pStyle w:val="9"/>
        <w:tabs>
          <w:tab w:val="left" w:pos="426"/>
        </w:tabs>
        <w:ind w:left="426" w:firstLine="0"/>
        <w:rPr>
          <w:color w:val="auto"/>
          <w:sz w:val="28"/>
          <w:szCs w:val="28"/>
        </w:rPr>
      </w:pPr>
      <w:r>
        <w:rPr>
          <w:color w:val="auto"/>
          <w:sz w:val="28"/>
          <w:szCs w:val="28"/>
        </w:rPr>
        <w:t xml:space="preserve">• подведение итогов смены, анализ достижений каждого ребенка и коллектива; </w:t>
      </w:r>
    </w:p>
    <w:p w14:paraId="4BC11556">
      <w:pPr>
        <w:pStyle w:val="9"/>
        <w:tabs>
          <w:tab w:val="left" w:pos="426"/>
        </w:tabs>
        <w:ind w:left="426" w:firstLine="0"/>
        <w:rPr>
          <w:color w:val="auto"/>
          <w:sz w:val="28"/>
          <w:szCs w:val="28"/>
        </w:rPr>
      </w:pPr>
      <w:r>
        <w:rPr>
          <w:color w:val="auto"/>
          <w:sz w:val="28"/>
          <w:szCs w:val="28"/>
        </w:rPr>
        <w:t xml:space="preserve">• демонстрация результатов творческой, спортивной и проектной деятельности; </w:t>
      </w:r>
    </w:p>
    <w:p w14:paraId="495C6EFA">
      <w:pPr>
        <w:pStyle w:val="9"/>
        <w:tabs>
          <w:tab w:val="left" w:pos="426"/>
        </w:tabs>
        <w:ind w:left="426" w:firstLine="0"/>
        <w:rPr>
          <w:color w:val="auto"/>
          <w:sz w:val="28"/>
          <w:szCs w:val="28"/>
        </w:rPr>
      </w:pPr>
      <w:r>
        <w:rPr>
          <w:color w:val="auto"/>
          <w:sz w:val="28"/>
          <w:szCs w:val="28"/>
        </w:rPr>
        <w:t xml:space="preserve">• создание ситуации успеха и признания через систему поощрения; </w:t>
      </w:r>
    </w:p>
    <w:p w14:paraId="7A1A502C">
      <w:pPr>
        <w:pStyle w:val="9"/>
        <w:tabs>
          <w:tab w:val="left" w:pos="426"/>
        </w:tabs>
        <w:ind w:left="426" w:firstLine="0"/>
        <w:rPr>
          <w:color w:val="auto"/>
          <w:sz w:val="28"/>
          <w:szCs w:val="28"/>
        </w:rPr>
      </w:pPr>
      <w:r>
        <w:rPr>
          <w:color w:val="auto"/>
          <w:sz w:val="28"/>
          <w:szCs w:val="28"/>
        </w:rPr>
        <w:t xml:space="preserve">• рефлексия личностных изменений и осознание полученного опыта; </w:t>
      </w:r>
    </w:p>
    <w:p w14:paraId="5E82A2A4">
      <w:pPr>
        <w:pStyle w:val="9"/>
        <w:tabs>
          <w:tab w:val="left" w:pos="426"/>
        </w:tabs>
        <w:ind w:left="426" w:firstLine="0"/>
        <w:rPr>
          <w:color w:val="auto"/>
          <w:sz w:val="28"/>
          <w:szCs w:val="28"/>
        </w:rPr>
      </w:pPr>
      <w:r>
        <w:rPr>
          <w:color w:val="auto"/>
          <w:sz w:val="28"/>
          <w:szCs w:val="28"/>
        </w:rPr>
        <w:t xml:space="preserve">• эмоциональное завершение смены, подготовка к расставанию; </w:t>
      </w:r>
    </w:p>
    <w:p w14:paraId="54A654C1">
      <w:pPr>
        <w:pStyle w:val="9"/>
        <w:tabs>
          <w:tab w:val="left" w:pos="426"/>
        </w:tabs>
        <w:ind w:left="426" w:firstLine="0"/>
        <w:rPr>
          <w:color w:val="auto"/>
          <w:sz w:val="28"/>
          <w:szCs w:val="28"/>
        </w:rPr>
      </w:pPr>
      <w:r>
        <w:rPr>
          <w:color w:val="auto"/>
          <w:sz w:val="28"/>
          <w:szCs w:val="28"/>
        </w:rPr>
        <w:t xml:space="preserve">• закрепление позитивного отношения к лагерю и желания вернуться. </w:t>
      </w:r>
    </w:p>
    <w:p w14:paraId="0C0E4E87">
      <w:pPr>
        <w:pStyle w:val="9"/>
        <w:tabs>
          <w:tab w:val="left" w:pos="426"/>
        </w:tabs>
        <w:ind w:left="426"/>
        <w:rPr>
          <w:color w:val="auto"/>
          <w:sz w:val="28"/>
          <w:szCs w:val="28"/>
        </w:rPr>
      </w:pPr>
      <w:r>
        <w:rPr>
          <w:b/>
          <w:bCs/>
          <w:color w:val="auto"/>
          <w:sz w:val="28"/>
          <w:szCs w:val="28"/>
        </w:rPr>
        <w:t xml:space="preserve">Содержание итогового периода: </w:t>
      </w:r>
    </w:p>
    <w:p w14:paraId="1BE73F6D">
      <w:pPr>
        <w:pStyle w:val="9"/>
        <w:tabs>
          <w:tab w:val="left" w:pos="426"/>
        </w:tabs>
        <w:ind w:left="426" w:firstLine="0"/>
        <w:rPr>
          <w:color w:val="auto"/>
          <w:sz w:val="28"/>
          <w:szCs w:val="28"/>
        </w:rPr>
      </w:pPr>
      <w:r>
        <w:rPr>
          <w:color w:val="auto"/>
          <w:sz w:val="28"/>
          <w:szCs w:val="28"/>
        </w:rPr>
        <w:t xml:space="preserve">• финал конкурса талантов «Звездный час»; </w:t>
      </w:r>
    </w:p>
    <w:p w14:paraId="1178FCC9">
      <w:pPr>
        <w:pStyle w:val="9"/>
        <w:tabs>
          <w:tab w:val="left" w:pos="426"/>
        </w:tabs>
        <w:ind w:left="426" w:firstLine="0"/>
        <w:rPr>
          <w:color w:val="auto"/>
          <w:sz w:val="28"/>
          <w:szCs w:val="28"/>
        </w:rPr>
      </w:pPr>
      <w:r>
        <w:rPr>
          <w:color w:val="auto"/>
          <w:sz w:val="28"/>
          <w:szCs w:val="28"/>
        </w:rPr>
        <w:t xml:space="preserve">• выставка детских работ «Мир глазами детей»; </w:t>
      </w:r>
    </w:p>
    <w:p w14:paraId="698669BB">
      <w:pPr>
        <w:pStyle w:val="9"/>
        <w:tabs>
          <w:tab w:val="left" w:pos="426"/>
        </w:tabs>
        <w:ind w:left="426" w:firstLine="0"/>
        <w:rPr>
          <w:color w:val="auto"/>
          <w:sz w:val="28"/>
          <w:szCs w:val="28"/>
        </w:rPr>
      </w:pPr>
      <w:r>
        <w:rPr>
          <w:color w:val="auto"/>
          <w:sz w:val="28"/>
          <w:szCs w:val="28"/>
        </w:rPr>
        <w:t xml:space="preserve">• презентация летописи смены; </w:t>
      </w:r>
    </w:p>
    <w:p w14:paraId="64932C68">
      <w:pPr>
        <w:pStyle w:val="9"/>
        <w:tabs>
          <w:tab w:val="left" w:pos="426"/>
        </w:tabs>
        <w:ind w:left="426" w:firstLine="0"/>
        <w:rPr>
          <w:color w:val="auto"/>
          <w:sz w:val="28"/>
          <w:szCs w:val="28"/>
        </w:rPr>
      </w:pPr>
      <w:r>
        <w:rPr>
          <w:color w:val="auto"/>
          <w:sz w:val="28"/>
          <w:szCs w:val="28"/>
        </w:rPr>
        <w:t xml:space="preserve">• итоговый сбор отрядов; </w:t>
      </w:r>
    </w:p>
    <w:p w14:paraId="7D1B8D2F">
      <w:pPr>
        <w:pStyle w:val="9"/>
        <w:tabs>
          <w:tab w:val="left" w:pos="426"/>
        </w:tabs>
        <w:ind w:left="426" w:firstLine="0"/>
        <w:rPr>
          <w:color w:val="auto"/>
          <w:sz w:val="28"/>
          <w:szCs w:val="28"/>
        </w:rPr>
      </w:pPr>
      <w:r>
        <w:rPr>
          <w:color w:val="auto"/>
          <w:sz w:val="28"/>
          <w:szCs w:val="28"/>
        </w:rPr>
        <w:t xml:space="preserve">• прощальные огоньки; </w:t>
      </w:r>
    </w:p>
    <w:p w14:paraId="25044A7F">
      <w:pPr>
        <w:pStyle w:val="9"/>
        <w:tabs>
          <w:tab w:val="left" w:pos="426"/>
        </w:tabs>
        <w:ind w:left="426" w:firstLine="0"/>
        <w:rPr>
          <w:color w:val="auto"/>
          <w:sz w:val="28"/>
          <w:szCs w:val="28"/>
        </w:rPr>
      </w:pPr>
      <w:r>
        <w:rPr>
          <w:color w:val="auto"/>
          <w:sz w:val="28"/>
          <w:szCs w:val="28"/>
        </w:rPr>
        <w:t xml:space="preserve">• торжественная линейка закрытия смены; </w:t>
      </w:r>
    </w:p>
    <w:p w14:paraId="30AABEE2">
      <w:pPr>
        <w:pStyle w:val="9"/>
        <w:tabs>
          <w:tab w:val="left" w:pos="426"/>
        </w:tabs>
        <w:ind w:left="426" w:firstLine="0"/>
        <w:rPr>
          <w:color w:val="auto"/>
          <w:sz w:val="28"/>
          <w:szCs w:val="28"/>
        </w:rPr>
      </w:pPr>
      <w:r>
        <w:rPr>
          <w:color w:val="auto"/>
          <w:sz w:val="28"/>
          <w:szCs w:val="28"/>
        </w:rPr>
        <w:t xml:space="preserve">• церемония спуска флага; </w:t>
      </w:r>
    </w:p>
    <w:p w14:paraId="2169A84A">
      <w:pPr>
        <w:pStyle w:val="9"/>
        <w:tabs>
          <w:tab w:val="left" w:pos="426"/>
        </w:tabs>
        <w:ind w:left="426" w:firstLine="0"/>
        <w:rPr>
          <w:color w:val="auto"/>
          <w:sz w:val="28"/>
          <w:szCs w:val="28"/>
        </w:rPr>
      </w:pPr>
      <w:r>
        <w:rPr>
          <w:color w:val="auto"/>
          <w:sz w:val="28"/>
          <w:szCs w:val="28"/>
        </w:rPr>
        <w:t xml:space="preserve">• награждение отрядов и активистов; </w:t>
      </w:r>
    </w:p>
    <w:p w14:paraId="6D69DD98">
      <w:pPr>
        <w:pStyle w:val="9"/>
        <w:tabs>
          <w:tab w:val="left" w:pos="426"/>
        </w:tabs>
        <w:ind w:left="426" w:firstLine="0"/>
        <w:rPr>
          <w:color w:val="auto"/>
          <w:sz w:val="28"/>
          <w:szCs w:val="28"/>
        </w:rPr>
      </w:pPr>
      <w:r>
        <w:rPr>
          <w:color w:val="auto"/>
          <w:sz w:val="28"/>
          <w:szCs w:val="28"/>
        </w:rPr>
        <w:t xml:space="preserve">• гала-концерт «Под знаком единства»; </w:t>
      </w:r>
    </w:p>
    <w:p w14:paraId="116711B3">
      <w:pPr>
        <w:pStyle w:val="9"/>
        <w:tabs>
          <w:tab w:val="left" w:pos="426"/>
        </w:tabs>
        <w:ind w:left="426" w:firstLine="0"/>
        <w:rPr>
          <w:color w:val="auto"/>
          <w:sz w:val="28"/>
          <w:szCs w:val="28"/>
        </w:rPr>
      </w:pPr>
      <w:r>
        <w:rPr>
          <w:color w:val="auto"/>
          <w:sz w:val="28"/>
          <w:szCs w:val="28"/>
        </w:rPr>
        <w:t xml:space="preserve">• финальный флешмоб. </w:t>
      </w:r>
    </w:p>
    <w:p w14:paraId="3A1EAEB5">
      <w:pPr>
        <w:pStyle w:val="9"/>
        <w:tabs>
          <w:tab w:val="left" w:pos="426"/>
        </w:tabs>
        <w:ind w:left="426" w:firstLine="720"/>
        <w:rPr>
          <w:color w:val="auto"/>
          <w:sz w:val="28"/>
          <w:szCs w:val="28"/>
        </w:rPr>
      </w:pPr>
      <w:r>
        <w:rPr>
          <w:color w:val="auto"/>
          <w:sz w:val="28"/>
          <w:szCs w:val="28"/>
        </w:rPr>
        <w:t>В итоговый период усиливается эмоциональная напряженность, связанная с расставанием. Педагог-психолог и воспитатели уделяют внимание созданию условий для позитивного завершения смены, поддержке детей, помощи в рефлексии и профилактике негативных эмоций.</w:t>
      </w:r>
    </w:p>
    <w:p w14:paraId="462135D0">
      <w:pPr>
        <w:pStyle w:val="9"/>
        <w:tabs>
          <w:tab w:val="left" w:pos="426"/>
        </w:tabs>
        <w:ind w:left="426" w:firstLine="720"/>
        <w:jc w:val="center"/>
        <w:rPr>
          <w:color w:val="auto"/>
          <w:sz w:val="28"/>
          <w:szCs w:val="28"/>
        </w:rPr>
      </w:pPr>
      <w:r>
        <w:rPr>
          <w:b/>
          <w:bCs/>
          <w:color w:val="auto"/>
          <w:sz w:val="28"/>
          <w:szCs w:val="28"/>
        </w:rPr>
        <w:t>Этап последействия</w:t>
      </w:r>
    </w:p>
    <w:p w14:paraId="031A4129">
      <w:pPr>
        <w:pStyle w:val="9"/>
        <w:tabs>
          <w:tab w:val="left" w:pos="426"/>
        </w:tabs>
        <w:ind w:left="426" w:firstLine="720"/>
        <w:rPr>
          <w:color w:val="auto"/>
          <w:sz w:val="28"/>
          <w:szCs w:val="28"/>
        </w:rPr>
      </w:pPr>
      <w:r>
        <w:rPr>
          <w:color w:val="auto"/>
          <w:sz w:val="28"/>
          <w:szCs w:val="28"/>
        </w:rPr>
        <w:t xml:space="preserve">Этап последействия включает в себя: </w:t>
      </w:r>
    </w:p>
    <w:p w14:paraId="21427825">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Подведение итогов реализации программы. </w:t>
      </w:r>
      <w:r>
        <w:rPr>
          <w:color w:val="auto"/>
          <w:sz w:val="28"/>
          <w:szCs w:val="28"/>
        </w:rPr>
        <w:t xml:space="preserve">Анализ педагогическим коллективом проводится на итоговом педагогическом совещании, где воспитатели, психолог и педагоги представляют отчеты, анализируя степень реализации целей смены, эффективность мероприятий, динамику развития детских коллективов и результаты психолого-педагогического сопровождения. </w:t>
      </w:r>
    </w:p>
    <w:p w14:paraId="0E07EA67">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Определение эффективных форм деятельности </w:t>
      </w:r>
      <w:r>
        <w:rPr>
          <w:color w:val="auto"/>
          <w:sz w:val="28"/>
          <w:szCs w:val="28"/>
        </w:rPr>
        <w:t xml:space="preserve">осуществляется на основе нескольких источников: итогового анкетирования детей, записей в «Почте доверия», отзывов родителей, наблюдений педагогов, количественного анализа участников мероприятий. На основе всестороннего анализа определяются наиболее успешные формы работы, мероприятия, требующие доработки, удачные методические находки и проблемные зоны. Результаты оформляются в итоговом отчете и используются при планировании следующей смены. </w:t>
      </w:r>
    </w:p>
    <w:p w14:paraId="7608D1EB">
      <w:pPr>
        <w:pStyle w:val="9"/>
        <w:tabs>
          <w:tab w:val="left" w:pos="426"/>
        </w:tabs>
        <w:ind w:left="426" w:firstLine="0"/>
        <w:rPr>
          <w:color w:val="auto"/>
          <w:sz w:val="28"/>
          <w:szCs w:val="28"/>
        </w:rPr>
      </w:pPr>
    </w:p>
    <w:p w14:paraId="60B83C6B">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Сопровождение детей и поддержка личностного потенциала </w:t>
      </w:r>
      <w:r>
        <w:rPr>
          <w:color w:val="auto"/>
          <w:sz w:val="28"/>
          <w:szCs w:val="28"/>
        </w:rPr>
        <w:t>включает подготовку психолого-педагогических характеристик на детей, проявивших особые способности или нуждающихся в особом внимании, формирование портфолио достижений для активных детей, информирование администрации школы о значимых успехах детей, консультирование детей и родителей.</w:t>
      </w:r>
    </w:p>
    <w:p w14:paraId="7B7C0E93">
      <w:pPr>
        <w:pStyle w:val="9"/>
        <w:tabs>
          <w:tab w:val="left" w:pos="426"/>
        </w:tabs>
        <w:ind w:left="426" w:firstLine="0"/>
        <w:rPr>
          <w:color w:val="auto"/>
          <w:sz w:val="28"/>
          <w:szCs w:val="28"/>
        </w:rPr>
      </w:pPr>
    </w:p>
    <w:p w14:paraId="16F2CE42">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Поддержание связей и развитие лагерного сообщества </w:t>
      </w:r>
      <w:r>
        <w:rPr>
          <w:color w:val="auto"/>
          <w:sz w:val="28"/>
          <w:szCs w:val="28"/>
        </w:rPr>
        <w:t xml:space="preserve">через публикацию итогового фотоотчета и видеоролика, создание закрытых групп для отрядов в социальных сетях, организацию встреч выпускников смены, привлечение активных детей к подготовке следующей смены. </w:t>
      </w:r>
    </w:p>
    <w:p w14:paraId="38C59D9E">
      <w:pPr>
        <w:pStyle w:val="9"/>
        <w:tabs>
          <w:tab w:val="left" w:pos="426"/>
        </w:tabs>
        <w:ind w:left="426" w:firstLine="0"/>
        <w:rPr>
          <w:color w:val="auto"/>
          <w:sz w:val="28"/>
          <w:szCs w:val="28"/>
        </w:rPr>
      </w:pPr>
    </w:p>
    <w:p w14:paraId="7BDF7757">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Работу с педагогическим коллективом: </w:t>
      </w:r>
      <w:r>
        <w:rPr>
          <w:color w:val="auto"/>
          <w:sz w:val="28"/>
          <w:szCs w:val="28"/>
        </w:rPr>
        <w:t>итоговый педагогический совет, индивидуальные собеседования, обобщение методических материалов, подготовка предложений по совершенствованию программы.</w:t>
      </w:r>
    </w:p>
    <w:p w14:paraId="7B2C0BB9">
      <w:pPr>
        <w:pStyle w:val="9"/>
        <w:tabs>
          <w:tab w:val="left" w:pos="426"/>
        </w:tabs>
        <w:ind w:left="426" w:firstLine="0"/>
        <w:rPr>
          <w:color w:val="auto"/>
          <w:sz w:val="28"/>
          <w:szCs w:val="28"/>
        </w:rPr>
      </w:pPr>
    </w:p>
    <w:p w14:paraId="46F23BBE">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Документальное оформление: </w:t>
      </w:r>
      <w:r>
        <w:rPr>
          <w:color w:val="auto"/>
          <w:sz w:val="28"/>
          <w:szCs w:val="28"/>
        </w:rPr>
        <w:t xml:space="preserve">аналитический отчет, статистический отчет, отчет педагога-психолога, отчеты воспитателей, сборник методических материалов, фото- и видеоархив, благодарственные письма партнерам. </w:t>
      </w:r>
    </w:p>
    <w:p w14:paraId="17C9799F">
      <w:pPr>
        <w:pStyle w:val="9"/>
        <w:tabs>
          <w:tab w:val="left" w:pos="426"/>
        </w:tabs>
        <w:ind w:left="426" w:firstLine="850"/>
        <w:rPr>
          <w:color w:val="auto"/>
          <w:sz w:val="28"/>
          <w:szCs w:val="28"/>
        </w:rPr>
      </w:pPr>
      <w:r>
        <w:rPr>
          <w:b/>
          <w:bCs/>
          <w:color w:val="auto"/>
          <w:sz w:val="28"/>
          <w:szCs w:val="28"/>
        </w:rPr>
        <w:t xml:space="preserve">Этапы проведения анализа: </w:t>
      </w:r>
    </w:p>
    <w:p w14:paraId="274B7D23">
      <w:pPr>
        <w:pStyle w:val="9"/>
        <w:tabs>
          <w:tab w:val="left" w:pos="426"/>
        </w:tabs>
        <w:ind w:left="426" w:firstLine="850"/>
        <w:rPr>
          <w:color w:val="auto"/>
          <w:sz w:val="28"/>
          <w:szCs w:val="28"/>
        </w:rPr>
      </w:pPr>
      <w:r>
        <w:rPr>
          <w:color w:val="auto"/>
          <w:sz w:val="28"/>
          <w:szCs w:val="28"/>
        </w:rPr>
        <w:t xml:space="preserve">1. Подготовительный этап: определение сроков, назначение ответственных, разработка инструментария, информирование педколлектива. </w:t>
      </w:r>
    </w:p>
    <w:p w14:paraId="160C8048">
      <w:pPr>
        <w:pStyle w:val="9"/>
        <w:tabs>
          <w:tab w:val="left" w:pos="426"/>
        </w:tabs>
        <w:ind w:left="426" w:firstLine="850"/>
        <w:rPr>
          <w:color w:val="auto"/>
          <w:sz w:val="28"/>
          <w:szCs w:val="28"/>
        </w:rPr>
      </w:pPr>
      <w:r>
        <w:rPr>
          <w:color w:val="auto"/>
          <w:sz w:val="28"/>
          <w:szCs w:val="28"/>
        </w:rPr>
        <w:t xml:space="preserve">2. Сбор информации (в течение смены): анкетирование детей и родителей, наблюдения педагогов, отчеты, данные психолога, анализ посещаемости и участия в мероприятиях, отзывы. </w:t>
      </w:r>
    </w:p>
    <w:p w14:paraId="78A21874">
      <w:pPr>
        <w:pStyle w:val="9"/>
        <w:tabs>
          <w:tab w:val="left" w:pos="426"/>
        </w:tabs>
        <w:ind w:left="426" w:firstLine="850"/>
        <w:rPr>
          <w:color w:val="auto"/>
          <w:sz w:val="28"/>
          <w:szCs w:val="28"/>
        </w:rPr>
      </w:pPr>
      <w:r>
        <w:rPr>
          <w:color w:val="auto"/>
          <w:sz w:val="28"/>
          <w:szCs w:val="28"/>
        </w:rPr>
        <w:t xml:space="preserve">3. Обработка и интерпретация данных: выявление сильных и слабых сторон программы, определение эффективных форм работы, анализ динамики детских коллективов. </w:t>
      </w:r>
    </w:p>
    <w:p w14:paraId="7D911339">
      <w:pPr>
        <w:pStyle w:val="9"/>
        <w:tabs>
          <w:tab w:val="left" w:pos="426"/>
        </w:tabs>
        <w:ind w:left="426" w:firstLine="850"/>
        <w:rPr>
          <w:color w:val="auto"/>
          <w:sz w:val="28"/>
          <w:szCs w:val="28"/>
        </w:rPr>
      </w:pPr>
      <w:r>
        <w:rPr>
          <w:color w:val="auto"/>
          <w:sz w:val="28"/>
          <w:szCs w:val="28"/>
        </w:rPr>
        <w:t xml:space="preserve">4. Обсуждение результатов на итоговом педсовете: выработка предложений по совершенствованию программы, определение направлений повышения квалификации. </w:t>
      </w:r>
    </w:p>
    <w:p w14:paraId="43D09BED">
      <w:pPr>
        <w:pStyle w:val="9"/>
        <w:tabs>
          <w:tab w:val="left" w:pos="426"/>
        </w:tabs>
        <w:ind w:left="426" w:firstLine="850"/>
        <w:rPr>
          <w:color w:val="auto"/>
          <w:sz w:val="28"/>
          <w:szCs w:val="28"/>
        </w:rPr>
      </w:pPr>
      <w:r>
        <w:rPr>
          <w:b/>
          <w:bCs/>
          <w:color w:val="auto"/>
          <w:sz w:val="28"/>
          <w:szCs w:val="28"/>
        </w:rPr>
        <w:t xml:space="preserve">Инструментарий анализа: </w:t>
      </w:r>
      <w:r>
        <w:rPr>
          <w:color w:val="auto"/>
          <w:sz w:val="28"/>
          <w:szCs w:val="28"/>
        </w:rPr>
        <w:t xml:space="preserve">для детей: входная диагностика (анкета «Мои ожидания», социометрия), текущая диагностика (экран настроения, методики незаконченных предложений, наблюдение), итоговая диагностика (анкета «Мои впечатления», повторная социометрия, рисуночные тесты); </w:t>
      </w:r>
    </w:p>
    <w:p w14:paraId="34FAB661">
      <w:pPr>
        <w:pStyle w:val="9"/>
        <w:tabs>
          <w:tab w:val="left" w:pos="426"/>
        </w:tabs>
        <w:ind w:left="426" w:firstLine="0"/>
        <w:jc w:val="left"/>
        <w:rPr>
          <w:color w:val="auto"/>
          <w:sz w:val="28"/>
          <w:szCs w:val="28"/>
        </w:rPr>
      </w:pPr>
      <w:r>
        <w:rPr>
          <w:color w:val="auto"/>
          <w:sz w:val="28"/>
          <w:szCs w:val="28"/>
        </w:rPr>
        <w:t xml:space="preserve">- для родителей: итоговая анкета, книга отзывов и предложений, устные опросы; </w:t>
      </w:r>
    </w:p>
    <w:p w14:paraId="18B9F78D">
      <w:pPr>
        <w:pStyle w:val="9"/>
        <w:tabs>
          <w:tab w:val="left" w:pos="426"/>
        </w:tabs>
        <w:ind w:left="426" w:firstLine="0"/>
        <w:jc w:val="left"/>
        <w:rPr>
          <w:color w:val="auto"/>
          <w:sz w:val="28"/>
          <w:szCs w:val="28"/>
        </w:rPr>
      </w:pPr>
      <w:r>
        <w:rPr>
          <w:color w:val="auto"/>
          <w:sz w:val="28"/>
          <w:szCs w:val="28"/>
        </w:rPr>
        <w:t>- для педагогов: дневник наблюдений, отчеты по итогам смены;</w:t>
      </w:r>
    </w:p>
    <w:p w14:paraId="7FC36FBF">
      <w:pPr>
        <w:pStyle w:val="9"/>
        <w:tabs>
          <w:tab w:val="left" w:pos="426"/>
        </w:tabs>
        <w:ind w:left="426" w:firstLine="0"/>
        <w:jc w:val="left"/>
        <w:rPr>
          <w:color w:val="auto"/>
          <w:sz w:val="28"/>
          <w:szCs w:val="28"/>
        </w:rPr>
      </w:pPr>
      <w:r>
        <w:rPr>
          <w:color w:val="auto"/>
          <w:sz w:val="28"/>
          <w:szCs w:val="28"/>
        </w:rPr>
        <w:t xml:space="preserve">- для администрации: анализ посещаемости, участия в мероприятиях, работы кружков, обращений и жалоб, травматизма. </w:t>
      </w:r>
    </w:p>
    <w:p w14:paraId="0E55FE3B">
      <w:pPr>
        <w:pStyle w:val="9"/>
        <w:tabs>
          <w:tab w:val="left" w:pos="426"/>
        </w:tabs>
        <w:ind w:left="426" w:firstLine="850"/>
        <w:rPr>
          <w:color w:val="auto"/>
          <w:sz w:val="28"/>
          <w:szCs w:val="28"/>
        </w:rPr>
      </w:pPr>
      <w:r>
        <w:rPr>
          <w:color w:val="auto"/>
          <w:sz w:val="28"/>
          <w:szCs w:val="28"/>
        </w:rPr>
        <w:t xml:space="preserve">Итоговый педагогический совет проводится после завершения смены с заслушиванием отчетов и обсуждением результатов. </w:t>
      </w:r>
    </w:p>
    <w:p w14:paraId="1155E22A">
      <w:pPr>
        <w:pStyle w:val="9"/>
        <w:tabs>
          <w:tab w:val="left" w:pos="426"/>
        </w:tabs>
        <w:ind w:left="426" w:firstLine="850"/>
        <w:rPr>
          <w:color w:val="auto"/>
          <w:sz w:val="28"/>
          <w:szCs w:val="28"/>
        </w:rPr>
      </w:pPr>
      <w:r>
        <w:rPr>
          <w:color w:val="auto"/>
          <w:sz w:val="28"/>
          <w:szCs w:val="28"/>
        </w:rPr>
        <w:t>Итоговый аналитический отчет включает общую информацию, анализ реализации программы по блокам и модулям, результаты диагностики, анализ эффективных и неэффективных форм деятельности, проблемы и трудности, предложения по совершенствованию работы на следующий год. Отчет представляется заместителю директора по воспитательной работе и используется при планировании следующей оздоровительной кампании. Основным методом анализа воспитательного процесса в ЛДП «Солнышко» является самоанализ воспитательной работы, который проводится с целью выявления основных проблем и последующего их решения, совершенствования воспитательной работы в ЛДП «Солнышко».</w:t>
      </w:r>
    </w:p>
    <w:p w14:paraId="5F777498">
      <w:pPr>
        <w:pStyle w:val="9"/>
        <w:tabs>
          <w:tab w:val="left" w:pos="426"/>
        </w:tabs>
        <w:ind w:left="426" w:firstLine="0"/>
        <w:jc w:val="center"/>
        <w:outlineLvl w:val="1"/>
        <w:rPr>
          <w:b/>
          <w:bCs/>
          <w:color w:val="auto"/>
          <w:sz w:val="28"/>
          <w:szCs w:val="28"/>
        </w:rPr>
      </w:pPr>
      <w:r>
        <w:rPr>
          <w:b/>
          <w:bCs/>
          <w:color w:val="auto"/>
          <w:sz w:val="28"/>
          <w:szCs w:val="28"/>
        </w:rPr>
        <w:t>Партнерское взаимодействие</w:t>
      </w:r>
    </w:p>
    <w:p w14:paraId="6E58EC5C">
      <w:pPr>
        <w:pStyle w:val="9"/>
        <w:tabs>
          <w:tab w:val="left" w:pos="426"/>
        </w:tabs>
        <w:ind w:left="426" w:firstLine="850"/>
        <w:rPr>
          <w:color w:val="auto"/>
          <w:sz w:val="28"/>
          <w:szCs w:val="28"/>
        </w:rPr>
      </w:pPr>
      <w:r>
        <w:rPr>
          <w:color w:val="auto"/>
          <w:sz w:val="28"/>
          <w:szCs w:val="28"/>
        </w:rPr>
        <w:t xml:space="preserve">Партнерское взаимодействие с общественными и молодежными организациями способствует успешной реализации Программы ЛДП «Солнышко»,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w:t>
      </w:r>
    </w:p>
    <w:p w14:paraId="64706900">
      <w:pPr>
        <w:pStyle w:val="9"/>
        <w:tabs>
          <w:tab w:val="left" w:pos="426"/>
        </w:tabs>
        <w:ind w:left="426" w:firstLine="850"/>
        <w:jc w:val="center"/>
        <w:rPr>
          <w:color w:val="auto"/>
          <w:sz w:val="28"/>
          <w:szCs w:val="28"/>
        </w:rPr>
      </w:pPr>
      <w:r>
        <w:rPr>
          <w:b/>
          <w:bCs/>
          <w:color w:val="auto"/>
          <w:sz w:val="28"/>
          <w:szCs w:val="28"/>
        </w:rPr>
        <w:t>Партнерское взаимодействие:</w:t>
      </w:r>
    </w:p>
    <w:p w14:paraId="61A08ACA">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Движение Первых </w:t>
      </w:r>
      <w:r>
        <w:rPr>
          <w:color w:val="auto"/>
          <w:sz w:val="28"/>
          <w:szCs w:val="28"/>
        </w:rPr>
        <w:t xml:space="preserve">— проведение классных встреч, утренних зарядок, интерактивных игр по направлениям Движения, флешмобов; </w:t>
      </w:r>
    </w:p>
    <w:p w14:paraId="5A0B9428">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Учреждения культуры </w:t>
      </w:r>
      <w:r>
        <w:rPr>
          <w:color w:val="auto"/>
          <w:sz w:val="28"/>
          <w:szCs w:val="28"/>
        </w:rPr>
        <w:t xml:space="preserve">(ДШИ, детская библиотека, МБУК «Северинский КДЦ», Тбилисский РДК, кинотеатр «Юбилейный») — экскурсии, интерактивные занятия, викторины, мастер-классы, выставки, литературные гостиные. </w:t>
      </w:r>
    </w:p>
    <w:p w14:paraId="6C722B3C">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Районный парк имени Семыкина </w:t>
      </w:r>
      <w:r>
        <w:rPr>
          <w:color w:val="auto"/>
          <w:sz w:val="28"/>
          <w:szCs w:val="28"/>
        </w:rPr>
        <w:t xml:space="preserve">— площадка для экологических акций, квестов, подвижных игр и флешмобов. </w:t>
      </w:r>
    </w:p>
    <w:p w14:paraId="72F19CC6">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Силовые структуры и ведомства </w:t>
      </w:r>
      <w:r>
        <w:rPr>
          <w:color w:val="auto"/>
          <w:sz w:val="28"/>
          <w:szCs w:val="28"/>
        </w:rPr>
        <w:t xml:space="preserve">(МЧС, ГИБДД, ОПДН) — тренировочные эвакуации, беседы по безопасности, экскурсии, игры по ПДД, профилактические беседы. </w:t>
      </w:r>
    </w:p>
    <w:p w14:paraId="3A183B0F">
      <w:pPr>
        <w:pStyle w:val="9"/>
        <w:tabs>
          <w:tab w:val="left" w:pos="426"/>
        </w:tabs>
        <w:ind w:left="426" w:firstLine="0"/>
        <w:rPr>
          <w:color w:val="auto"/>
          <w:sz w:val="28"/>
          <w:szCs w:val="28"/>
        </w:rPr>
      </w:pPr>
      <w:r>
        <w:rPr>
          <w:color w:val="auto"/>
          <w:sz w:val="28"/>
          <w:szCs w:val="28"/>
        </w:rPr>
        <w:t xml:space="preserve">• </w:t>
      </w:r>
      <w:r>
        <w:rPr>
          <w:b/>
          <w:bCs/>
          <w:color w:val="auto"/>
          <w:sz w:val="28"/>
          <w:szCs w:val="28"/>
        </w:rPr>
        <w:t xml:space="preserve">Родительская общественность </w:t>
      </w:r>
      <w:r>
        <w:rPr>
          <w:color w:val="auto"/>
          <w:sz w:val="28"/>
          <w:szCs w:val="28"/>
        </w:rPr>
        <w:t xml:space="preserve">— участие в совместных мероприятиях, проведение мастер-классов, обратная связь. </w:t>
      </w:r>
    </w:p>
    <w:p w14:paraId="225FC48B">
      <w:pPr>
        <w:pStyle w:val="9"/>
        <w:tabs>
          <w:tab w:val="left" w:pos="426"/>
        </w:tabs>
        <w:ind w:left="426" w:firstLine="709"/>
        <w:rPr>
          <w:color w:val="auto"/>
          <w:sz w:val="28"/>
          <w:szCs w:val="28"/>
        </w:rPr>
      </w:pPr>
      <w:r>
        <w:rPr>
          <w:color w:val="auto"/>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246DB4F1">
      <w:pPr>
        <w:pStyle w:val="9"/>
        <w:tabs>
          <w:tab w:val="left" w:pos="426"/>
        </w:tabs>
        <w:ind w:left="426" w:firstLine="0"/>
        <w:rPr>
          <w:color w:val="auto"/>
          <w:sz w:val="28"/>
          <w:szCs w:val="28"/>
        </w:rPr>
      </w:pPr>
      <w:r>
        <w:rPr>
          <w:color w:val="auto"/>
          <w:sz w:val="28"/>
          <w:szCs w:val="28"/>
        </w:rPr>
        <w:t>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14:paraId="1FC34417">
      <w:pPr>
        <w:pStyle w:val="9"/>
        <w:numPr>
          <w:ilvl w:val="0"/>
          <w:numId w:val="13"/>
        </w:numPr>
        <w:tabs>
          <w:tab w:val="left" w:pos="426"/>
        </w:tabs>
        <w:ind w:left="426"/>
        <w:rPr>
          <w:color w:val="auto"/>
          <w:sz w:val="28"/>
          <w:szCs w:val="28"/>
        </w:rPr>
      </w:pPr>
      <w:r>
        <w:rPr>
          <w:color w:val="auto"/>
          <w:sz w:val="28"/>
          <w:szCs w:val="28"/>
        </w:rPr>
        <w:t>информирование родителя (родителей) или законного представителя (законных представителей) до начала лагерной смены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14:paraId="2117E539">
      <w:pPr>
        <w:pStyle w:val="9"/>
        <w:numPr>
          <w:ilvl w:val="0"/>
          <w:numId w:val="13"/>
        </w:numPr>
        <w:tabs>
          <w:tab w:val="left" w:pos="426"/>
        </w:tabs>
        <w:ind w:left="426"/>
        <w:rPr>
          <w:color w:val="auto"/>
          <w:sz w:val="28"/>
          <w:szCs w:val="28"/>
        </w:rPr>
      </w:pPr>
      <w:r>
        <w:rPr>
          <w:color w:val="auto"/>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14:paraId="2CC17E65">
      <w:pPr>
        <w:pStyle w:val="9"/>
        <w:numPr>
          <w:ilvl w:val="0"/>
          <w:numId w:val="13"/>
        </w:numPr>
        <w:tabs>
          <w:tab w:val="left" w:pos="426"/>
        </w:tabs>
        <w:ind w:left="426"/>
        <w:rPr>
          <w:color w:val="auto"/>
          <w:sz w:val="28"/>
          <w:szCs w:val="28"/>
        </w:rPr>
      </w:pPr>
      <w:r>
        <w:rPr>
          <w:color w:val="auto"/>
          <w:sz w:val="28"/>
          <w:szCs w:val="28"/>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14:paraId="161AB57F">
      <w:pPr>
        <w:pStyle w:val="9"/>
        <w:numPr>
          <w:ilvl w:val="0"/>
          <w:numId w:val="13"/>
        </w:numPr>
        <w:tabs>
          <w:tab w:val="left" w:pos="426"/>
        </w:tabs>
        <w:ind w:left="426"/>
        <w:rPr>
          <w:color w:val="auto"/>
          <w:sz w:val="28"/>
          <w:szCs w:val="28"/>
        </w:rPr>
      </w:pPr>
      <w:r>
        <w:rPr>
          <w:color w:val="auto"/>
          <w:sz w:val="28"/>
          <w:szCs w:val="28"/>
        </w:rPr>
        <w:t>размещение информационного стенда в местах, отведенных для общения детей и родителя (родителей) или законного представителя (законных представителей) с информацией, полезной для родителей или законных представителей федерального, регионального и общелагерного уровня;</w:t>
      </w:r>
    </w:p>
    <w:p w14:paraId="19B18395">
      <w:pPr>
        <w:pStyle w:val="9"/>
        <w:numPr>
          <w:ilvl w:val="0"/>
          <w:numId w:val="13"/>
        </w:numPr>
        <w:tabs>
          <w:tab w:val="left" w:pos="426"/>
        </w:tabs>
        <w:ind w:left="426"/>
        <w:rPr>
          <w:color w:val="auto"/>
          <w:sz w:val="28"/>
          <w:szCs w:val="28"/>
        </w:rPr>
      </w:pPr>
      <w:r>
        <w:rPr>
          <w:color w:val="auto"/>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14:paraId="24E6C4FA">
      <w:pPr>
        <w:pStyle w:val="9"/>
        <w:numPr>
          <w:ilvl w:val="0"/>
          <w:numId w:val="13"/>
        </w:numPr>
        <w:tabs>
          <w:tab w:val="left" w:pos="426"/>
        </w:tabs>
        <w:ind w:left="426"/>
        <w:rPr>
          <w:color w:val="auto"/>
          <w:sz w:val="28"/>
          <w:szCs w:val="28"/>
        </w:rPr>
      </w:pPr>
      <w:r>
        <w:rPr>
          <w:color w:val="auto"/>
          <w:sz w:val="28"/>
          <w:szCs w:val="28"/>
        </w:rPr>
        <w:t>осуществляется целевое взаимодействие с их родителем (родителями) или законным представителем (законными представителями)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w:t>
      </w:r>
    </w:p>
    <w:p w14:paraId="59281A7A">
      <w:pPr>
        <w:pStyle w:val="9"/>
        <w:tabs>
          <w:tab w:val="left" w:pos="426"/>
        </w:tabs>
        <w:ind w:left="426"/>
        <w:jc w:val="center"/>
        <w:rPr>
          <w:color w:val="auto"/>
          <w:sz w:val="28"/>
          <w:szCs w:val="28"/>
        </w:rPr>
      </w:pPr>
      <w:r>
        <w:rPr>
          <w:b/>
          <w:bCs/>
          <w:color w:val="auto"/>
          <w:sz w:val="28"/>
          <w:szCs w:val="28"/>
        </w:rPr>
        <w:t>Взаимодействие с родителями</w:t>
      </w:r>
    </w:p>
    <w:p w14:paraId="728CB2E1">
      <w:pPr>
        <w:pStyle w:val="9"/>
        <w:tabs>
          <w:tab w:val="left" w:pos="426"/>
        </w:tabs>
        <w:ind w:left="426"/>
        <w:rPr>
          <w:color w:val="auto"/>
          <w:sz w:val="28"/>
          <w:szCs w:val="28"/>
        </w:rPr>
      </w:pPr>
      <w:r>
        <w:rPr>
          <w:color w:val="auto"/>
          <w:sz w:val="28"/>
          <w:szCs w:val="28"/>
        </w:rPr>
        <w:t xml:space="preserve">Реализация воспитательного потенциала взаимодействия с родительским сообществом предусматривает следующие форматы: </w:t>
      </w:r>
    </w:p>
    <w:p w14:paraId="03F3BD3E">
      <w:pPr>
        <w:pStyle w:val="9"/>
        <w:tabs>
          <w:tab w:val="left" w:pos="426"/>
        </w:tabs>
        <w:ind w:left="426"/>
        <w:rPr>
          <w:color w:val="auto"/>
          <w:sz w:val="28"/>
          <w:szCs w:val="28"/>
        </w:rPr>
      </w:pPr>
      <w:r>
        <w:rPr>
          <w:color w:val="auto"/>
          <w:sz w:val="28"/>
          <w:szCs w:val="28"/>
        </w:rPr>
        <w:t xml:space="preserve">• </w:t>
      </w:r>
      <w:r>
        <w:rPr>
          <w:b/>
          <w:bCs/>
          <w:color w:val="auto"/>
          <w:sz w:val="28"/>
          <w:szCs w:val="28"/>
        </w:rPr>
        <w:t xml:space="preserve">Информационная работа с родителями до начала смены: </w:t>
      </w:r>
      <w:r>
        <w:rPr>
          <w:color w:val="auto"/>
          <w:sz w:val="28"/>
          <w:szCs w:val="28"/>
        </w:rPr>
        <w:t>информирование через официальный сайт школы, социальные сети и мессенджеры, проведение организационного родительского собрания, оформление информационного стенд</w:t>
      </w:r>
    </w:p>
    <w:p w14:paraId="43EEB075">
      <w:pPr>
        <w:pStyle w:val="9"/>
        <w:tabs>
          <w:tab w:val="left" w:pos="426"/>
        </w:tabs>
        <w:ind w:left="426" w:firstLine="720"/>
        <w:rPr>
          <w:color w:val="auto"/>
          <w:sz w:val="28"/>
          <w:szCs w:val="28"/>
        </w:rPr>
      </w:pPr>
      <w:r>
        <w:rPr>
          <w:color w:val="auto"/>
          <w:sz w:val="28"/>
          <w:szCs w:val="28"/>
        </w:rPr>
        <w:t xml:space="preserve">  • </w:t>
      </w:r>
      <w:r>
        <w:rPr>
          <w:b/>
          <w:bCs/>
          <w:color w:val="auto"/>
          <w:sz w:val="28"/>
          <w:szCs w:val="28"/>
        </w:rPr>
        <w:t xml:space="preserve">Информационная поддержка в период смены: </w:t>
      </w:r>
      <w:r>
        <w:rPr>
          <w:color w:val="auto"/>
          <w:sz w:val="28"/>
          <w:szCs w:val="28"/>
        </w:rPr>
        <w:t xml:space="preserve">информационные стенды, оперативное информирование через родительские чаты в мессенджерах (ежедневные фотоотчеты, анонсы, оперативная связь). </w:t>
      </w:r>
    </w:p>
    <w:p w14:paraId="36F4629A">
      <w:pPr>
        <w:pStyle w:val="9"/>
        <w:tabs>
          <w:tab w:val="left" w:pos="426"/>
        </w:tabs>
        <w:ind w:left="426"/>
        <w:rPr>
          <w:color w:val="auto"/>
          <w:sz w:val="28"/>
          <w:szCs w:val="28"/>
        </w:rPr>
      </w:pPr>
      <w:r>
        <w:rPr>
          <w:color w:val="auto"/>
          <w:sz w:val="28"/>
          <w:szCs w:val="28"/>
        </w:rPr>
        <w:t xml:space="preserve">• </w:t>
      </w:r>
      <w:r>
        <w:rPr>
          <w:b/>
          <w:bCs/>
          <w:color w:val="auto"/>
          <w:sz w:val="28"/>
          <w:szCs w:val="28"/>
        </w:rPr>
        <w:t xml:space="preserve">Консультационная и психолого-педагогическая поддержка: </w:t>
      </w:r>
      <w:r>
        <w:rPr>
          <w:color w:val="auto"/>
          <w:sz w:val="28"/>
          <w:szCs w:val="28"/>
        </w:rPr>
        <w:t xml:space="preserve">консультации педагога-психолога (очные и дистанционные), тематические родительские собрания (по запросу), участие родителей в психолого-педагогических консилиумах (при необходимости). </w:t>
      </w:r>
    </w:p>
    <w:p w14:paraId="58778F93">
      <w:pPr>
        <w:pStyle w:val="9"/>
        <w:tabs>
          <w:tab w:val="left" w:pos="426"/>
        </w:tabs>
        <w:ind w:left="426"/>
        <w:rPr>
          <w:color w:val="auto"/>
          <w:sz w:val="28"/>
          <w:szCs w:val="28"/>
        </w:rPr>
      </w:pPr>
      <w:r>
        <w:rPr>
          <w:color w:val="auto"/>
          <w:sz w:val="28"/>
          <w:szCs w:val="28"/>
        </w:rPr>
        <w:t xml:space="preserve">• </w:t>
      </w:r>
      <w:r>
        <w:rPr>
          <w:b/>
          <w:bCs/>
          <w:color w:val="auto"/>
          <w:sz w:val="28"/>
          <w:szCs w:val="28"/>
        </w:rPr>
        <w:t xml:space="preserve">Дни и события с участием родителей: </w:t>
      </w:r>
      <w:r>
        <w:rPr>
          <w:color w:val="auto"/>
          <w:sz w:val="28"/>
          <w:szCs w:val="28"/>
        </w:rPr>
        <w:t xml:space="preserve">день открытых дверей, совместные мероприятия (утренняя зарядка с родителями, спортивные соревнования «Папа, мама, я — спортивная семья», мастер-классы от родителей (в том числе по национальным традициям), участие в ярмарке профессий, торжественная линейка закрытия смены). </w:t>
      </w:r>
    </w:p>
    <w:p w14:paraId="7DCBEE3D">
      <w:pPr>
        <w:pStyle w:val="9"/>
        <w:tabs>
          <w:tab w:val="left" w:pos="426"/>
        </w:tabs>
        <w:ind w:left="426"/>
        <w:rPr>
          <w:color w:val="auto"/>
          <w:sz w:val="28"/>
          <w:szCs w:val="28"/>
        </w:rPr>
      </w:pPr>
      <w:r>
        <w:rPr>
          <w:color w:val="auto"/>
          <w:sz w:val="28"/>
          <w:szCs w:val="28"/>
        </w:rPr>
        <w:t xml:space="preserve">• </w:t>
      </w:r>
      <w:r>
        <w:rPr>
          <w:b/>
          <w:bCs/>
          <w:color w:val="auto"/>
          <w:sz w:val="28"/>
          <w:szCs w:val="28"/>
        </w:rPr>
        <w:t xml:space="preserve">Целевое взаимодействие с отдельными категориями родителей: </w:t>
      </w:r>
      <w:r>
        <w:rPr>
          <w:color w:val="auto"/>
          <w:sz w:val="28"/>
          <w:szCs w:val="28"/>
        </w:rPr>
        <w:t xml:space="preserve">взаимодействие с родителями детей-сирот, детей-инвалидов, детей с ОВЗ, детей, находящихся в трудной жизненной ситуации. </w:t>
      </w:r>
    </w:p>
    <w:p w14:paraId="137F9352">
      <w:pPr>
        <w:pStyle w:val="9"/>
        <w:tabs>
          <w:tab w:val="left" w:pos="426"/>
        </w:tabs>
        <w:ind w:left="426"/>
        <w:rPr>
          <w:color w:val="auto"/>
          <w:sz w:val="28"/>
          <w:szCs w:val="28"/>
        </w:rPr>
      </w:pPr>
      <w:r>
        <w:rPr>
          <w:color w:val="auto"/>
          <w:sz w:val="28"/>
          <w:szCs w:val="28"/>
        </w:rPr>
        <w:t xml:space="preserve">• </w:t>
      </w:r>
      <w:r>
        <w:rPr>
          <w:b/>
          <w:bCs/>
          <w:color w:val="auto"/>
          <w:sz w:val="28"/>
          <w:szCs w:val="28"/>
        </w:rPr>
        <w:t xml:space="preserve">Обратная связь: </w:t>
      </w:r>
      <w:r>
        <w:rPr>
          <w:color w:val="auto"/>
          <w:sz w:val="28"/>
          <w:szCs w:val="28"/>
        </w:rPr>
        <w:t xml:space="preserve">итоговое анкетирование родителей, книга отзывов и предложений. </w:t>
      </w:r>
    </w:p>
    <w:p w14:paraId="379501DC">
      <w:pPr>
        <w:pStyle w:val="9"/>
        <w:tabs>
          <w:tab w:val="left" w:pos="426"/>
        </w:tabs>
        <w:ind w:left="426"/>
        <w:rPr>
          <w:color w:val="auto"/>
          <w:sz w:val="28"/>
          <w:szCs w:val="28"/>
        </w:rPr>
      </w:pPr>
      <w:r>
        <w:rPr>
          <w:color w:val="auto"/>
          <w:sz w:val="28"/>
          <w:szCs w:val="28"/>
        </w:rPr>
        <w:t>Взаимодействие с родителями строится на принципах открытости и доступности, уважения и партнерства, конфиденциальности, индивидуального подхода, оперативности.</w:t>
      </w:r>
    </w:p>
    <w:p w14:paraId="05EC7332">
      <w:pPr>
        <w:pStyle w:val="9"/>
        <w:tabs>
          <w:tab w:val="left" w:pos="426"/>
        </w:tabs>
        <w:ind w:left="426" w:firstLine="0"/>
        <w:jc w:val="center"/>
        <w:outlineLvl w:val="1"/>
        <w:rPr>
          <w:b/>
          <w:bCs/>
          <w:color w:val="auto"/>
          <w:sz w:val="28"/>
          <w:szCs w:val="28"/>
        </w:rPr>
      </w:pPr>
      <w:bookmarkStart w:id="3" w:name="_Toc221698885"/>
      <w:r>
        <w:rPr>
          <w:b/>
          <w:bCs/>
          <w:color w:val="auto"/>
          <w:sz w:val="28"/>
          <w:szCs w:val="28"/>
        </w:rPr>
        <w:t>Кадровое обеспечение</w:t>
      </w:r>
      <w:bookmarkEnd w:id="3"/>
    </w:p>
    <w:p w14:paraId="21F49426">
      <w:pPr>
        <w:pStyle w:val="9"/>
        <w:tabs>
          <w:tab w:val="left" w:pos="426"/>
        </w:tabs>
        <w:ind w:left="426" w:firstLine="426"/>
        <w:rPr>
          <w:color w:val="auto"/>
          <w:sz w:val="28"/>
          <w:szCs w:val="28"/>
        </w:rPr>
      </w:pPr>
      <w:r>
        <w:rPr>
          <w:color w:val="auto"/>
          <w:sz w:val="28"/>
          <w:szCs w:val="28"/>
        </w:rPr>
        <w:t xml:space="preserve">Кадровое обеспечение реализации Программы ЛДП «Солнышко»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w:t>
      </w:r>
    </w:p>
    <w:p w14:paraId="3EE42C04">
      <w:pPr>
        <w:pStyle w:val="9"/>
        <w:tabs>
          <w:tab w:val="left" w:pos="426"/>
        </w:tabs>
        <w:ind w:left="426" w:firstLine="426"/>
        <w:rPr>
          <w:color w:val="auto"/>
          <w:sz w:val="28"/>
          <w:szCs w:val="28"/>
        </w:rPr>
      </w:pPr>
      <w:r>
        <w:rPr>
          <w:color w:val="auto"/>
          <w:sz w:val="28"/>
          <w:szCs w:val="28"/>
        </w:rPr>
        <w:t xml:space="preserve">Кадровое обеспечение представляет собой целостную систему, включающую отбор сотрудников лагеря, распределение функциональных обязанностей, мотивацию, методическое обеспечение и наставничество, что гарантирует качественную реализацию программы воспитательной работы и безопасность детей. </w:t>
      </w:r>
    </w:p>
    <w:p w14:paraId="52796C1B">
      <w:pPr>
        <w:pStyle w:val="9"/>
        <w:tabs>
          <w:tab w:val="left" w:pos="426"/>
        </w:tabs>
        <w:ind w:left="426" w:firstLine="426"/>
        <w:rPr>
          <w:color w:val="auto"/>
          <w:sz w:val="28"/>
          <w:szCs w:val="28"/>
        </w:rPr>
      </w:pPr>
      <w:r>
        <w:rPr>
          <w:b/>
          <w:bCs/>
          <w:color w:val="auto"/>
          <w:sz w:val="28"/>
          <w:szCs w:val="28"/>
        </w:rPr>
        <w:t xml:space="preserve">Система отбора персонала </w:t>
      </w:r>
      <w:r>
        <w:rPr>
          <w:color w:val="auto"/>
          <w:sz w:val="28"/>
          <w:szCs w:val="28"/>
        </w:rPr>
        <w:t xml:space="preserve">учитывает наличие профессионального образования, опыт работы с детьми, знание контингента, личностные качества, профессиональные компетенции, медицинские требования. Этапы отбора включают формирование кадрового резерва, изучение документов, собеседование с администрацией, оценку практических навыков на педагогических совещаниях, распределение по отрядам. </w:t>
      </w:r>
    </w:p>
    <w:p w14:paraId="17353774">
      <w:pPr>
        <w:pStyle w:val="9"/>
        <w:tabs>
          <w:tab w:val="left" w:pos="426"/>
        </w:tabs>
        <w:ind w:left="426" w:firstLine="426"/>
        <w:rPr>
          <w:color w:val="auto"/>
          <w:sz w:val="28"/>
          <w:szCs w:val="28"/>
        </w:rPr>
      </w:pPr>
      <w:r>
        <w:rPr>
          <w:color w:val="auto"/>
          <w:sz w:val="28"/>
          <w:szCs w:val="28"/>
        </w:rPr>
        <w:t xml:space="preserve">Приоритет при отборе отдается педагогам, имеющим опыт успешной работы в лагере, классным руководителям, учителям, молодым педагогам. </w:t>
      </w:r>
    </w:p>
    <w:p w14:paraId="68208D7E">
      <w:pPr>
        <w:pStyle w:val="9"/>
        <w:tabs>
          <w:tab w:val="left" w:pos="426"/>
        </w:tabs>
        <w:ind w:left="426" w:firstLine="426"/>
        <w:rPr>
          <w:color w:val="auto"/>
          <w:sz w:val="28"/>
          <w:szCs w:val="28"/>
        </w:rPr>
      </w:pPr>
      <w:r>
        <w:rPr>
          <w:b/>
          <w:bCs/>
          <w:color w:val="auto"/>
          <w:sz w:val="28"/>
          <w:szCs w:val="28"/>
        </w:rPr>
        <w:t xml:space="preserve">Штатное расписание </w:t>
      </w:r>
      <w:r>
        <w:rPr>
          <w:color w:val="auto"/>
          <w:sz w:val="28"/>
          <w:szCs w:val="28"/>
        </w:rPr>
        <w:t>включает:</w:t>
      </w:r>
    </w:p>
    <w:p w14:paraId="3FA1E4F3">
      <w:pPr>
        <w:pStyle w:val="9"/>
        <w:tabs>
          <w:tab w:val="left" w:pos="426"/>
        </w:tabs>
        <w:ind w:left="426" w:firstLine="426"/>
        <w:rPr>
          <w:color w:val="auto"/>
          <w:sz w:val="28"/>
          <w:szCs w:val="28"/>
        </w:rPr>
      </w:pPr>
    </w:p>
    <w:tbl>
      <w:tblPr>
        <w:tblStyle w:val="5"/>
        <w:tblW w:w="0" w:type="auto"/>
        <w:tblInd w:w="4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4"/>
        <w:gridCol w:w="4473"/>
        <w:gridCol w:w="4140"/>
      </w:tblGrid>
      <w:tr w14:paraId="2937C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24" w:type="dxa"/>
            <w:tcBorders>
              <w:top w:val="single" w:color="000000" w:sz="4" w:space="0"/>
              <w:left w:val="single" w:color="000000" w:sz="4" w:space="0"/>
              <w:bottom w:val="single" w:color="000000" w:sz="4" w:space="0"/>
              <w:right w:val="single" w:color="000000" w:sz="4" w:space="0"/>
            </w:tcBorders>
          </w:tcPr>
          <w:p w14:paraId="5A5F8B80">
            <w:pPr>
              <w:tabs>
                <w:tab w:val="left" w:pos="426"/>
                <w:tab w:val="left" w:pos="4170"/>
              </w:tabs>
              <w:ind w:left="426"/>
              <w:jc w:val="center"/>
              <w:rPr>
                <w:b/>
                <w:bCs/>
                <w:color w:val="auto"/>
                <w:sz w:val="28"/>
                <w:szCs w:val="28"/>
              </w:rPr>
            </w:pPr>
            <w:r>
              <w:rPr>
                <w:b/>
                <w:bCs/>
                <w:color w:val="auto"/>
                <w:sz w:val="28"/>
                <w:szCs w:val="28"/>
              </w:rPr>
              <w:t>№</w:t>
            </w:r>
          </w:p>
        </w:tc>
        <w:tc>
          <w:tcPr>
            <w:tcW w:w="4473" w:type="dxa"/>
            <w:tcBorders>
              <w:top w:val="single" w:color="000000" w:sz="4" w:space="0"/>
              <w:left w:val="single" w:color="000000" w:sz="4" w:space="0"/>
              <w:bottom w:val="single" w:color="000000" w:sz="4" w:space="0"/>
              <w:right w:val="single" w:color="000000" w:sz="4" w:space="0"/>
            </w:tcBorders>
          </w:tcPr>
          <w:p w14:paraId="1E77956E">
            <w:pPr>
              <w:tabs>
                <w:tab w:val="left" w:pos="426"/>
              </w:tabs>
              <w:ind w:left="426"/>
              <w:jc w:val="center"/>
              <w:rPr>
                <w:b/>
                <w:bCs/>
                <w:color w:val="auto"/>
                <w:sz w:val="28"/>
                <w:szCs w:val="28"/>
              </w:rPr>
            </w:pPr>
            <w:r>
              <w:rPr>
                <w:b/>
                <w:bCs/>
                <w:color w:val="auto"/>
                <w:sz w:val="28"/>
                <w:szCs w:val="28"/>
              </w:rPr>
              <w:t>Профессия (должность)</w:t>
            </w:r>
          </w:p>
        </w:tc>
        <w:tc>
          <w:tcPr>
            <w:tcW w:w="4140" w:type="dxa"/>
            <w:tcBorders>
              <w:top w:val="single" w:color="000000" w:sz="4" w:space="0"/>
              <w:left w:val="single" w:color="000000" w:sz="4" w:space="0"/>
              <w:bottom w:val="single" w:color="000000" w:sz="4" w:space="0"/>
              <w:right w:val="single" w:color="000000" w:sz="4" w:space="0"/>
            </w:tcBorders>
          </w:tcPr>
          <w:p w14:paraId="6CAC4DF6">
            <w:pPr>
              <w:tabs>
                <w:tab w:val="left" w:pos="426"/>
              </w:tabs>
              <w:ind w:left="426"/>
              <w:jc w:val="center"/>
              <w:rPr>
                <w:b/>
                <w:bCs/>
                <w:color w:val="auto"/>
                <w:sz w:val="28"/>
                <w:szCs w:val="28"/>
              </w:rPr>
            </w:pPr>
            <w:r>
              <w:rPr>
                <w:b/>
                <w:bCs/>
                <w:color w:val="auto"/>
                <w:sz w:val="28"/>
                <w:szCs w:val="28"/>
              </w:rPr>
              <w:t>Кол-во штатных единиц</w:t>
            </w:r>
          </w:p>
        </w:tc>
      </w:tr>
      <w:tr w14:paraId="4E325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24" w:type="dxa"/>
            <w:tcBorders>
              <w:top w:val="single" w:color="000000" w:sz="4" w:space="0"/>
              <w:left w:val="single" w:color="000000" w:sz="4" w:space="0"/>
              <w:bottom w:val="single" w:color="000000" w:sz="4" w:space="0"/>
              <w:right w:val="single" w:color="000000" w:sz="4" w:space="0"/>
            </w:tcBorders>
          </w:tcPr>
          <w:p w14:paraId="5CFEBE7E">
            <w:pPr>
              <w:tabs>
                <w:tab w:val="left" w:pos="426"/>
                <w:tab w:val="left" w:pos="4170"/>
              </w:tabs>
              <w:ind w:left="426"/>
              <w:rPr>
                <w:color w:val="auto"/>
                <w:sz w:val="28"/>
                <w:szCs w:val="28"/>
              </w:rPr>
            </w:pPr>
            <w:r>
              <w:rPr>
                <w:color w:val="auto"/>
                <w:sz w:val="28"/>
                <w:szCs w:val="28"/>
              </w:rPr>
              <w:t>1</w:t>
            </w:r>
          </w:p>
        </w:tc>
        <w:tc>
          <w:tcPr>
            <w:tcW w:w="4473" w:type="dxa"/>
            <w:tcBorders>
              <w:top w:val="single" w:color="000000" w:sz="4" w:space="0"/>
              <w:left w:val="single" w:color="000000" w:sz="4" w:space="0"/>
              <w:bottom w:val="single" w:color="000000" w:sz="4" w:space="0"/>
              <w:right w:val="single" w:color="000000" w:sz="4" w:space="0"/>
            </w:tcBorders>
          </w:tcPr>
          <w:p w14:paraId="33DED6F8">
            <w:pPr>
              <w:tabs>
                <w:tab w:val="left" w:pos="426"/>
              </w:tabs>
              <w:ind w:left="426"/>
              <w:jc w:val="both"/>
              <w:rPr>
                <w:color w:val="auto"/>
                <w:sz w:val="28"/>
                <w:szCs w:val="28"/>
              </w:rPr>
            </w:pPr>
            <w:r>
              <w:rPr>
                <w:color w:val="auto"/>
                <w:sz w:val="28"/>
                <w:szCs w:val="28"/>
              </w:rPr>
              <w:t>Начальник лагеря</w:t>
            </w:r>
          </w:p>
        </w:tc>
        <w:tc>
          <w:tcPr>
            <w:tcW w:w="4140" w:type="dxa"/>
            <w:tcBorders>
              <w:top w:val="single" w:color="000000" w:sz="4" w:space="0"/>
              <w:left w:val="single" w:color="000000" w:sz="4" w:space="0"/>
              <w:bottom w:val="single" w:color="000000" w:sz="4" w:space="0"/>
              <w:right w:val="single" w:color="000000" w:sz="4" w:space="0"/>
            </w:tcBorders>
          </w:tcPr>
          <w:p w14:paraId="06E9B0DA">
            <w:pPr>
              <w:tabs>
                <w:tab w:val="left" w:pos="426"/>
              </w:tabs>
              <w:ind w:left="426"/>
              <w:jc w:val="center"/>
              <w:rPr>
                <w:color w:val="auto"/>
                <w:sz w:val="28"/>
                <w:szCs w:val="28"/>
              </w:rPr>
            </w:pPr>
            <w:r>
              <w:rPr>
                <w:color w:val="auto"/>
                <w:sz w:val="28"/>
                <w:szCs w:val="28"/>
              </w:rPr>
              <w:t>1</w:t>
            </w:r>
          </w:p>
        </w:tc>
      </w:tr>
      <w:tr w14:paraId="728E6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24" w:type="dxa"/>
            <w:tcBorders>
              <w:top w:val="single" w:color="000000" w:sz="4" w:space="0"/>
              <w:left w:val="single" w:color="000000" w:sz="4" w:space="0"/>
              <w:bottom w:val="single" w:color="000000" w:sz="4" w:space="0"/>
              <w:right w:val="single" w:color="000000" w:sz="4" w:space="0"/>
            </w:tcBorders>
          </w:tcPr>
          <w:p w14:paraId="7D25F574">
            <w:pPr>
              <w:tabs>
                <w:tab w:val="left" w:pos="426"/>
                <w:tab w:val="left" w:pos="4170"/>
              </w:tabs>
              <w:ind w:left="426"/>
              <w:rPr>
                <w:color w:val="auto"/>
                <w:sz w:val="28"/>
                <w:szCs w:val="28"/>
              </w:rPr>
            </w:pPr>
            <w:r>
              <w:rPr>
                <w:color w:val="auto"/>
                <w:sz w:val="28"/>
                <w:szCs w:val="28"/>
              </w:rPr>
              <w:t>2</w:t>
            </w:r>
          </w:p>
        </w:tc>
        <w:tc>
          <w:tcPr>
            <w:tcW w:w="4473" w:type="dxa"/>
            <w:tcBorders>
              <w:top w:val="single" w:color="000000" w:sz="4" w:space="0"/>
              <w:left w:val="single" w:color="000000" w:sz="4" w:space="0"/>
              <w:bottom w:val="single" w:color="000000" w:sz="4" w:space="0"/>
              <w:right w:val="single" w:color="000000" w:sz="4" w:space="0"/>
            </w:tcBorders>
          </w:tcPr>
          <w:p w14:paraId="34464F0A">
            <w:pPr>
              <w:tabs>
                <w:tab w:val="left" w:pos="426"/>
              </w:tabs>
              <w:ind w:left="426"/>
              <w:jc w:val="both"/>
              <w:rPr>
                <w:color w:val="auto"/>
                <w:sz w:val="28"/>
                <w:szCs w:val="28"/>
              </w:rPr>
            </w:pPr>
            <w:r>
              <w:rPr>
                <w:color w:val="auto"/>
                <w:sz w:val="28"/>
                <w:szCs w:val="28"/>
              </w:rPr>
              <w:t>Воспитатель</w:t>
            </w:r>
          </w:p>
        </w:tc>
        <w:tc>
          <w:tcPr>
            <w:tcW w:w="4140" w:type="dxa"/>
            <w:tcBorders>
              <w:top w:val="single" w:color="000000" w:sz="4" w:space="0"/>
              <w:left w:val="single" w:color="000000" w:sz="4" w:space="0"/>
              <w:bottom w:val="single" w:color="000000" w:sz="4" w:space="0"/>
              <w:right w:val="single" w:color="000000" w:sz="4" w:space="0"/>
            </w:tcBorders>
          </w:tcPr>
          <w:p w14:paraId="0852FBB1">
            <w:pPr>
              <w:tabs>
                <w:tab w:val="left" w:pos="426"/>
              </w:tabs>
              <w:ind w:left="426"/>
              <w:jc w:val="center"/>
              <w:rPr>
                <w:color w:val="auto"/>
                <w:sz w:val="28"/>
                <w:szCs w:val="28"/>
              </w:rPr>
            </w:pPr>
            <w:r>
              <w:rPr>
                <w:color w:val="auto"/>
                <w:sz w:val="28"/>
                <w:szCs w:val="28"/>
              </w:rPr>
              <w:t>6</w:t>
            </w:r>
          </w:p>
        </w:tc>
      </w:tr>
      <w:tr w14:paraId="57713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24" w:type="dxa"/>
            <w:tcBorders>
              <w:top w:val="single" w:color="000000" w:sz="4" w:space="0"/>
              <w:left w:val="single" w:color="000000" w:sz="4" w:space="0"/>
              <w:bottom w:val="single" w:color="000000" w:sz="4" w:space="0"/>
              <w:right w:val="single" w:color="000000" w:sz="4" w:space="0"/>
            </w:tcBorders>
          </w:tcPr>
          <w:p w14:paraId="5CE9055E">
            <w:pPr>
              <w:tabs>
                <w:tab w:val="left" w:pos="426"/>
                <w:tab w:val="left" w:pos="4170"/>
              </w:tabs>
              <w:ind w:left="426"/>
              <w:rPr>
                <w:color w:val="auto"/>
                <w:sz w:val="28"/>
                <w:szCs w:val="28"/>
              </w:rPr>
            </w:pPr>
            <w:r>
              <w:rPr>
                <w:color w:val="auto"/>
                <w:sz w:val="28"/>
                <w:szCs w:val="28"/>
              </w:rPr>
              <w:t>3</w:t>
            </w:r>
          </w:p>
        </w:tc>
        <w:tc>
          <w:tcPr>
            <w:tcW w:w="4473" w:type="dxa"/>
            <w:tcBorders>
              <w:top w:val="single" w:color="000000" w:sz="4" w:space="0"/>
              <w:left w:val="single" w:color="000000" w:sz="4" w:space="0"/>
              <w:bottom w:val="single" w:color="000000" w:sz="4" w:space="0"/>
              <w:right w:val="single" w:color="000000" w:sz="4" w:space="0"/>
            </w:tcBorders>
          </w:tcPr>
          <w:p w14:paraId="727FD49E">
            <w:pPr>
              <w:tabs>
                <w:tab w:val="left" w:pos="426"/>
              </w:tabs>
              <w:ind w:left="426"/>
              <w:jc w:val="both"/>
              <w:rPr>
                <w:color w:val="auto"/>
                <w:sz w:val="28"/>
                <w:szCs w:val="28"/>
              </w:rPr>
            </w:pPr>
            <w:r>
              <w:rPr>
                <w:color w:val="auto"/>
                <w:sz w:val="28"/>
                <w:szCs w:val="28"/>
              </w:rPr>
              <w:t>Спортивный инструктор</w:t>
            </w:r>
          </w:p>
        </w:tc>
        <w:tc>
          <w:tcPr>
            <w:tcW w:w="4140" w:type="dxa"/>
            <w:tcBorders>
              <w:top w:val="single" w:color="000000" w:sz="4" w:space="0"/>
              <w:left w:val="single" w:color="000000" w:sz="4" w:space="0"/>
              <w:bottom w:val="single" w:color="000000" w:sz="4" w:space="0"/>
              <w:right w:val="single" w:color="000000" w:sz="4" w:space="0"/>
            </w:tcBorders>
          </w:tcPr>
          <w:p w14:paraId="2D0C99B3">
            <w:pPr>
              <w:tabs>
                <w:tab w:val="left" w:pos="426"/>
              </w:tabs>
              <w:ind w:left="426"/>
              <w:jc w:val="center"/>
              <w:rPr>
                <w:color w:val="auto"/>
                <w:sz w:val="28"/>
                <w:szCs w:val="28"/>
              </w:rPr>
            </w:pPr>
            <w:r>
              <w:rPr>
                <w:color w:val="auto"/>
                <w:sz w:val="28"/>
                <w:szCs w:val="28"/>
              </w:rPr>
              <w:t>1</w:t>
            </w:r>
          </w:p>
        </w:tc>
      </w:tr>
      <w:tr w14:paraId="7DC81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24" w:type="dxa"/>
            <w:tcBorders>
              <w:top w:val="single" w:color="000000" w:sz="4" w:space="0"/>
              <w:left w:val="single" w:color="000000" w:sz="4" w:space="0"/>
              <w:bottom w:val="single" w:color="000000" w:sz="4" w:space="0"/>
              <w:right w:val="single" w:color="000000" w:sz="4" w:space="0"/>
            </w:tcBorders>
          </w:tcPr>
          <w:p w14:paraId="2E12BDAB">
            <w:pPr>
              <w:tabs>
                <w:tab w:val="left" w:pos="426"/>
                <w:tab w:val="left" w:pos="4170"/>
              </w:tabs>
              <w:ind w:left="426"/>
              <w:rPr>
                <w:color w:val="auto"/>
                <w:sz w:val="28"/>
                <w:szCs w:val="28"/>
              </w:rPr>
            </w:pPr>
            <w:r>
              <w:rPr>
                <w:color w:val="auto"/>
                <w:sz w:val="28"/>
                <w:szCs w:val="28"/>
              </w:rPr>
              <w:t>4</w:t>
            </w:r>
          </w:p>
        </w:tc>
        <w:tc>
          <w:tcPr>
            <w:tcW w:w="4473" w:type="dxa"/>
            <w:tcBorders>
              <w:top w:val="single" w:color="000000" w:sz="4" w:space="0"/>
              <w:left w:val="single" w:color="000000" w:sz="4" w:space="0"/>
              <w:bottom w:val="single" w:color="000000" w:sz="4" w:space="0"/>
              <w:right w:val="single" w:color="000000" w:sz="4" w:space="0"/>
            </w:tcBorders>
          </w:tcPr>
          <w:p w14:paraId="200312EE">
            <w:pPr>
              <w:tabs>
                <w:tab w:val="left" w:pos="426"/>
              </w:tabs>
              <w:ind w:left="426"/>
              <w:jc w:val="both"/>
              <w:rPr>
                <w:rFonts w:hint="default"/>
                <w:color w:val="auto"/>
                <w:sz w:val="28"/>
                <w:szCs w:val="28"/>
                <w:lang w:val="ru-RU"/>
              </w:rPr>
            </w:pPr>
            <w:r>
              <w:rPr>
                <w:color w:val="auto"/>
                <w:sz w:val="28"/>
                <w:szCs w:val="28"/>
              </w:rPr>
              <w:t>Водител</w:t>
            </w:r>
            <w:r>
              <w:rPr>
                <w:color w:val="auto"/>
                <w:sz w:val="28"/>
                <w:szCs w:val="28"/>
                <w:lang w:val="ru-RU"/>
              </w:rPr>
              <w:t>ь</w:t>
            </w:r>
          </w:p>
        </w:tc>
        <w:tc>
          <w:tcPr>
            <w:tcW w:w="4140" w:type="dxa"/>
            <w:tcBorders>
              <w:top w:val="single" w:color="000000" w:sz="4" w:space="0"/>
              <w:left w:val="single" w:color="000000" w:sz="4" w:space="0"/>
              <w:bottom w:val="single" w:color="000000" w:sz="4" w:space="0"/>
              <w:right w:val="single" w:color="000000" w:sz="4" w:space="0"/>
            </w:tcBorders>
          </w:tcPr>
          <w:p w14:paraId="30F9E4B7">
            <w:pPr>
              <w:tabs>
                <w:tab w:val="left" w:pos="426"/>
                <w:tab w:val="center" w:pos="530"/>
              </w:tabs>
              <w:ind w:left="426"/>
              <w:jc w:val="center"/>
              <w:rPr>
                <w:color w:val="auto"/>
                <w:sz w:val="28"/>
                <w:szCs w:val="28"/>
              </w:rPr>
            </w:pPr>
            <w:r>
              <w:rPr>
                <w:color w:val="auto"/>
                <w:sz w:val="28"/>
                <w:szCs w:val="28"/>
              </w:rPr>
              <w:t>1</w:t>
            </w:r>
          </w:p>
        </w:tc>
      </w:tr>
      <w:tr w14:paraId="038B9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24" w:type="dxa"/>
            <w:tcBorders>
              <w:top w:val="single" w:color="000000" w:sz="4" w:space="0"/>
              <w:left w:val="single" w:color="000000" w:sz="4" w:space="0"/>
              <w:bottom w:val="single" w:color="000000" w:sz="4" w:space="0"/>
              <w:right w:val="single" w:color="000000" w:sz="4" w:space="0"/>
            </w:tcBorders>
          </w:tcPr>
          <w:p w14:paraId="00840F04">
            <w:pPr>
              <w:tabs>
                <w:tab w:val="left" w:pos="426"/>
                <w:tab w:val="left" w:pos="4170"/>
              </w:tabs>
              <w:ind w:left="426"/>
              <w:rPr>
                <w:color w:val="auto"/>
                <w:sz w:val="28"/>
                <w:szCs w:val="28"/>
              </w:rPr>
            </w:pPr>
            <w:r>
              <w:rPr>
                <w:color w:val="auto"/>
                <w:sz w:val="28"/>
                <w:szCs w:val="28"/>
              </w:rPr>
              <w:t>5</w:t>
            </w:r>
          </w:p>
        </w:tc>
        <w:tc>
          <w:tcPr>
            <w:tcW w:w="4473" w:type="dxa"/>
            <w:tcBorders>
              <w:top w:val="single" w:color="000000" w:sz="4" w:space="0"/>
              <w:left w:val="single" w:color="000000" w:sz="4" w:space="0"/>
              <w:bottom w:val="single" w:color="000000" w:sz="4" w:space="0"/>
              <w:right w:val="single" w:color="000000" w:sz="4" w:space="0"/>
            </w:tcBorders>
          </w:tcPr>
          <w:p w14:paraId="6540CAB7">
            <w:pPr>
              <w:tabs>
                <w:tab w:val="left" w:pos="426"/>
              </w:tabs>
              <w:ind w:left="426"/>
              <w:jc w:val="both"/>
              <w:rPr>
                <w:color w:val="auto"/>
                <w:sz w:val="28"/>
                <w:szCs w:val="28"/>
              </w:rPr>
            </w:pPr>
            <w:r>
              <w:rPr>
                <w:color w:val="auto"/>
                <w:sz w:val="28"/>
                <w:szCs w:val="28"/>
              </w:rPr>
              <w:t xml:space="preserve">Работники пищеблока </w:t>
            </w:r>
          </w:p>
        </w:tc>
        <w:tc>
          <w:tcPr>
            <w:tcW w:w="4140" w:type="dxa"/>
            <w:tcBorders>
              <w:top w:val="single" w:color="000000" w:sz="4" w:space="0"/>
              <w:left w:val="single" w:color="000000" w:sz="4" w:space="0"/>
              <w:bottom w:val="single" w:color="000000" w:sz="4" w:space="0"/>
              <w:right w:val="single" w:color="000000" w:sz="4" w:space="0"/>
            </w:tcBorders>
          </w:tcPr>
          <w:p w14:paraId="01ADCC84">
            <w:pPr>
              <w:tabs>
                <w:tab w:val="left" w:pos="426"/>
              </w:tabs>
              <w:ind w:left="426"/>
              <w:jc w:val="center"/>
              <w:rPr>
                <w:color w:val="auto"/>
                <w:sz w:val="28"/>
                <w:szCs w:val="28"/>
              </w:rPr>
            </w:pPr>
            <w:r>
              <w:rPr>
                <w:color w:val="auto"/>
                <w:sz w:val="28"/>
                <w:szCs w:val="28"/>
              </w:rPr>
              <w:t>3</w:t>
            </w:r>
          </w:p>
        </w:tc>
      </w:tr>
      <w:tr w14:paraId="6C327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24" w:type="dxa"/>
            <w:tcBorders>
              <w:top w:val="single" w:color="000000" w:sz="4" w:space="0"/>
              <w:left w:val="single" w:color="000000" w:sz="4" w:space="0"/>
              <w:bottom w:val="single" w:color="000000" w:sz="4" w:space="0"/>
              <w:right w:val="single" w:color="000000" w:sz="4" w:space="0"/>
            </w:tcBorders>
          </w:tcPr>
          <w:p w14:paraId="1C31D4AA">
            <w:pPr>
              <w:tabs>
                <w:tab w:val="left" w:pos="426"/>
                <w:tab w:val="left" w:pos="4170"/>
              </w:tabs>
              <w:ind w:left="426"/>
              <w:rPr>
                <w:color w:val="auto"/>
                <w:sz w:val="28"/>
                <w:szCs w:val="28"/>
              </w:rPr>
            </w:pPr>
            <w:r>
              <w:rPr>
                <w:color w:val="auto"/>
                <w:sz w:val="28"/>
                <w:szCs w:val="28"/>
              </w:rPr>
              <w:t>6</w:t>
            </w:r>
          </w:p>
        </w:tc>
        <w:tc>
          <w:tcPr>
            <w:tcW w:w="4473" w:type="dxa"/>
            <w:tcBorders>
              <w:top w:val="single" w:color="000000" w:sz="4" w:space="0"/>
              <w:left w:val="single" w:color="000000" w:sz="4" w:space="0"/>
              <w:bottom w:val="single" w:color="000000" w:sz="4" w:space="0"/>
              <w:right w:val="single" w:color="000000" w:sz="4" w:space="0"/>
            </w:tcBorders>
          </w:tcPr>
          <w:p w14:paraId="3EB84767">
            <w:pPr>
              <w:tabs>
                <w:tab w:val="left" w:pos="426"/>
              </w:tabs>
              <w:ind w:left="426"/>
              <w:rPr>
                <w:color w:val="auto"/>
                <w:sz w:val="28"/>
                <w:szCs w:val="28"/>
              </w:rPr>
            </w:pPr>
            <w:r>
              <w:rPr>
                <w:color w:val="auto"/>
                <w:sz w:val="28"/>
                <w:szCs w:val="28"/>
              </w:rPr>
              <w:t>УСП</w:t>
            </w:r>
          </w:p>
        </w:tc>
        <w:tc>
          <w:tcPr>
            <w:tcW w:w="4140" w:type="dxa"/>
            <w:tcBorders>
              <w:top w:val="single" w:color="000000" w:sz="4" w:space="0"/>
              <w:left w:val="single" w:color="000000" w:sz="4" w:space="0"/>
              <w:bottom w:val="single" w:color="000000" w:sz="4" w:space="0"/>
              <w:right w:val="single" w:color="000000" w:sz="4" w:space="0"/>
            </w:tcBorders>
          </w:tcPr>
          <w:p w14:paraId="3E981A37">
            <w:pPr>
              <w:tabs>
                <w:tab w:val="left" w:pos="426"/>
              </w:tabs>
              <w:ind w:left="426"/>
              <w:jc w:val="center"/>
              <w:rPr>
                <w:color w:val="auto"/>
                <w:sz w:val="28"/>
                <w:szCs w:val="28"/>
              </w:rPr>
            </w:pPr>
            <w:r>
              <w:rPr>
                <w:color w:val="auto"/>
                <w:sz w:val="28"/>
                <w:szCs w:val="28"/>
              </w:rPr>
              <w:t>2</w:t>
            </w:r>
          </w:p>
        </w:tc>
      </w:tr>
      <w:tr w14:paraId="733BC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24" w:type="dxa"/>
            <w:tcBorders>
              <w:top w:val="single" w:color="000000" w:sz="4" w:space="0"/>
              <w:left w:val="single" w:color="000000" w:sz="4" w:space="0"/>
              <w:bottom w:val="single" w:color="000000" w:sz="4" w:space="0"/>
              <w:right w:val="single" w:color="000000" w:sz="4" w:space="0"/>
            </w:tcBorders>
          </w:tcPr>
          <w:p w14:paraId="684E80EF">
            <w:pPr>
              <w:tabs>
                <w:tab w:val="left" w:pos="426"/>
                <w:tab w:val="left" w:pos="4170"/>
              </w:tabs>
              <w:ind w:left="426"/>
              <w:rPr>
                <w:color w:val="auto"/>
                <w:sz w:val="28"/>
                <w:szCs w:val="28"/>
              </w:rPr>
            </w:pPr>
            <w:r>
              <w:rPr>
                <w:color w:val="auto"/>
                <w:sz w:val="28"/>
                <w:szCs w:val="28"/>
              </w:rPr>
              <w:t>7</w:t>
            </w:r>
          </w:p>
        </w:tc>
        <w:tc>
          <w:tcPr>
            <w:tcW w:w="4473" w:type="dxa"/>
            <w:tcBorders>
              <w:top w:val="single" w:color="000000" w:sz="4" w:space="0"/>
              <w:left w:val="single" w:color="000000" w:sz="4" w:space="0"/>
              <w:bottom w:val="single" w:color="000000" w:sz="4" w:space="0"/>
              <w:right w:val="single" w:color="000000" w:sz="4" w:space="0"/>
            </w:tcBorders>
          </w:tcPr>
          <w:p w14:paraId="26B54E08">
            <w:pPr>
              <w:tabs>
                <w:tab w:val="left" w:pos="426"/>
              </w:tabs>
              <w:ind w:left="426"/>
              <w:rPr>
                <w:color w:val="auto"/>
                <w:sz w:val="28"/>
                <w:szCs w:val="28"/>
              </w:rPr>
            </w:pPr>
            <w:r>
              <w:rPr>
                <w:color w:val="auto"/>
                <w:sz w:val="28"/>
                <w:szCs w:val="28"/>
              </w:rPr>
              <w:t>Медицинская сестра</w:t>
            </w:r>
          </w:p>
        </w:tc>
        <w:tc>
          <w:tcPr>
            <w:tcW w:w="4140" w:type="dxa"/>
            <w:tcBorders>
              <w:top w:val="single" w:color="000000" w:sz="4" w:space="0"/>
              <w:left w:val="single" w:color="000000" w:sz="4" w:space="0"/>
              <w:bottom w:val="single" w:color="000000" w:sz="4" w:space="0"/>
              <w:right w:val="single" w:color="000000" w:sz="4" w:space="0"/>
            </w:tcBorders>
          </w:tcPr>
          <w:p w14:paraId="147F5064">
            <w:pPr>
              <w:tabs>
                <w:tab w:val="left" w:pos="426"/>
              </w:tabs>
              <w:ind w:left="426"/>
              <w:jc w:val="center"/>
              <w:rPr>
                <w:color w:val="auto"/>
                <w:sz w:val="28"/>
                <w:szCs w:val="28"/>
              </w:rPr>
            </w:pPr>
            <w:r>
              <w:rPr>
                <w:color w:val="auto"/>
                <w:sz w:val="28"/>
                <w:szCs w:val="28"/>
              </w:rPr>
              <w:t>1</w:t>
            </w:r>
          </w:p>
        </w:tc>
      </w:tr>
      <w:tr w14:paraId="36C29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24" w:type="dxa"/>
            <w:tcBorders>
              <w:top w:val="single" w:color="000000" w:sz="4" w:space="0"/>
              <w:left w:val="single" w:color="000000" w:sz="4" w:space="0"/>
              <w:bottom w:val="single" w:color="000000" w:sz="4" w:space="0"/>
              <w:right w:val="single" w:color="000000" w:sz="4" w:space="0"/>
            </w:tcBorders>
          </w:tcPr>
          <w:p w14:paraId="57DDC0A0">
            <w:pPr>
              <w:tabs>
                <w:tab w:val="left" w:pos="426"/>
                <w:tab w:val="left" w:pos="4170"/>
              </w:tabs>
              <w:ind w:left="426"/>
              <w:rPr>
                <w:color w:val="auto"/>
                <w:sz w:val="28"/>
                <w:szCs w:val="28"/>
              </w:rPr>
            </w:pPr>
            <w:r>
              <w:rPr>
                <w:color w:val="auto"/>
                <w:sz w:val="28"/>
                <w:szCs w:val="28"/>
              </w:rPr>
              <w:t>8</w:t>
            </w:r>
          </w:p>
        </w:tc>
        <w:tc>
          <w:tcPr>
            <w:tcW w:w="4473" w:type="dxa"/>
            <w:tcBorders>
              <w:top w:val="single" w:color="000000" w:sz="4" w:space="0"/>
              <w:left w:val="single" w:color="000000" w:sz="4" w:space="0"/>
              <w:bottom w:val="single" w:color="000000" w:sz="4" w:space="0"/>
              <w:right w:val="single" w:color="000000" w:sz="4" w:space="0"/>
            </w:tcBorders>
          </w:tcPr>
          <w:p w14:paraId="71339FA6">
            <w:pPr>
              <w:tabs>
                <w:tab w:val="left" w:pos="426"/>
              </w:tabs>
              <w:ind w:left="426"/>
              <w:rPr>
                <w:color w:val="auto"/>
                <w:sz w:val="28"/>
                <w:szCs w:val="28"/>
              </w:rPr>
            </w:pPr>
            <w:r>
              <w:rPr>
                <w:color w:val="auto"/>
                <w:sz w:val="28"/>
                <w:szCs w:val="28"/>
              </w:rPr>
              <w:t xml:space="preserve">Кладовщик </w:t>
            </w:r>
          </w:p>
        </w:tc>
        <w:tc>
          <w:tcPr>
            <w:tcW w:w="4140" w:type="dxa"/>
            <w:tcBorders>
              <w:top w:val="single" w:color="000000" w:sz="4" w:space="0"/>
              <w:left w:val="single" w:color="000000" w:sz="4" w:space="0"/>
              <w:bottom w:val="single" w:color="000000" w:sz="4" w:space="0"/>
              <w:right w:val="single" w:color="000000" w:sz="4" w:space="0"/>
            </w:tcBorders>
          </w:tcPr>
          <w:p w14:paraId="6480A83A">
            <w:pPr>
              <w:tabs>
                <w:tab w:val="left" w:pos="426"/>
              </w:tabs>
              <w:ind w:left="426"/>
              <w:jc w:val="center"/>
              <w:rPr>
                <w:color w:val="auto"/>
                <w:sz w:val="28"/>
                <w:szCs w:val="28"/>
              </w:rPr>
            </w:pPr>
            <w:r>
              <w:rPr>
                <w:color w:val="auto"/>
                <w:sz w:val="28"/>
                <w:szCs w:val="28"/>
              </w:rPr>
              <w:t>1</w:t>
            </w:r>
          </w:p>
        </w:tc>
      </w:tr>
      <w:tr w14:paraId="0DD95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24" w:type="dxa"/>
            <w:tcBorders>
              <w:top w:val="single" w:color="000000" w:sz="4" w:space="0"/>
              <w:left w:val="single" w:color="000000" w:sz="4" w:space="0"/>
              <w:bottom w:val="single" w:color="000000" w:sz="4" w:space="0"/>
              <w:right w:val="single" w:color="000000" w:sz="4" w:space="0"/>
            </w:tcBorders>
          </w:tcPr>
          <w:p w14:paraId="52E30E7E">
            <w:pPr>
              <w:tabs>
                <w:tab w:val="left" w:pos="426"/>
                <w:tab w:val="left" w:pos="4170"/>
              </w:tabs>
              <w:ind w:left="426"/>
              <w:rPr>
                <w:color w:val="auto"/>
                <w:sz w:val="28"/>
                <w:szCs w:val="28"/>
              </w:rPr>
            </w:pPr>
            <w:r>
              <w:rPr>
                <w:color w:val="auto"/>
                <w:sz w:val="28"/>
                <w:szCs w:val="28"/>
              </w:rPr>
              <w:t>9</w:t>
            </w:r>
          </w:p>
        </w:tc>
        <w:tc>
          <w:tcPr>
            <w:tcW w:w="4473" w:type="dxa"/>
            <w:tcBorders>
              <w:top w:val="single" w:color="000000" w:sz="4" w:space="0"/>
              <w:left w:val="single" w:color="000000" w:sz="4" w:space="0"/>
              <w:bottom w:val="single" w:color="000000" w:sz="4" w:space="0"/>
              <w:right w:val="single" w:color="000000" w:sz="4" w:space="0"/>
            </w:tcBorders>
          </w:tcPr>
          <w:p w14:paraId="6BAFDD13">
            <w:pPr>
              <w:tabs>
                <w:tab w:val="left" w:pos="426"/>
              </w:tabs>
              <w:ind w:left="426"/>
              <w:rPr>
                <w:color w:val="auto"/>
                <w:sz w:val="28"/>
                <w:szCs w:val="28"/>
              </w:rPr>
            </w:pPr>
            <w:r>
              <w:rPr>
                <w:color w:val="auto"/>
                <w:sz w:val="28"/>
                <w:szCs w:val="28"/>
              </w:rPr>
              <w:t>Руководитель кружка</w:t>
            </w:r>
          </w:p>
        </w:tc>
        <w:tc>
          <w:tcPr>
            <w:tcW w:w="4140" w:type="dxa"/>
            <w:tcBorders>
              <w:top w:val="single" w:color="000000" w:sz="4" w:space="0"/>
              <w:left w:val="single" w:color="000000" w:sz="4" w:space="0"/>
              <w:bottom w:val="single" w:color="000000" w:sz="4" w:space="0"/>
              <w:right w:val="single" w:color="000000" w:sz="4" w:space="0"/>
            </w:tcBorders>
          </w:tcPr>
          <w:p w14:paraId="54C111EB">
            <w:pPr>
              <w:tabs>
                <w:tab w:val="left" w:pos="426"/>
              </w:tabs>
              <w:ind w:left="426"/>
              <w:jc w:val="center"/>
              <w:rPr>
                <w:color w:val="auto"/>
                <w:sz w:val="28"/>
                <w:szCs w:val="28"/>
              </w:rPr>
            </w:pPr>
            <w:r>
              <w:rPr>
                <w:color w:val="auto"/>
                <w:sz w:val="28"/>
                <w:szCs w:val="28"/>
              </w:rPr>
              <w:t>3</w:t>
            </w:r>
          </w:p>
        </w:tc>
      </w:tr>
      <w:tr w14:paraId="52F55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24" w:type="dxa"/>
            <w:tcBorders>
              <w:top w:val="single" w:color="000000" w:sz="4" w:space="0"/>
              <w:left w:val="single" w:color="000000" w:sz="4" w:space="0"/>
              <w:bottom w:val="single" w:color="000000" w:sz="4" w:space="0"/>
              <w:right w:val="single" w:color="000000" w:sz="4" w:space="0"/>
            </w:tcBorders>
          </w:tcPr>
          <w:p w14:paraId="47D1CEBB">
            <w:pPr>
              <w:tabs>
                <w:tab w:val="left" w:pos="426"/>
                <w:tab w:val="left" w:pos="4170"/>
              </w:tabs>
              <w:rPr>
                <w:color w:val="auto"/>
                <w:sz w:val="28"/>
                <w:szCs w:val="28"/>
              </w:rPr>
            </w:pPr>
            <w:r>
              <w:rPr>
                <w:color w:val="auto"/>
                <w:sz w:val="28"/>
                <w:szCs w:val="28"/>
              </w:rPr>
              <w:t xml:space="preserve">     10</w:t>
            </w:r>
          </w:p>
        </w:tc>
        <w:tc>
          <w:tcPr>
            <w:tcW w:w="4473" w:type="dxa"/>
            <w:tcBorders>
              <w:top w:val="single" w:color="000000" w:sz="4" w:space="0"/>
              <w:left w:val="single" w:color="000000" w:sz="4" w:space="0"/>
              <w:bottom w:val="single" w:color="000000" w:sz="4" w:space="0"/>
              <w:right w:val="single" w:color="000000" w:sz="4" w:space="0"/>
            </w:tcBorders>
          </w:tcPr>
          <w:p w14:paraId="56F4A942">
            <w:pPr>
              <w:tabs>
                <w:tab w:val="left" w:pos="426"/>
              </w:tabs>
              <w:ind w:left="426"/>
              <w:rPr>
                <w:color w:val="auto"/>
                <w:sz w:val="28"/>
                <w:szCs w:val="28"/>
              </w:rPr>
            </w:pPr>
            <w:r>
              <w:rPr>
                <w:color w:val="auto"/>
                <w:sz w:val="28"/>
                <w:szCs w:val="28"/>
              </w:rPr>
              <w:t xml:space="preserve">Заведующий хозяйством </w:t>
            </w:r>
          </w:p>
        </w:tc>
        <w:tc>
          <w:tcPr>
            <w:tcW w:w="4140" w:type="dxa"/>
            <w:tcBorders>
              <w:top w:val="single" w:color="000000" w:sz="4" w:space="0"/>
              <w:left w:val="single" w:color="000000" w:sz="4" w:space="0"/>
              <w:bottom w:val="single" w:color="000000" w:sz="4" w:space="0"/>
              <w:right w:val="single" w:color="000000" w:sz="4" w:space="0"/>
            </w:tcBorders>
          </w:tcPr>
          <w:p w14:paraId="030E3434">
            <w:pPr>
              <w:tabs>
                <w:tab w:val="left" w:pos="426"/>
              </w:tabs>
              <w:ind w:left="426"/>
              <w:jc w:val="center"/>
              <w:rPr>
                <w:color w:val="auto"/>
                <w:sz w:val="28"/>
                <w:szCs w:val="28"/>
              </w:rPr>
            </w:pPr>
            <w:r>
              <w:rPr>
                <w:color w:val="auto"/>
                <w:sz w:val="28"/>
                <w:szCs w:val="28"/>
              </w:rPr>
              <w:t>1</w:t>
            </w:r>
          </w:p>
        </w:tc>
      </w:tr>
      <w:tr w14:paraId="54E88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37" w:type="dxa"/>
            <w:gridSpan w:val="3"/>
            <w:tcBorders>
              <w:top w:val="single" w:color="000000" w:sz="4" w:space="0"/>
              <w:left w:val="single" w:color="000000" w:sz="4" w:space="0"/>
              <w:bottom w:val="single" w:color="000000" w:sz="4" w:space="0"/>
              <w:right w:val="single" w:color="000000" w:sz="4" w:space="0"/>
            </w:tcBorders>
          </w:tcPr>
          <w:p w14:paraId="62E3B6CC">
            <w:pPr>
              <w:tabs>
                <w:tab w:val="left" w:pos="426"/>
                <w:tab w:val="left" w:pos="6845"/>
              </w:tabs>
              <w:ind w:left="426"/>
              <w:rPr>
                <w:b/>
                <w:color w:val="auto"/>
                <w:sz w:val="28"/>
                <w:szCs w:val="28"/>
              </w:rPr>
            </w:pPr>
            <w:r>
              <w:rPr>
                <w:b/>
                <w:color w:val="auto"/>
                <w:sz w:val="28"/>
                <w:szCs w:val="28"/>
              </w:rPr>
              <w:t xml:space="preserve">Итого: </w:t>
            </w:r>
            <w:r>
              <w:rPr>
                <w:b/>
                <w:color w:val="auto"/>
                <w:sz w:val="28"/>
                <w:szCs w:val="28"/>
              </w:rPr>
              <w:tab/>
            </w:r>
            <w:r>
              <w:rPr>
                <w:b/>
                <w:color w:val="auto"/>
                <w:sz w:val="28"/>
                <w:szCs w:val="28"/>
              </w:rPr>
              <w:t>20 человек</w:t>
            </w:r>
          </w:p>
        </w:tc>
      </w:tr>
    </w:tbl>
    <w:p w14:paraId="1F3A9006">
      <w:pPr>
        <w:pStyle w:val="9"/>
        <w:tabs>
          <w:tab w:val="left" w:pos="426"/>
        </w:tabs>
        <w:ind w:left="426"/>
        <w:jc w:val="left"/>
        <w:outlineLvl w:val="1"/>
        <w:rPr>
          <w:b/>
          <w:bCs/>
          <w:color w:val="auto"/>
          <w:sz w:val="28"/>
          <w:szCs w:val="28"/>
        </w:rPr>
      </w:pPr>
    </w:p>
    <w:p w14:paraId="27A42659">
      <w:pPr>
        <w:pStyle w:val="9"/>
        <w:tabs>
          <w:tab w:val="left" w:pos="426"/>
        </w:tabs>
        <w:ind w:left="426"/>
        <w:jc w:val="center"/>
        <w:outlineLvl w:val="1"/>
        <w:rPr>
          <w:b/>
          <w:bCs/>
          <w:color w:val="auto"/>
          <w:sz w:val="28"/>
          <w:szCs w:val="28"/>
        </w:rPr>
      </w:pPr>
      <w:r>
        <w:rPr>
          <w:b/>
          <w:bCs/>
          <w:color w:val="auto"/>
          <w:sz w:val="28"/>
          <w:szCs w:val="28"/>
        </w:rPr>
        <w:t>Кадровое обеспечение</w:t>
      </w:r>
    </w:p>
    <w:p w14:paraId="1310C401">
      <w:pPr>
        <w:pStyle w:val="9"/>
        <w:tabs>
          <w:tab w:val="left" w:pos="426"/>
        </w:tabs>
        <w:ind w:left="426"/>
        <w:jc w:val="left"/>
        <w:outlineLvl w:val="1"/>
        <w:rPr>
          <w:color w:val="auto"/>
          <w:sz w:val="28"/>
          <w:szCs w:val="28"/>
        </w:rPr>
      </w:pPr>
      <w:r>
        <w:rPr>
          <w:b/>
          <w:bCs/>
          <w:color w:val="auto"/>
          <w:sz w:val="28"/>
          <w:szCs w:val="28"/>
        </w:rPr>
        <w:t xml:space="preserve">Распределение функционала и расстановка кадров </w:t>
      </w:r>
      <w:r>
        <w:rPr>
          <w:color w:val="auto"/>
          <w:sz w:val="28"/>
          <w:szCs w:val="28"/>
        </w:rPr>
        <w:t xml:space="preserve">осуществляются с четким определением обязанностей каждой категории персонала согласно должностным инструкциям. </w:t>
      </w:r>
    </w:p>
    <w:p w14:paraId="053C0587">
      <w:pPr>
        <w:pStyle w:val="9"/>
        <w:tabs>
          <w:tab w:val="left" w:pos="426"/>
        </w:tabs>
        <w:ind w:left="426"/>
        <w:jc w:val="left"/>
        <w:outlineLvl w:val="1"/>
        <w:rPr>
          <w:color w:val="auto"/>
          <w:sz w:val="28"/>
          <w:szCs w:val="28"/>
        </w:rPr>
      </w:pPr>
      <w:r>
        <w:rPr>
          <w:b/>
          <w:bCs/>
          <w:color w:val="auto"/>
          <w:sz w:val="28"/>
          <w:szCs w:val="28"/>
        </w:rPr>
        <w:t xml:space="preserve">Повышение квалификации </w:t>
      </w:r>
      <w:r>
        <w:rPr>
          <w:color w:val="auto"/>
          <w:sz w:val="28"/>
          <w:szCs w:val="28"/>
        </w:rPr>
        <w:t xml:space="preserve">педагогических работников осуществляется через участие в семинарах, вебинарах, взаимопосещение мероприятий, обмен опытом. </w:t>
      </w:r>
    </w:p>
    <w:p w14:paraId="7E143BD1">
      <w:pPr>
        <w:pStyle w:val="9"/>
        <w:tabs>
          <w:tab w:val="left" w:pos="426"/>
        </w:tabs>
        <w:ind w:left="426"/>
        <w:jc w:val="left"/>
        <w:outlineLvl w:val="1"/>
        <w:rPr>
          <w:color w:val="auto"/>
          <w:sz w:val="28"/>
          <w:szCs w:val="28"/>
        </w:rPr>
      </w:pPr>
      <w:r>
        <w:rPr>
          <w:b/>
          <w:bCs/>
          <w:color w:val="auto"/>
          <w:sz w:val="28"/>
          <w:szCs w:val="28"/>
        </w:rPr>
        <w:t xml:space="preserve">Система методического обеспечения </w:t>
      </w:r>
      <w:r>
        <w:rPr>
          <w:color w:val="auto"/>
          <w:sz w:val="28"/>
          <w:szCs w:val="28"/>
        </w:rPr>
        <w:t xml:space="preserve">деятельности педагогического состава включает методический кабинет, методические папки, банк сценариев, ежедневные планерки, педагогические советы, консультации специалистов. </w:t>
      </w:r>
    </w:p>
    <w:p w14:paraId="6947B24A">
      <w:pPr>
        <w:pStyle w:val="9"/>
        <w:tabs>
          <w:tab w:val="left" w:pos="426"/>
        </w:tabs>
        <w:ind w:left="426"/>
        <w:jc w:val="left"/>
        <w:outlineLvl w:val="1"/>
        <w:rPr>
          <w:color w:val="auto"/>
          <w:sz w:val="28"/>
          <w:szCs w:val="28"/>
        </w:rPr>
      </w:pPr>
      <w:r>
        <w:rPr>
          <w:b/>
          <w:bCs/>
          <w:color w:val="auto"/>
          <w:sz w:val="28"/>
          <w:szCs w:val="28"/>
        </w:rPr>
        <w:t xml:space="preserve">Система наставничества и преемственности </w:t>
      </w:r>
      <w:r>
        <w:rPr>
          <w:color w:val="auto"/>
          <w:sz w:val="28"/>
          <w:szCs w:val="28"/>
        </w:rPr>
        <w:t xml:space="preserve">реализуется через закрепление опытных педагогов за молодыми специалистами, сохранение кадрового ядра, вовлечение выпускников, систематизацию методических материалов. </w:t>
      </w:r>
    </w:p>
    <w:p w14:paraId="09713CB3">
      <w:pPr>
        <w:pStyle w:val="9"/>
        <w:tabs>
          <w:tab w:val="left" w:pos="426"/>
        </w:tabs>
        <w:ind w:left="426" w:firstLine="720"/>
        <w:jc w:val="left"/>
        <w:outlineLvl w:val="1"/>
        <w:rPr>
          <w:color w:val="auto"/>
          <w:sz w:val="28"/>
          <w:szCs w:val="28"/>
        </w:rPr>
      </w:pPr>
      <w:r>
        <w:rPr>
          <w:b/>
          <w:bCs/>
          <w:color w:val="auto"/>
          <w:sz w:val="28"/>
          <w:szCs w:val="28"/>
        </w:rPr>
        <w:t xml:space="preserve">  Контроль и оценка качества работы персонала </w:t>
      </w:r>
      <w:r>
        <w:rPr>
          <w:color w:val="auto"/>
          <w:sz w:val="28"/>
          <w:szCs w:val="28"/>
        </w:rPr>
        <w:t>осуществляются через ежедневные планерки, наблюдение, обратную связь, анализ документации, итоговую оценку на педсовете.</w:t>
      </w:r>
    </w:p>
    <w:p w14:paraId="34544BEB">
      <w:pPr>
        <w:pStyle w:val="9"/>
        <w:tabs>
          <w:tab w:val="left" w:pos="426"/>
        </w:tabs>
        <w:ind w:left="426" w:firstLine="0"/>
        <w:jc w:val="center"/>
        <w:outlineLvl w:val="1"/>
        <w:rPr>
          <w:b/>
          <w:bCs/>
          <w:color w:val="auto"/>
          <w:sz w:val="28"/>
          <w:szCs w:val="28"/>
        </w:rPr>
      </w:pPr>
    </w:p>
    <w:p w14:paraId="792643E7">
      <w:pPr>
        <w:pStyle w:val="9"/>
        <w:tabs>
          <w:tab w:val="left" w:pos="426"/>
        </w:tabs>
        <w:ind w:left="426" w:hanging="12"/>
        <w:jc w:val="center"/>
        <w:outlineLvl w:val="1"/>
        <w:rPr>
          <w:color w:val="auto"/>
          <w:sz w:val="28"/>
          <w:szCs w:val="28"/>
        </w:rPr>
      </w:pPr>
      <w:r>
        <w:rPr>
          <w:b/>
          <w:bCs/>
          <w:color w:val="auto"/>
          <w:sz w:val="28"/>
          <w:szCs w:val="28"/>
        </w:rPr>
        <w:t>Методическое обеспечение реализации Программы</w:t>
      </w:r>
    </w:p>
    <w:p w14:paraId="2E066CC6">
      <w:pPr>
        <w:pStyle w:val="9"/>
        <w:tabs>
          <w:tab w:val="left" w:pos="426"/>
        </w:tabs>
        <w:ind w:left="426" w:firstLine="708"/>
        <w:outlineLvl w:val="1"/>
        <w:rPr>
          <w:color w:val="auto"/>
          <w:sz w:val="28"/>
          <w:szCs w:val="28"/>
        </w:rPr>
      </w:pPr>
      <w:r>
        <w:rPr>
          <w:color w:val="auto"/>
          <w:sz w:val="28"/>
          <w:szCs w:val="28"/>
        </w:rPr>
        <w:t xml:space="preserve">Методическое обеспечение реализации Программы предназначено для специалистов, ответственных за реализацию содержания программы смены (начальник лагеря, воспитатели). </w:t>
      </w:r>
    </w:p>
    <w:p w14:paraId="4787C36B">
      <w:pPr>
        <w:pStyle w:val="9"/>
        <w:tabs>
          <w:tab w:val="left" w:pos="426"/>
        </w:tabs>
        <w:ind w:left="426" w:firstLine="708"/>
        <w:outlineLvl w:val="1"/>
        <w:rPr>
          <w:color w:val="auto"/>
          <w:sz w:val="28"/>
          <w:szCs w:val="28"/>
        </w:rPr>
      </w:pPr>
      <w:r>
        <w:rPr>
          <w:color w:val="auto"/>
          <w:sz w:val="28"/>
          <w:szCs w:val="28"/>
        </w:rPr>
        <w:t xml:space="preserve">Методическое сопровождение программы ЛДП «Солнышко» осуществляется ответственным  по воспитательной работе совместно с начальником лагеря и педагогом-психологом и направлено на обеспечение качественной реализации содержания программы, подготовку педагогического состава и создание необходимого методического комплекса. </w:t>
      </w:r>
    </w:p>
    <w:p w14:paraId="1E823B26">
      <w:pPr>
        <w:pStyle w:val="9"/>
        <w:tabs>
          <w:tab w:val="left" w:pos="426"/>
        </w:tabs>
        <w:ind w:left="426" w:firstLine="708"/>
        <w:outlineLvl w:val="1"/>
        <w:rPr>
          <w:color w:val="auto"/>
          <w:sz w:val="28"/>
          <w:szCs w:val="28"/>
        </w:rPr>
      </w:pPr>
      <w:r>
        <w:rPr>
          <w:color w:val="auto"/>
          <w:sz w:val="28"/>
          <w:szCs w:val="28"/>
        </w:rPr>
        <w:t xml:space="preserve">Для подготовки кадрового состава создается методический комплекс, включающий: </w:t>
      </w:r>
    </w:p>
    <w:p w14:paraId="0523D0EA">
      <w:pPr>
        <w:pStyle w:val="9"/>
        <w:tabs>
          <w:tab w:val="left" w:pos="426"/>
        </w:tabs>
        <w:ind w:left="426" w:firstLine="0"/>
        <w:outlineLvl w:val="1"/>
        <w:rPr>
          <w:color w:val="auto"/>
          <w:sz w:val="28"/>
          <w:szCs w:val="28"/>
        </w:rPr>
      </w:pPr>
      <w:r>
        <w:rPr>
          <w:color w:val="auto"/>
          <w:sz w:val="28"/>
          <w:szCs w:val="28"/>
        </w:rPr>
        <w:t xml:space="preserve">• типовые сценарии ключевых событий (линеек, огоньков, игр, конкурсов, фестиваля «В семье единой»); </w:t>
      </w:r>
    </w:p>
    <w:p w14:paraId="4A1245A6">
      <w:pPr>
        <w:pStyle w:val="9"/>
        <w:tabs>
          <w:tab w:val="left" w:pos="426"/>
        </w:tabs>
        <w:ind w:left="426" w:firstLine="0"/>
        <w:outlineLvl w:val="1"/>
        <w:rPr>
          <w:color w:val="auto"/>
          <w:sz w:val="28"/>
          <w:szCs w:val="28"/>
        </w:rPr>
      </w:pPr>
      <w:r>
        <w:rPr>
          <w:color w:val="auto"/>
          <w:sz w:val="28"/>
          <w:szCs w:val="28"/>
        </w:rPr>
        <w:t xml:space="preserve">• памятки и инструкции для педагогов и воспитателей (по организации отрядной работы, проведению инструктажей, действиям в ЧС); </w:t>
      </w:r>
    </w:p>
    <w:p w14:paraId="3A06C453">
      <w:pPr>
        <w:pStyle w:val="9"/>
        <w:tabs>
          <w:tab w:val="left" w:pos="426"/>
        </w:tabs>
        <w:ind w:left="426" w:firstLine="0"/>
        <w:outlineLvl w:val="1"/>
        <w:rPr>
          <w:color w:val="auto"/>
          <w:sz w:val="28"/>
          <w:szCs w:val="28"/>
        </w:rPr>
      </w:pPr>
      <w:r>
        <w:rPr>
          <w:color w:val="auto"/>
          <w:sz w:val="28"/>
          <w:szCs w:val="28"/>
        </w:rPr>
        <w:t xml:space="preserve">• дидактические материалы (карточки с заданиями, маршрутные листы, тексты, информацию о культуре народов России); </w:t>
      </w:r>
    </w:p>
    <w:p w14:paraId="30A687E2">
      <w:pPr>
        <w:pStyle w:val="9"/>
        <w:tabs>
          <w:tab w:val="left" w:pos="426"/>
        </w:tabs>
        <w:ind w:left="426" w:firstLine="0"/>
        <w:outlineLvl w:val="1"/>
        <w:rPr>
          <w:color w:val="auto"/>
          <w:sz w:val="28"/>
          <w:szCs w:val="28"/>
        </w:rPr>
      </w:pPr>
      <w:r>
        <w:rPr>
          <w:color w:val="auto"/>
          <w:sz w:val="28"/>
          <w:szCs w:val="28"/>
        </w:rPr>
        <w:t xml:space="preserve">• диагностические материалы (анкеты, бланки наблюдений, шаблоны). </w:t>
      </w:r>
    </w:p>
    <w:p w14:paraId="4F8F7C67">
      <w:pPr>
        <w:pStyle w:val="9"/>
        <w:tabs>
          <w:tab w:val="left" w:pos="426"/>
        </w:tabs>
        <w:ind w:left="426" w:firstLine="708"/>
        <w:outlineLvl w:val="1"/>
        <w:rPr>
          <w:color w:val="auto"/>
          <w:sz w:val="28"/>
          <w:szCs w:val="28"/>
        </w:rPr>
      </w:pPr>
      <w:r>
        <w:rPr>
          <w:color w:val="auto"/>
          <w:sz w:val="28"/>
          <w:szCs w:val="28"/>
        </w:rPr>
        <w:t xml:space="preserve">При организации обучения кадрового состава содержание программы интегрируется в план подготовки, что позволяет педагогам получить практический опыт реализации программы еще до начала смены. Обучение включает тренинги командообразования, мастер-классы, игровой практикум, подготовку к проведению ключевых мероприятий. </w:t>
      </w:r>
    </w:p>
    <w:p w14:paraId="273533A8">
      <w:pPr>
        <w:pStyle w:val="9"/>
        <w:tabs>
          <w:tab w:val="left" w:pos="426"/>
        </w:tabs>
        <w:ind w:left="426" w:firstLine="708"/>
        <w:outlineLvl w:val="1"/>
        <w:rPr>
          <w:color w:val="auto"/>
          <w:sz w:val="28"/>
          <w:szCs w:val="28"/>
        </w:rPr>
      </w:pPr>
      <w:r>
        <w:rPr>
          <w:color w:val="auto"/>
          <w:sz w:val="28"/>
          <w:szCs w:val="28"/>
        </w:rPr>
        <w:t>В рамках реализации содержания программы формируется система аналитической деятельности, включающая ежедневные планерные встречи и педагогические совещания по итогам периодов и ключевых мероприятий.</w:t>
      </w:r>
    </w:p>
    <w:p w14:paraId="40B73E17">
      <w:pPr>
        <w:pStyle w:val="9"/>
        <w:tabs>
          <w:tab w:val="left" w:pos="426"/>
        </w:tabs>
        <w:ind w:left="426" w:hanging="12"/>
        <w:outlineLvl w:val="1"/>
        <w:rPr>
          <w:b/>
          <w:bCs/>
          <w:color w:val="auto"/>
          <w:sz w:val="28"/>
          <w:szCs w:val="28"/>
        </w:rPr>
      </w:pPr>
    </w:p>
    <w:p w14:paraId="0FEC8844">
      <w:pPr>
        <w:pStyle w:val="9"/>
        <w:tabs>
          <w:tab w:val="left" w:pos="426"/>
        </w:tabs>
        <w:ind w:left="426" w:firstLine="0"/>
        <w:jc w:val="center"/>
        <w:outlineLvl w:val="1"/>
        <w:rPr>
          <w:b/>
          <w:bCs/>
          <w:color w:val="auto"/>
          <w:sz w:val="28"/>
          <w:szCs w:val="28"/>
        </w:rPr>
      </w:pPr>
      <w:r>
        <w:rPr>
          <w:b/>
          <w:bCs/>
          <w:color w:val="auto"/>
          <w:sz w:val="28"/>
          <w:szCs w:val="28"/>
        </w:rPr>
        <w:t>Материально-техническое обеспечение</w:t>
      </w:r>
    </w:p>
    <w:p w14:paraId="00345B78">
      <w:pPr>
        <w:pStyle w:val="9"/>
        <w:tabs>
          <w:tab w:val="left" w:pos="426"/>
        </w:tabs>
        <w:ind w:left="426" w:firstLine="720"/>
        <w:rPr>
          <w:color w:val="auto"/>
          <w:sz w:val="28"/>
          <w:szCs w:val="28"/>
        </w:rPr>
      </w:pPr>
      <w:r>
        <w:rPr>
          <w:color w:val="auto"/>
          <w:sz w:val="28"/>
          <w:szCs w:val="28"/>
        </w:rPr>
        <w:t>Материально-техническое обеспечение реализации Программы определят базовый минимум, который необходим для ЛДП «Солнышко» для качественной реализации содержания программы воспитательной работы:</w:t>
      </w:r>
    </w:p>
    <w:p w14:paraId="73A5B7FF">
      <w:pPr>
        <w:pStyle w:val="9"/>
        <w:numPr>
          <w:ilvl w:val="0"/>
          <w:numId w:val="13"/>
        </w:numPr>
        <w:tabs>
          <w:tab w:val="left" w:pos="426"/>
        </w:tabs>
        <w:ind w:left="426"/>
        <w:rPr>
          <w:color w:val="auto"/>
          <w:sz w:val="28"/>
          <w:szCs w:val="28"/>
        </w:rPr>
      </w:pPr>
      <w:r>
        <w:rPr>
          <w:color w:val="auto"/>
          <w:sz w:val="28"/>
          <w:szCs w:val="28"/>
        </w:rPr>
        <w:t xml:space="preserve">флагшток - Государственный флаг Российской Федерации, флаг субъекта Российской Федерации, </w:t>
      </w:r>
    </w:p>
    <w:p w14:paraId="3790B4B0">
      <w:pPr>
        <w:pStyle w:val="9"/>
        <w:numPr>
          <w:ilvl w:val="0"/>
          <w:numId w:val="13"/>
        </w:numPr>
        <w:tabs>
          <w:tab w:val="left" w:pos="426"/>
        </w:tabs>
        <w:ind w:left="426"/>
        <w:rPr>
          <w:color w:val="auto"/>
          <w:sz w:val="28"/>
          <w:szCs w:val="28"/>
        </w:rPr>
      </w:pPr>
      <w:r>
        <w:rPr>
          <w:color w:val="auto"/>
          <w:sz w:val="28"/>
          <w:szCs w:val="28"/>
        </w:rPr>
        <w:t>музыкальное оборудование и необходимые для качественного музыкального оформления фонограммы,</w:t>
      </w:r>
    </w:p>
    <w:p w14:paraId="4570A053">
      <w:pPr>
        <w:pStyle w:val="9"/>
        <w:numPr>
          <w:ilvl w:val="0"/>
          <w:numId w:val="13"/>
        </w:numPr>
        <w:tabs>
          <w:tab w:val="left" w:pos="426"/>
        </w:tabs>
        <w:ind w:left="426"/>
        <w:rPr>
          <w:color w:val="auto"/>
          <w:sz w:val="28"/>
          <w:szCs w:val="28"/>
        </w:rPr>
      </w:pPr>
      <w:r>
        <w:rPr>
          <w:color w:val="auto"/>
          <w:sz w:val="28"/>
          <w:szCs w:val="28"/>
        </w:rPr>
        <w:t>оборудованные локации для общелагерных и отрядных событий, отрядные места, отрядные уголки (стенды);</w:t>
      </w:r>
    </w:p>
    <w:p w14:paraId="0CC36892">
      <w:pPr>
        <w:pStyle w:val="9"/>
        <w:numPr>
          <w:ilvl w:val="0"/>
          <w:numId w:val="13"/>
        </w:numPr>
        <w:tabs>
          <w:tab w:val="left" w:pos="426"/>
        </w:tabs>
        <w:ind w:left="426"/>
        <w:rPr>
          <w:color w:val="auto"/>
          <w:sz w:val="28"/>
          <w:szCs w:val="28"/>
        </w:rPr>
      </w:pPr>
      <w:r>
        <w:rPr>
          <w:color w:val="auto"/>
          <w:sz w:val="28"/>
          <w:szCs w:val="28"/>
        </w:rPr>
        <w:t>спортивный зал и спортивный инвентарь;</w:t>
      </w:r>
    </w:p>
    <w:p w14:paraId="3F8F6967">
      <w:pPr>
        <w:pStyle w:val="9"/>
        <w:numPr>
          <w:ilvl w:val="0"/>
          <w:numId w:val="13"/>
        </w:numPr>
        <w:tabs>
          <w:tab w:val="left" w:pos="426"/>
        </w:tabs>
        <w:ind w:left="426"/>
        <w:rPr>
          <w:color w:val="auto"/>
          <w:sz w:val="28"/>
          <w:szCs w:val="28"/>
        </w:rPr>
      </w:pPr>
      <w:r>
        <w:rPr>
          <w:color w:val="auto"/>
          <w:sz w:val="28"/>
          <w:szCs w:val="28"/>
        </w:rPr>
        <w:t>канцелярские принадлежности в необходимом количестве для качественного оформления программных событий;</w:t>
      </w:r>
    </w:p>
    <w:p w14:paraId="7BCB6F61">
      <w:pPr>
        <w:pStyle w:val="9"/>
        <w:numPr>
          <w:ilvl w:val="0"/>
          <w:numId w:val="13"/>
        </w:numPr>
        <w:tabs>
          <w:tab w:val="left" w:pos="426"/>
        </w:tabs>
        <w:ind w:left="426"/>
        <w:rPr>
          <w:color w:val="auto"/>
          <w:sz w:val="28"/>
          <w:szCs w:val="28"/>
        </w:rPr>
      </w:pPr>
      <w:r>
        <w:rPr>
          <w:color w:val="auto"/>
          <w:sz w:val="28"/>
          <w:szCs w:val="28"/>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14:paraId="467CC9B5">
      <w:pPr>
        <w:pStyle w:val="9"/>
        <w:numPr>
          <w:ilvl w:val="0"/>
          <w:numId w:val="13"/>
        </w:numPr>
        <w:tabs>
          <w:tab w:val="left" w:pos="426"/>
        </w:tabs>
        <w:ind w:left="426"/>
        <w:rPr>
          <w:color w:val="auto"/>
          <w:sz w:val="28"/>
          <w:szCs w:val="28"/>
        </w:rPr>
      </w:pPr>
      <w:r>
        <w:rPr>
          <w:color w:val="auto"/>
          <w:sz w:val="28"/>
          <w:szCs w:val="28"/>
        </w:rPr>
        <w:t>специальное оборудование, которое необходимо для обеспечения инклюзивного пространства;</w:t>
      </w:r>
    </w:p>
    <w:p w14:paraId="3C530D21">
      <w:pPr>
        <w:pStyle w:val="9"/>
        <w:numPr>
          <w:ilvl w:val="0"/>
          <w:numId w:val="13"/>
        </w:numPr>
        <w:tabs>
          <w:tab w:val="left" w:pos="426"/>
        </w:tabs>
        <w:ind w:left="426"/>
        <w:rPr>
          <w:color w:val="auto"/>
          <w:sz w:val="28"/>
          <w:szCs w:val="28"/>
        </w:rPr>
      </w:pPr>
      <w:r>
        <w:rPr>
          <w:color w:val="auto"/>
          <w:sz w:val="28"/>
          <w:szCs w:val="28"/>
        </w:rPr>
        <w:t>Спортивный зал;</w:t>
      </w:r>
    </w:p>
    <w:p w14:paraId="592B85CD">
      <w:pPr>
        <w:pStyle w:val="9"/>
        <w:numPr>
          <w:ilvl w:val="0"/>
          <w:numId w:val="13"/>
        </w:numPr>
        <w:tabs>
          <w:tab w:val="left" w:pos="426"/>
        </w:tabs>
        <w:ind w:left="426"/>
        <w:rPr>
          <w:color w:val="auto"/>
          <w:sz w:val="28"/>
          <w:szCs w:val="28"/>
        </w:rPr>
      </w:pPr>
      <w:r>
        <w:rPr>
          <w:color w:val="auto"/>
          <w:sz w:val="28"/>
          <w:szCs w:val="28"/>
        </w:rPr>
        <w:t>Актовый зал( фойе школы);</w:t>
      </w:r>
    </w:p>
    <w:p w14:paraId="51CFBBE8">
      <w:pPr>
        <w:pStyle w:val="9"/>
        <w:numPr>
          <w:ilvl w:val="0"/>
          <w:numId w:val="13"/>
        </w:numPr>
        <w:tabs>
          <w:tab w:val="left" w:pos="426"/>
        </w:tabs>
        <w:ind w:left="426"/>
        <w:rPr>
          <w:color w:val="auto"/>
          <w:sz w:val="28"/>
          <w:szCs w:val="28"/>
        </w:rPr>
      </w:pPr>
      <w:r>
        <w:rPr>
          <w:color w:val="auto"/>
          <w:sz w:val="28"/>
          <w:szCs w:val="28"/>
        </w:rPr>
        <w:t>Школьная библиотека.</w:t>
      </w:r>
    </w:p>
    <w:p w14:paraId="4F3CA984">
      <w:pPr>
        <w:pStyle w:val="9"/>
        <w:tabs>
          <w:tab w:val="left" w:pos="426"/>
        </w:tabs>
        <w:ind w:left="426" w:firstLine="0"/>
        <w:jc w:val="center"/>
        <w:outlineLvl w:val="0"/>
        <w:rPr>
          <w:b/>
          <w:bCs/>
          <w:color w:val="auto"/>
          <w:sz w:val="28"/>
          <w:szCs w:val="28"/>
        </w:rPr>
      </w:pPr>
    </w:p>
    <w:p w14:paraId="0AA84984">
      <w:pPr>
        <w:pStyle w:val="9"/>
        <w:tabs>
          <w:tab w:val="left" w:pos="426"/>
        </w:tabs>
        <w:ind w:left="426" w:firstLine="0"/>
        <w:jc w:val="center"/>
        <w:outlineLvl w:val="0"/>
        <w:rPr>
          <w:b/>
          <w:bCs/>
          <w:color w:val="auto"/>
          <w:sz w:val="28"/>
          <w:szCs w:val="28"/>
        </w:rPr>
      </w:pPr>
      <w:r>
        <w:rPr>
          <w:b/>
          <w:bCs/>
          <w:color w:val="auto"/>
          <w:sz w:val="28"/>
          <w:szCs w:val="28"/>
        </w:rPr>
        <w:t>Календарный план воспитательной работы</w:t>
      </w:r>
    </w:p>
    <w:p w14:paraId="7519128F">
      <w:pPr>
        <w:pStyle w:val="9"/>
        <w:tabs>
          <w:tab w:val="left" w:pos="426"/>
        </w:tabs>
        <w:ind w:left="426"/>
        <w:rPr>
          <w:color w:val="auto"/>
          <w:sz w:val="28"/>
          <w:szCs w:val="28"/>
        </w:rPr>
      </w:pPr>
      <w:r>
        <w:rPr>
          <w:color w:val="auto"/>
          <w:sz w:val="28"/>
          <w:szCs w:val="28"/>
        </w:rPr>
        <w:t>Календарный план воспитательной работы является комплексным планом с распределением универсальных форм работы по дням в соответствии с логикой развития лагерной смены и ключевым для сотрудников ЛДП «Солнышко».</w:t>
      </w:r>
    </w:p>
    <w:p w14:paraId="5DE9EE56">
      <w:pPr>
        <w:pStyle w:val="9"/>
        <w:tabs>
          <w:tab w:val="left" w:pos="426"/>
        </w:tabs>
        <w:ind w:left="426"/>
        <w:rPr>
          <w:color w:val="auto"/>
          <w:sz w:val="28"/>
          <w:szCs w:val="28"/>
        </w:rPr>
      </w:pPr>
      <w:r>
        <w:rPr>
          <w:color w:val="auto"/>
          <w:sz w:val="28"/>
          <w:szCs w:val="28"/>
        </w:rPr>
        <w:t>При формировании календарного плана воспитательной работы ЛДП «Солнышко» являлось обязательно включение инвариантных модулей с целью обеспечения единых подходов к воспитательной деятельности во всех детских лагерях.</w:t>
      </w:r>
    </w:p>
    <w:p w14:paraId="726932C7">
      <w:pPr>
        <w:pStyle w:val="9"/>
        <w:tabs>
          <w:tab w:val="left" w:pos="426"/>
        </w:tabs>
        <w:ind w:left="426"/>
        <w:rPr>
          <w:color w:val="auto"/>
          <w:sz w:val="28"/>
          <w:szCs w:val="28"/>
        </w:rPr>
      </w:pPr>
      <w:r>
        <w:rPr>
          <w:color w:val="auto"/>
          <w:sz w:val="28"/>
          <w:szCs w:val="28"/>
        </w:rPr>
        <w:t>Вариативные модули, представленные в содержании программы воспитательной работы в ЛДП «Солнышко», используется в соответствии с типом лагеря, а также особенностей содержания реализуемой смены и регионального компонента.</w:t>
      </w:r>
    </w:p>
    <w:p w14:paraId="48CDFED1">
      <w:pPr>
        <w:pStyle w:val="9"/>
        <w:tabs>
          <w:tab w:val="left" w:pos="426"/>
        </w:tabs>
        <w:ind w:left="426"/>
        <w:rPr>
          <w:color w:val="auto"/>
          <w:sz w:val="28"/>
          <w:szCs w:val="28"/>
        </w:rPr>
      </w:pPr>
      <w:r>
        <w:rPr>
          <w:color w:val="auto"/>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14:paraId="6D017E93">
      <w:pPr>
        <w:pStyle w:val="9"/>
        <w:tabs>
          <w:tab w:val="left" w:pos="426"/>
        </w:tabs>
        <w:ind w:left="426" w:firstLine="425"/>
        <w:rPr>
          <w:color w:val="auto"/>
          <w:sz w:val="28"/>
          <w:szCs w:val="28"/>
        </w:rPr>
      </w:pPr>
      <w:r>
        <w:rPr>
          <w:color w:val="auto"/>
        </w:rPr>
        <w:tab/>
      </w:r>
      <w:r>
        <w:rPr>
          <w:color w:val="auto"/>
          <w:sz w:val="28"/>
          <w:szCs w:val="28"/>
        </w:rPr>
        <w:t xml:space="preserve">Календарный план воспитательной работы детского лагеря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 Год единства народов России (Указ Президента Российской Федерации от 25.12.2025 № 962 "О проведении в Российской Федерации Года единства народов России"). </w:t>
      </w:r>
    </w:p>
    <w:p w14:paraId="6E6D5AFC">
      <w:pPr>
        <w:pStyle w:val="9"/>
        <w:tabs>
          <w:tab w:val="left" w:pos="426"/>
        </w:tabs>
        <w:ind w:left="426" w:firstLine="0"/>
        <w:rPr>
          <w:color w:val="auto"/>
        </w:rPr>
        <w:sectPr>
          <w:pgSz w:w="11910" w:h="16840"/>
          <w:pgMar w:top="800" w:right="708" w:bottom="280" w:left="708" w:header="576" w:footer="0" w:gutter="0"/>
          <w:cols w:space="720" w:num="1"/>
        </w:sectPr>
      </w:pPr>
    </w:p>
    <w:p w14:paraId="74485DC5">
      <w:pPr>
        <w:tabs>
          <w:tab w:val="left" w:pos="426"/>
        </w:tabs>
        <w:ind w:left="426"/>
        <w:jc w:val="right"/>
        <w:rPr>
          <w:color w:val="auto"/>
          <w:spacing w:val="-2"/>
          <w:sz w:val="28"/>
          <w:szCs w:val="28"/>
        </w:rPr>
      </w:pPr>
      <w:r>
        <w:rPr>
          <w:color w:val="auto"/>
          <w:spacing w:val="-2"/>
          <w:sz w:val="28"/>
          <w:szCs w:val="28"/>
        </w:rPr>
        <w:t>Приложение</w:t>
      </w:r>
    </w:p>
    <w:p w14:paraId="731741E9">
      <w:pPr>
        <w:pStyle w:val="14"/>
        <w:tabs>
          <w:tab w:val="left" w:pos="426"/>
        </w:tabs>
        <w:ind w:right="0"/>
        <w:rPr>
          <w:color w:val="auto"/>
        </w:rPr>
      </w:pPr>
      <w:r>
        <w:rPr>
          <w:color w:val="auto"/>
        </w:rPr>
        <w:t>КАЛЕНДАРНЫЙ ПЛАН</w:t>
      </w:r>
    </w:p>
    <w:p w14:paraId="63E6438E">
      <w:pPr>
        <w:pStyle w:val="14"/>
        <w:tabs>
          <w:tab w:val="left" w:pos="426"/>
        </w:tabs>
        <w:ind w:right="0"/>
        <w:rPr>
          <w:color w:val="auto"/>
        </w:rPr>
      </w:pPr>
      <w:r>
        <w:rPr>
          <w:color w:val="auto"/>
        </w:rPr>
        <w:t>ВОСПИТАТЕЛЬНОЙ РАБОТЫ ЛДП «Солнышко»</w:t>
      </w:r>
    </w:p>
    <w:p w14:paraId="13BA913B">
      <w:pPr>
        <w:pStyle w:val="15"/>
        <w:tabs>
          <w:tab w:val="left" w:pos="426"/>
        </w:tabs>
        <w:ind w:left="0"/>
        <w:jc w:val="center"/>
        <w:rPr>
          <w:color w:val="auto"/>
          <w:spacing w:val="-5"/>
        </w:rPr>
      </w:pPr>
      <w:r>
        <w:rPr>
          <w:color w:val="auto"/>
        </w:rPr>
        <w:t xml:space="preserve">НА 2026 </w:t>
      </w:r>
      <w:r>
        <w:rPr>
          <w:color w:val="auto"/>
          <w:spacing w:val="-5"/>
        </w:rPr>
        <w:t>ГОД</w:t>
      </w:r>
    </w:p>
    <w:p w14:paraId="6B1F12ED">
      <w:pPr>
        <w:pStyle w:val="15"/>
        <w:tabs>
          <w:tab w:val="left" w:pos="426"/>
        </w:tabs>
        <w:ind w:left="0"/>
        <w:rPr>
          <w:color w:val="auto"/>
          <w:spacing w:val="-5"/>
        </w:rPr>
      </w:pPr>
    </w:p>
    <w:p w14:paraId="086970D9">
      <w:pPr>
        <w:pStyle w:val="9"/>
        <w:tabs>
          <w:tab w:val="left" w:pos="426"/>
        </w:tabs>
        <w:ind w:left="284" w:firstLine="425"/>
        <w:jc w:val="left"/>
        <w:rPr>
          <w:color w:val="auto"/>
          <w:sz w:val="28"/>
          <w:szCs w:val="28"/>
        </w:rPr>
      </w:pPr>
      <w:r>
        <w:rPr>
          <w:color w:val="auto"/>
          <w:sz w:val="28"/>
          <w:szCs w:val="28"/>
        </w:rPr>
        <w:t xml:space="preserve">Календарный план воспитательной работы детского лагеря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 Год единства народов России (Указ Президента Российской Федерации от 25.12.2025 № 962 "О проведении в Российской Федерации Года единства народов России"). </w:t>
      </w:r>
    </w:p>
    <w:p w14:paraId="34538E2F">
      <w:pPr>
        <w:pStyle w:val="9"/>
        <w:tabs>
          <w:tab w:val="left" w:pos="426"/>
        </w:tabs>
        <w:ind w:left="0" w:firstLine="709"/>
        <w:jc w:val="left"/>
        <w:rPr>
          <w:color w:val="auto"/>
          <w:sz w:val="28"/>
          <w:szCs w:val="28"/>
        </w:rPr>
      </w:pPr>
    </w:p>
    <w:tbl>
      <w:tblPr>
        <w:tblStyle w:val="13"/>
        <w:tblW w:w="15876" w:type="dxa"/>
        <w:tblInd w:w="28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4"/>
        <w:gridCol w:w="5670"/>
        <w:gridCol w:w="1700"/>
        <w:gridCol w:w="6"/>
        <w:gridCol w:w="1979"/>
        <w:gridCol w:w="1818"/>
        <w:gridCol w:w="24"/>
        <w:gridCol w:w="3545"/>
      </w:tblGrid>
      <w:tr w14:paraId="451C6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1134" w:type="dxa"/>
            <w:vMerge w:val="restart"/>
          </w:tcPr>
          <w:p w14:paraId="3C2A46E5">
            <w:pPr>
              <w:pStyle w:val="18"/>
              <w:tabs>
                <w:tab w:val="left" w:pos="426"/>
              </w:tabs>
              <w:spacing w:before="0"/>
              <w:ind w:firstLine="59"/>
              <w:rPr>
                <w:b/>
                <w:color w:val="auto"/>
                <w:sz w:val="24"/>
                <w:szCs w:val="24"/>
              </w:rPr>
            </w:pPr>
            <w:r>
              <w:rPr>
                <w:b/>
                <w:color w:val="auto"/>
                <w:spacing w:val="-10"/>
                <w:sz w:val="24"/>
                <w:szCs w:val="24"/>
              </w:rPr>
              <w:t xml:space="preserve">№ </w:t>
            </w:r>
            <w:r>
              <w:rPr>
                <w:b/>
                <w:color w:val="auto"/>
                <w:spacing w:val="-4"/>
                <w:sz w:val="24"/>
                <w:szCs w:val="24"/>
              </w:rPr>
              <w:t>п/п</w:t>
            </w:r>
          </w:p>
        </w:tc>
        <w:tc>
          <w:tcPr>
            <w:tcW w:w="5670" w:type="dxa"/>
            <w:vMerge w:val="restart"/>
          </w:tcPr>
          <w:p w14:paraId="3CEE980F">
            <w:pPr>
              <w:pStyle w:val="18"/>
              <w:tabs>
                <w:tab w:val="left" w:pos="426"/>
              </w:tabs>
              <w:spacing w:before="0"/>
              <w:ind w:hanging="92"/>
              <w:rPr>
                <w:b/>
                <w:color w:val="auto"/>
                <w:sz w:val="24"/>
                <w:szCs w:val="24"/>
              </w:rPr>
            </w:pPr>
            <w:r>
              <w:rPr>
                <w:b/>
                <w:color w:val="auto"/>
                <w:spacing w:val="-2"/>
                <w:sz w:val="24"/>
                <w:szCs w:val="24"/>
              </w:rPr>
              <w:t>Наименование мероприятия</w:t>
            </w:r>
          </w:p>
        </w:tc>
        <w:tc>
          <w:tcPr>
            <w:tcW w:w="1706" w:type="dxa"/>
            <w:gridSpan w:val="2"/>
            <w:vMerge w:val="restart"/>
          </w:tcPr>
          <w:p w14:paraId="284C3B43">
            <w:pPr>
              <w:pStyle w:val="18"/>
              <w:tabs>
                <w:tab w:val="left" w:pos="426"/>
              </w:tabs>
              <w:spacing w:before="0"/>
              <w:ind w:firstLine="406"/>
              <w:rPr>
                <w:b/>
                <w:color w:val="auto"/>
                <w:sz w:val="24"/>
                <w:szCs w:val="24"/>
              </w:rPr>
            </w:pPr>
            <w:r>
              <w:rPr>
                <w:b/>
                <w:color w:val="auto"/>
                <w:spacing w:val="-4"/>
                <w:sz w:val="24"/>
                <w:szCs w:val="24"/>
              </w:rPr>
              <w:t xml:space="preserve">Срок </w:t>
            </w:r>
            <w:r>
              <w:rPr>
                <w:b/>
                <w:color w:val="auto"/>
                <w:spacing w:val="-2"/>
                <w:sz w:val="24"/>
                <w:szCs w:val="24"/>
              </w:rPr>
              <w:t>проведения</w:t>
            </w:r>
          </w:p>
        </w:tc>
        <w:tc>
          <w:tcPr>
            <w:tcW w:w="7366" w:type="dxa"/>
            <w:gridSpan w:val="4"/>
          </w:tcPr>
          <w:p w14:paraId="0F8A3B94">
            <w:pPr>
              <w:pStyle w:val="18"/>
              <w:tabs>
                <w:tab w:val="left" w:pos="426"/>
              </w:tabs>
              <w:spacing w:before="0"/>
              <w:rPr>
                <w:b/>
                <w:color w:val="auto"/>
                <w:sz w:val="24"/>
                <w:szCs w:val="24"/>
              </w:rPr>
            </w:pPr>
            <w:r>
              <w:rPr>
                <w:b/>
                <w:color w:val="auto"/>
                <w:sz w:val="24"/>
                <w:szCs w:val="24"/>
              </w:rPr>
              <w:t xml:space="preserve">Уровень </w:t>
            </w:r>
            <w:r>
              <w:rPr>
                <w:b/>
                <w:color w:val="auto"/>
                <w:spacing w:val="-2"/>
                <w:sz w:val="24"/>
                <w:szCs w:val="24"/>
              </w:rPr>
              <w:t>проведения</w:t>
            </w:r>
          </w:p>
        </w:tc>
      </w:tr>
      <w:tr w14:paraId="7F1FE7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6" w:hRule="atLeast"/>
        </w:trPr>
        <w:tc>
          <w:tcPr>
            <w:tcW w:w="1134" w:type="dxa"/>
            <w:vMerge w:val="continue"/>
            <w:tcBorders>
              <w:top w:val="nil"/>
            </w:tcBorders>
          </w:tcPr>
          <w:p w14:paraId="6D86866E">
            <w:pPr>
              <w:tabs>
                <w:tab w:val="left" w:pos="426"/>
              </w:tabs>
              <w:rPr>
                <w:color w:val="auto"/>
                <w:sz w:val="24"/>
                <w:szCs w:val="24"/>
              </w:rPr>
            </w:pPr>
          </w:p>
        </w:tc>
        <w:tc>
          <w:tcPr>
            <w:tcW w:w="5670" w:type="dxa"/>
            <w:vMerge w:val="continue"/>
            <w:tcBorders>
              <w:top w:val="nil"/>
            </w:tcBorders>
          </w:tcPr>
          <w:p w14:paraId="5CE01BA0">
            <w:pPr>
              <w:tabs>
                <w:tab w:val="left" w:pos="426"/>
              </w:tabs>
              <w:rPr>
                <w:color w:val="auto"/>
                <w:sz w:val="24"/>
                <w:szCs w:val="24"/>
              </w:rPr>
            </w:pPr>
          </w:p>
        </w:tc>
        <w:tc>
          <w:tcPr>
            <w:tcW w:w="1706" w:type="dxa"/>
            <w:gridSpan w:val="2"/>
            <w:vMerge w:val="continue"/>
            <w:tcBorders>
              <w:top w:val="nil"/>
            </w:tcBorders>
          </w:tcPr>
          <w:p w14:paraId="1C90B819">
            <w:pPr>
              <w:tabs>
                <w:tab w:val="left" w:pos="426"/>
              </w:tabs>
              <w:rPr>
                <w:color w:val="auto"/>
                <w:sz w:val="24"/>
                <w:szCs w:val="24"/>
              </w:rPr>
            </w:pPr>
          </w:p>
        </w:tc>
        <w:tc>
          <w:tcPr>
            <w:tcW w:w="1979" w:type="dxa"/>
          </w:tcPr>
          <w:p w14:paraId="76F34AEE">
            <w:pPr>
              <w:pStyle w:val="18"/>
              <w:tabs>
                <w:tab w:val="left" w:pos="426"/>
              </w:tabs>
              <w:spacing w:before="0"/>
              <w:rPr>
                <w:b/>
                <w:color w:val="auto"/>
                <w:sz w:val="24"/>
                <w:szCs w:val="24"/>
              </w:rPr>
            </w:pPr>
            <w:r>
              <w:rPr>
                <w:b/>
                <w:color w:val="auto"/>
                <w:spacing w:val="-2"/>
                <w:sz w:val="24"/>
                <w:szCs w:val="24"/>
              </w:rPr>
              <w:t>Всероссийский</w:t>
            </w:r>
          </w:p>
          <w:p w14:paraId="6E8E80F9">
            <w:pPr>
              <w:pStyle w:val="18"/>
              <w:tabs>
                <w:tab w:val="left" w:pos="426"/>
              </w:tabs>
              <w:spacing w:before="0"/>
              <w:ind w:firstLine="1"/>
              <w:rPr>
                <w:b/>
                <w:color w:val="auto"/>
                <w:sz w:val="24"/>
                <w:szCs w:val="24"/>
              </w:rPr>
            </w:pPr>
            <w:r>
              <w:rPr>
                <w:b/>
                <w:color w:val="auto"/>
                <w:spacing w:val="-10"/>
                <w:sz w:val="24"/>
                <w:szCs w:val="24"/>
              </w:rPr>
              <w:t xml:space="preserve">/ </w:t>
            </w:r>
            <w:r>
              <w:rPr>
                <w:b/>
                <w:color w:val="auto"/>
                <w:spacing w:val="-2"/>
                <w:sz w:val="24"/>
                <w:szCs w:val="24"/>
              </w:rPr>
              <w:t>Региональный</w:t>
            </w:r>
          </w:p>
          <w:p w14:paraId="6BF6BBAD">
            <w:pPr>
              <w:pStyle w:val="18"/>
              <w:tabs>
                <w:tab w:val="left" w:pos="426"/>
              </w:tabs>
              <w:spacing w:before="0"/>
              <w:ind w:firstLine="2"/>
              <w:rPr>
                <w:b/>
                <w:color w:val="auto"/>
                <w:sz w:val="24"/>
                <w:szCs w:val="24"/>
              </w:rPr>
            </w:pPr>
            <w:r>
              <w:rPr>
                <w:b/>
                <w:color w:val="auto"/>
                <w:spacing w:val="-10"/>
                <w:sz w:val="24"/>
                <w:szCs w:val="24"/>
              </w:rPr>
              <w:t xml:space="preserve">/ </w:t>
            </w:r>
            <w:r>
              <w:rPr>
                <w:b/>
                <w:color w:val="auto"/>
                <w:spacing w:val="-2"/>
                <w:sz w:val="24"/>
                <w:szCs w:val="24"/>
              </w:rPr>
              <w:t xml:space="preserve">Муниципальный, </w:t>
            </w:r>
            <w:r>
              <w:rPr>
                <w:b/>
                <w:color w:val="auto"/>
                <w:spacing w:val="-6"/>
                <w:sz w:val="24"/>
                <w:szCs w:val="24"/>
              </w:rPr>
              <w:t>Школьный</w:t>
            </w:r>
          </w:p>
        </w:tc>
        <w:tc>
          <w:tcPr>
            <w:tcW w:w="1818" w:type="dxa"/>
          </w:tcPr>
          <w:p w14:paraId="738AD95A">
            <w:pPr>
              <w:pStyle w:val="18"/>
              <w:tabs>
                <w:tab w:val="left" w:pos="426"/>
              </w:tabs>
              <w:spacing w:before="0"/>
              <w:ind w:firstLine="341"/>
              <w:rPr>
                <w:b/>
                <w:color w:val="auto"/>
                <w:sz w:val="24"/>
                <w:szCs w:val="24"/>
              </w:rPr>
            </w:pPr>
            <w:r>
              <w:rPr>
                <w:b/>
                <w:color w:val="auto"/>
                <w:spacing w:val="-2"/>
                <w:sz w:val="24"/>
                <w:szCs w:val="24"/>
              </w:rPr>
              <w:t>Место проведения</w:t>
            </w:r>
          </w:p>
        </w:tc>
        <w:tc>
          <w:tcPr>
            <w:tcW w:w="3569" w:type="dxa"/>
            <w:gridSpan w:val="2"/>
          </w:tcPr>
          <w:p w14:paraId="30C13520">
            <w:pPr>
              <w:pStyle w:val="18"/>
              <w:tabs>
                <w:tab w:val="left" w:pos="426"/>
              </w:tabs>
              <w:spacing w:before="0"/>
              <w:rPr>
                <w:b/>
                <w:color w:val="auto"/>
                <w:sz w:val="24"/>
                <w:szCs w:val="24"/>
              </w:rPr>
            </w:pPr>
            <w:r>
              <w:rPr>
                <w:b/>
                <w:color w:val="auto"/>
                <w:spacing w:val="-2"/>
                <w:sz w:val="24"/>
                <w:szCs w:val="24"/>
              </w:rPr>
              <w:t>Ответственные</w:t>
            </w:r>
          </w:p>
        </w:tc>
      </w:tr>
      <w:tr w14:paraId="164FA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15876" w:type="dxa"/>
            <w:gridSpan w:val="8"/>
          </w:tcPr>
          <w:p w14:paraId="413A2EEF">
            <w:pPr>
              <w:pStyle w:val="18"/>
              <w:tabs>
                <w:tab w:val="left" w:pos="426"/>
              </w:tabs>
              <w:spacing w:before="0"/>
              <w:rPr>
                <w:b/>
                <w:color w:val="auto"/>
                <w:sz w:val="28"/>
                <w:szCs w:val="28"/>
              </w:rPr>
            </w:pPr>
          </w:p>
          <w:p w14:paraId="0612B252">
            <w:pPr>
              <w:pStyle w:val="18"/>
              <w:tabs>
                <w:tab w:val="left" w:pos="426"/>
              </w:tabs>
              <w:spacing w:before="0"/>
              <w:jc w:val="center"/>
              <w:rPr>
                <w:b/>
                <w:color w:val="auto"/>
                <w:spacing w:val="-2"/>
                <w:sz w:val="28"/>
                <w:szCs w:val="28"/>
              </w:rPr>
            </w:pPr>
            <w:r>
              <w:rPr>
                <w:b/>
                <w:color w:val="auto"/>
                <w:sz w:val="28"/>
                <w:szCs w:val="28"/>
              </w:rPr>
              <w:t>Модуль «Будущее</w:t>
            </w:r>
            <w:r>
              <w:rPr>
                <w:b/>
                <w:color w:val="auto"/>
                <w:spacing w:val="-2"/>
                <w:sz w:val="28"/>
                <w:szCs w:val="28"/>
              </w:rPr>
              <w:t xml:space="preserve"> России»</w:t>
            </w:r>
          </w:p>
        </w:tc>
      </w:tr>
      <w:tr w14:paraId="6C90D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trPr>
        <w:tc>
          <w:tcPr>
            <w:tcW w:w="1134" w:type="dxa"/>
          </w:tcPr>
          <w:p w14:paraId="6CD7DFF6">
            <w:pPr>
              <w:pStyle w:val="18"/>
              <w:numPr>
                <w:ilvl w:val="0"/>
                <w:numId w:val="14"/>
              </w:numPr>
              <w:tabs>
                <w:tab w:val="left" w:pos="426"/>
              </w:tabs>
              <w:spacing w:before="0"/>
              <w:rPr>
                <w:color w:val="auto"/>
                <w:sz w:val="28"/>
                <w:szCs w:val="28"/>
              </w:rPr>
            </w:pPr>
          </w:p>
        </w:tc>
        <w:tc>
          <w:tcPr>
            <w:tcW w:w="5670" w:type="dxa"/>
          </w:tcPr>
          <w:p w14:paraId="30B7C599">
            <w:pPr>
              <w:pStyle w:val="18"/>
              <w:tabs>
                <w:tab w:val="left" w:pos="426"/>
              </w:tabs>
              <w:spacing w:before="0"/>
              <w:rPr>
                <w:color w:val="auto"/>
                <w:spacing w:val="-4"/>
                <w:sz w:val="28"/>
                <w:szCs w:val="28"/>
              </w:rPr>
            </w:pPr>
            <w:r>
              <w:rPr>
                <w:color w:val="auto"/>
                <w:spacing w:val="-4"/>
                <w:sz w:val="28"/>
                <w:szCs w:val="28"/>
              </w:rPr>
              <w:t>Тематическое мероприятие «Россия – Родина моя»</w:t>
            </w:r>
          </w:p>
        </w:tc>
        <w:tc>
          <w:tcPr>
            <w:tcW w:w="1706" w:type="dxa"/>
            <w:gridSpan w:val="2"/>
          </w:tcPr>
          <w:p w14:paraId="15244159">
            <w:pPr>
              <w:pStyle w:val="18"/>
              <w:tabs>
                <w:tab w:val="left" w:pos="426"/>
              </w:tabs>
              <w:spacing w:before="0"/>
              <w:rPr>
                <w:color w:val="auto"/>
                <w:sz w:val="28"/>
                <w:szCs w:val="28"/>
              </w:rPr>
            </w:pPr>
            <w:r>
              <w:rPr>
                <w:color w:val="auto"/>
                <w:sz w:val="28"/>
                <w:szCs w:val="28"/>
              </w:rPr>
              <w:t>29.06.2026 г.</w:t>
            </w:r>
          </w:p>
        </w:tc>
        <w:tc>
          <w:tcPr>
            <w:tcW w:w="1979" w:type="dxa"/>
          </w:tcPr>
          <w:p w14:paraId="2AEBA0BD">
            <w:pPr>
              <w:pStyle w:val="18"/>
              <w:tabs>
                <w:tab w:val="left" w:pos="426"/>
              </w:tabs>
              <w:spacing w:before="0"/>
              <w:rPr>
                <w:color w:val="auto"/>
                <w:spacing w:val="-2"/>
                <w:sz w:val="28"/>
                <w:szCs w:val="28"/>
              </w:rPr>
            </w:pPr>
            <w:r>
              <w:rPr>
                <w:color w:val="auto"/>
                <w:spacing w:val="-2"/>
                <w:sz w:val="28"/>
                <w:szCs w:val="28"/>
              </w:rPr>
              <w:t>школьный</w:t>
            </w:r>
          </w:p>
        </w:tc>
        <w:tc>
          <w:tcPr>
            <w:tcW w:w="1818" w:type="dxa"/>
          </w:tcPr>
          <w:p w14:paraId="2C824F59">
            <w:pPr>
              <w:pStyle w:val="18"/>
              <w:tabs>
                <w:tab w:val="left" w:pos="426"/>
              </w:tabs>
              <w:spacing w:before="0"/>
              <w:rPr>
                <w:color w:val="auto"/>
                <w:spacing w:val="-2"/>
                <w:sz w:val="28"/>
                <w:szCs w:val="28"/>
              </w:rPr>
            </w:pPr>
            <w:r>
              <w:rPr>
                <w:color w:val="auto"/>
                <w:spacing w:val="-2"/>
                <w:sz w:val="28"/>
                <w:szCs w:val="28"/>
              </w:rPr>
              <w:t>лагерь</w:t>
            </w:r>
          </w:p>
        </w:tc>
        <w:tc>
          <w:tcPr>
            <w:tcW w:w="3569" w:type="dxa"/>
            <w:gridSpan w:val="2"/>
          </w:tcPr>
          <w:p w14:paraId="3E4B1673">
            <w:pPr>
              <w:pStyle w:val="18"/>
              <w:tabs>
                <w:tab w:val="left" w:pos="426"/>
              </w:tabs>
              <w:spacing w:before="0"/>
              <w:rPr>
                <w:color w:val="auto"/>
                <w:sz w:val="28"/>
                <w:szCs w:val="28"/>
              </w:rPr>
            </w:pPr>
            <w:r>
              <w:rPr>
                <w:color w:val="auto"/>
                <w:sz w:val="28"/>
                <w:szCs w:val="28"/>
              </w:rPr>
              <w:t xml:space="preserve">Советник директора по воспитанию и взаимодействию с детскими общественными объединениями </w:t>
            </w:r>
          </w:p>
          <w:p w14:paraId="1E2AD743">
            <w:pPr>
              <w:pStyle w:val="18"/>
              <w:tabs>
                <w:tab w:val="left" w:pos="426"/>
              </w:tabs>
              <w:spacing w:before="0"/>
              <w:rPr>
                <w:color w:val="auto"/>
                <w:sz w:val="28"/>
                <w:szCs w:val="28"/>
              </w:rPr>
            </w:pPr>
            <w:r>
              <w:rPr>
                <w:color w:val="auto"/>
                <w:sz w:val="28"/>
                <w:szCs w:val="28"/>
              </w:rPr>
              <w:t>Германюк Н. Я.</w:t>
            </w:r>
          </w:p>
        </w:tc>
      </w:tr>
      <w:tr w14:paraId="7CD6C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trPr>
        <w:tc>
          <w:tcPr>
            <w:tcW w:w="1134" w:type="dxa"/>
          </w:tcPr>
          <w:p w14:paraId="6542EF12">
            <w:pPr>
              <w:pStyle w:val="18"/>
              <w:numPr>
                <w:ilvl w:val="0"/>
                <w:numId w:val="14"/>
              </w:numPr>
              <w:tabs>
                <w:tab w:val="left" w:pos="426"/>
              </w:tabs>
              <w:spacing w:before="0"/>
              <w:rPr>
                <w:color w:val="auto"/>
                <w:spacing w:val="-5"/>
                <w:sz w:val="28"/>
                <w:szCs w:val="28"/>
              </w:rPr>
            </w:pPr>
          </w:p>
        </w:tc>
        <w:tc>
          <w:tcPr>
            <w:tcW w:w="5670" w:type="dxa"/>
          </w:tcPr>
          <w:p w14:paraId="53DA60A7">
            <w:pPr>
              <w:pStyle w:val="18"/>
              <w:tabs>
                <w:tab w:val="left" w:pos="426"/>
              </w:tabs>
              <w:spacing w:before="0"/>
              <w:rPr>
                <w:color w:val="auto"/>
                <w:spacing w:val="-4"/>
                <w:sz w:val="28"/>
                <w:szCs w:val="28"/>
              </w:rPr>
            </w:pPr>
            <w:r>
              <w:rPr>
                <w:color w:val="auto"/>
                <w:spacing w:val="-4"/>
                <w:sz w:val="28"/>
                <w:szCs w:val="28"/>
              </w:rPr>
              <w:t>Спортивный час «Игры народов России»</w:t>
            </w:r>
          </w:p>
        </w:tc>
        <w:tc>
          <w:tcPr>
            <w:tcW w:w="1706" w:type="dxa"/>
            <w:gridSpan w:val="2"/>
          </w:tcPr>
          <w:p w14:paraId="7BBABBB5">
            <w:pPr>
              <w:pStyle w:val="18"/>
              <w:tabs>
                <w:tab w:val="left" w:pos="426"/>
              </w:tabs>
              <w:spacing w:before="0"/>
              <w:rPr>
                <w:color w:val="auto"/>
                <w:sz w:val="28"/>
                <w:szCs w:val="28"/>
              </w:rPr>
            </w:pPr>
            <w:r>
              <w:rPr>
                <w:color w:val="auto"/>
                <w:sz w:val="28"/>
                <w:szCs w:val="28"/>
              </w:rPr>
              <w:t>29.06.2026 г.</w:t>
            </w:r>
          </w:p>
        </w:tc>
        <w:tc>
          <w:tcPr>
            <w:tcW w:w="1979" w:type="dxa"/>
          </w:tcPr>
          <w:p w14:paraId="45C0152D">
            <w:pPr>
              <w:pStyle w:val="18"/>
              <w:tabs>
                <w:tab w:val="left" w:pos="426"/>
              </w:tabs>
              <w:spacing w:before="0"/>
              <w:rPr>
                <w:color w:val="auto"/>
                <w:spacing w:val="-2"/>
                <w:sz w:val="28"/>
                <w:szCs w:val="28"/>
              </w:rPr>
            </w:pPr>
            <w:r>
              <w:rPr>
                <w:color w:val="auto"/>
                <w:sz w:val="28"/>
                <w:szCs w:val="28"/>
              </w:rPr>
              <w:t>школьный</w:t>
            </w:r>
          </w:p>
        </w:tc>
        <w:tc>
          <w:tcPr>
            <w:tcW w:w="1818" w:type="dxa"/>
          </w:tcPr>
          <w:p w14:paraId="74F93417">
            <w:pPr>
              <w:pStyle w:val="18"/>
              <w:tabs>
                <w:tab w:val="left" w:pos="426"/>
              </w:tabs>
              <w:spacing w:before="0"/>
              <w:rPr>
                <w:color w:val="auto"/>
                <w:spacing w:val="-2"/>
                <w:sz w:val="28"/>
                <w:szCs w:val="28"/>
              </w:rPr>
            </w:pPr>
            <w:r>
              <w:rPr>
                <w:color w:val="auto"/>
                <w:spacing w:val="-2"/>
                <w:sz w:val="28"/>
                <w:szCs w:val="28"/>
              </w:rPr>
              <w:t>лагерь</w:t>
            </w:r>
          </w:p>
        </w:tc>
        <w:tc>
          <w:tcPr>
            <w:tcW w:w="3569" w:type="dxa"/>
            <w:gridSpan w:val="2"/>
          </w:tcPr>
          <w:p w14:paraId="55B20348">
            <w:pPr>
              <w:pStyle w:val="18"/>
              <w:tabs>
                <w:tab w:val="left" w:pos="426"/>
              </w:tabs>
              <w:spacing w:before="0"/>
              <w:rPr>
                <w:color w:val="auto"/>
                <w:sz w:val="28"/>
                <w:szCs w:val="28"/>
              </w:rPr>
            </w:pPr>
            <w:r>
              <w:rPr>
                <w:color w:val="auto"/>
                <w:sz w:val="28"/>
                <w:szCs w:val="28"/>
              </w:rPr>
              <w:t xml:space="preserve">Спортивный инструктор </w:t>
            </w:r>
          </w:p>
          <w:p w14:paraId="175040E8">
            <w:pPr>
              <w:pStyle w:val="18"/>
              <w:tabs>
                <w:tab w:val="left" w:pos="426"/>
              </w:tabs>
              <w:spacing w:before="0"/>
              <w:rPr>
                <w:color w:val="auto"/>
                <w:sz w:val="28"/>
                <w:szCs w:val="28"/>
              </w:rPr>
            </w:pPr>
            <w:r>
              <w:rPr>
                <w:color w:val="auto"/>
                <w:sz w:val="28"/>
                <w:szCs w:val="28"/>
              </w:rPr>
              <w:t>( Пономарёв А. Н.)</w:t>
            </w:r>
          </w:p>
        </w:tc>
      </w:tr>
      <w:tr w14:paraId="12559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trPr>
        <w:tc>
          <w:tcPr>
            <w:tcW w:w="1134" w:type="dxa"/>
          </w:tcPr>
          <w:p w14:paraId="63A1BC09">
            <w:pPr>
              <w:pStyle w:val="18"/>
              <w:numPr>
                <w:ilvl w:val="0"/>
                <w:numId w:val="14"/>
              </w:numPr>
              <w:tabs>
                <w:tab w:val="left" w:pos="426"/>
              </w:tabs>
              <w:spacing w:before="0"/>
              <w:rPr>
                <w:color w:val="auto"/>
                <w:spacing w:val="-5"/>
                <w:sz w:val="28"/>
                <w:szCs w:val="28"/>
              </w:rPr>
            </w:pPr>
          </w:p>
        </w:tc>
        <w:tc>
          <w:tcPr>
            <w:tcW w:w="5670" w:type="dxa"/>
          </w:tcPr>
          <w:p w14:paraId="4EB78A1F">
            <w:pPr>
              <w:pStyle w:val="18"/>
              <w:tabs>
                <w:tab w:val="left" w:pos="426"/>
              </w:tabs>
              <w:spacing w:before="0"/>
              <w:rPr>
                <w:color w:val="auto"/>
                <w:spacing w:val="-4"/>
                <w:sz w:val="28"/>
                <w:szCs w:val="28"/>
              </w:rPr>
            </w:pPr>
            <w:r>
              <w:rPr>
                <w:color w:val="auto"/>
                <w:spacing w:val="-4"/>
                <w:sz w:val="28"/>
                <w:szCs w:val="28"/>
              </w:rPr>
              <w:t>Виртуальная экскурсия «Народные промыслы России»</w:t>
            </w:r>
          </w:p>
        </w:tc>
        <w:tc>
          <w:tcPr>
            <w:tcW w:w="1706" w:type="dxa"/>
            <w:gridSpan w:val="2"/>
          </w:tcPr>
          <w:p w14:paraId="723AB3D4">
            <w:pPr>
              <w:pStyle w:val="18"/>
              <w:tabs>
                <w:tab w:val="left" w:pos="426"/>
              </w:tabs>
              <w:spacing w:before="0"/>
              <w:rPr>
                <w:color w:val="auto"/>
                <w:sz w:val="28"/>
                <w:szCs w:val="28"/>
              </w:rPr>
            </w:pPr>
            <w:r>
              <w:rPr>
                <w:color w:val="auto"/>
                <w:sz w:val="28"/>
                <w:szCs w:val="28"/>
              </w:rPr>
              <w:t>30.06.2026 г.</w:t>
            </w:r>
          </w:p>
        </w:tc>
        <w:tc>
          <w:tcPr>
            <w:tcW w:w="1979" w:type="dxa"/>
          </w:tcPr>
          <w:p w14:paraId="5111D3C9">
            <w:pPr>
              <w:pStyle w:val="18"/>
              <w:tabs>
                <w:tab w:val="left" w:pos="426"/>
              </w:tabs>
              <w:spacing w:before="0"/>
              <w:rPr>
                <w:color w:val="auto"/>
                <w:sz w:val="28"/>
                <w:szCs w:val="28"/>
              </w:rPr>
            </w:pPr>
            <w:r>
              <w:rPr>
                <w:color w:val="auto"/>
                <w:sz w:val="28"/>
                <w:szCs w:val="28"/>
              </w:rPr>
              <w:t>школьный</w:t>
            </w:r>
          </w:p>
        </w:tc>
        <w:tc>
          <w:tcPr>
            <w:tcW w:w="1818" w:type="dxa"/>
          </w:tcPr>
          <w:p w14:paraId="33F6A4F4">
            <w:pPr>
              <w:pStyle w:val="18"/>
              <w:tabs>
                <w:tab w:val="left" w:pos="426"/>
              </w:tabs>
              <w:spacing w:before="0"/>
              <w:rPr>
                <w:color w:val="auto"/>
                <w:spacing w:val="-2"/>
                <w:sz w:val="28"/>
                <w:szCs w:val="28"/>
              </w:rPr>
            </w:pPr>
            <w:r>
              <w:rPr>
                <w:color w:val="auto"/>
                <w:spacing w:val="-2"/>
                <w:sz w:val="28"/>
                <w:szCs w:val="28"/>
              </w:rPr>
              <w:t>лагерь</w:t>
            </w:r>
          </w:p>
        </w:tc>
        <w:tc>
          <w:tcPr>
            <w:tcW w:w="3569" w:type="dxa"/>
            <w:gridSpan w:val="2"/>
          </w:tcPr>
          <w:p w14:paraId="182303CD">
            <w:pPr>
              <w:pStyle w:val="18"/>
              <w:tabs>
                <w:tab w:val="left" w:pos="426"/>
              </w:tabs>
              <w:spacing w:before="0"/>
              <w:rPr>
                <w:color w:val="auto"/>
                <w:sz w:val="28"/>
                <w:szCs w:val="28"/>
              </w:rPr>
            </w:pPr>
            <w:r>
              <w:rPr>
                <w:color w:val="auto"/>
                <w:sz w:val="28"/>
                <w:szCs w:val="28"/>
              </w:rPr>
              <w:t xml:space="preserve">Воспитатели </w:t>
            </w:r>
          </w:p>
        </w:tc>
      </w:tr>
      <w:tr w14:paraId="665D2F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1134" w:type="dxa"/>
          </w:tcPr>
          <w:p w14:paraId="45B9DA93">
            <w:pPr>
              <w:pStyle w:val="18"/>
              <w:numPr>
                <w:ilvl w:val="0"/>
                <w:numId w:val="14"/>
              </w:numPr>
              <w:tabs>
                <w:tab w:val="left" w:pos="426"/>
              </w:tabs>
              <w:spacing w:before="0"/>
              <w:rPr>
                <w:color w:val="auto"/>
                <w:sz w:val="28"/>
                <w:szCs w:val="28"/>
              </w:rPr>
            </w:pPr>
          </w:p>
        </w:tc>
        <w:tc>
          <w:tcPr>
            <w:tcW w:w="5670" w:type="dxa"/>
          </w:tcPr>
          <w:p w14:paraId="060322FB">
            <w:pPr>
              <w:pStyle w:val="18"/>
              <w:tabs>
                <w:tab w:val="left" w:pos="426"/>
              </w:tabs>
              <w:spacing w:before="0"/>
              <w:rPr>
                <w:color w:val="auto"/>
                <w:sz w:val="28"/>
                <w:szCs w:val="28"/>
              </w:rPr>
            </w:pPr>
            <w:r>
              <w:rPr>
                <w:color w:val="auto"/>
                <w:sz w:val="28"/>
                <w:szCs w:val="28"/>
              </w:rPr>
              <w:t>Просмотр мультфильма и беседа «Символы России»</w:t>
            </w:r>
          </w:p>
        </w:tc>
        <w:tc>
          <w:tcPr>
            <w:tcW w:w="1706" w:type="dxa"/>
            <w:gridSpan w:val="2"/>
          </w:tcPr>
          <w:p w14:paraId="4161A809">
            <w:pPr>
              <w:pStyle w:val="18"/>
              <w:tabs>
                <w:tab w:val="left" w:pos="426"/>
              </w:tabs>
              <w:spacing w:before="0"/>
              <w:rPr>
                <w:color w:val="auto"/>
                <w:sz w:val="28"/>
                <w:szCs w:val="28"/>
              </w:rPr>
            </w:pPr>
            <w:r>
              <w:rPr>
                <w:color w:val="auto"/>
                <w:sz w:val="28"/>
                <w:szCs w:val="28"/>
              </w:rPr>
              <w:t>30.06.2026 г.</w:t>
            </w:r>
          </w:p>
        </w:tc>
        <w:tc>
          <w:tcPr>
            <w:tcW w:w="1979" w:type="dxa"/>
          </w:tcPr>
          <w:p w14:paraId="5A784B97">
            <w:pPr>
              <w:pStyle w:val="18"/>
              <w:tabs>
                <w:tab w:val="left" w:pos="426"/>
              </w:tabs>
              <w:spacing w:before="0"/>
              <w:rPr>
                <w:color w:val="auto"/>
                <w:sz w:val="28"/>
                <w:szCs w:val="28"/>
              </w:rPr>
            </w:pPr>
            <w:r>
              <w:rPr>
                <w:color w:val="auto"/>
                <w:sz w:val="28"/>
                <w:szCs w:val="28"/>
              </w:rPr>
              <w:t>школьный</w:t>
            </w:r>
          </w:p>
        </w:tc>
        <w:tc>
          <w:tcPr>
            <w:tcW w:w="1818" w:type="dxa"/>
          </w:tcPr>
          <w:p w14:paraId="53F8D664">
            <w:pPr>
              <w:pStyle w:val="18"/>
              <w:tabs>
                <w:tab w:val="left" w:pos="426"/>
              </w:tabs>
              <w:spacing w:before="0"/>
              <w:rPr>
                <w:color w:val="auto"/>
                <w:spacing w:val="-2"/>
                <w:sz w:val="28"/>
                <w:szCs w:val="28"/>
              </w:rPr>
            </w:pPr>
            <w:r>
              <w:rPr>
                <w:color w:val="auto"/>
                <w:spacing w:val="-2"/>
                <w:sz w:val="28"/>
                <w:szCs w:val="28"/>
              </w:rPr>
              <w:t>лагерь</w:t>
            </w:r>
          </w:p>
        </w:tc>
        <w:tc>
          <w:tcPr>
            <w:tcW w:w="3569" w:type="dxa"/>
            <w:gridSpan w:val="2"/>
          </w:tcPr>
          <w:p w14:paraId="0C45A1CF">
            <w:pPr>
              <w:pStyle w:val="18"/>
              <w:tabs>
                <w:tab w:val="left" w:pos="426"/>
              </w:tabs>
              <w:spacing w:before="0"/>
              <w:rPr>
                <w:color w:val="auto"/>
                <w:sz w:val="28"/>
                <w:szCs w:val="28"/>
              </w:rPr>
            </w:pPr>
            <w:r>
              <w:rPr>
                <w:color w:val="auto"/>
                <w:sz w:val="28"/>
                <w:szCs w:val="28"/>
              </w:rPr>
              <w:t xml:space="preserve">Воспитатели </w:t>
            </w:r>
          </w:p>
        </w:tc>
      </w:tr>
      <w:tr w14:paraId="75D0CA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1134" w:type="dxa"/>
          </w:tcPr>
          <w:p w14:paraId="042CDAD9">
            <w:pPr>
              <w:pStyle w:val="18"/>
              <w:numPr>
                <w:ilvl w:val="0"/>
                <w:numId w:val="14"/>
              </w:numPr>
              <w:tabs>
                <w:tab w:val="left" w:pos="426"/>
              </w:tabs>
              <w:spacing w:before="0"/>
              <w:rPr>
                <w:color w:val="auto"/>
                <w:sz w:val="28"/>
                <w:szCs w:val="28"/>
              </w:rPr>
            </w:pPr>
          </w:p>
        </w:tc>
        <w:tc>
          <w:tcPr>
            <w:tcW w:w="5670" w:type="dxa"/>
          </w:tcPr>
          <w:p w14:paraId="47D464B0">
            <w:pPr>
              <w:pStyle w:val="18"/>
              <w:tabs>
                <w:tab w:val="left" w:pos="426"/>
              </w:tabs>
              <w:spacing w:before="0"/>
              <w:rPr>
                <w:color w:val="auto"/>
                <w:sz w:val="28"/>
                <w:szCs w:val="28"/>
              </w:rPr>
            </w:pPr>
            <w:r>
              <w:rPr>
                <w:color w:val="auto"/>
                <w:sz w:val="28"/>
                <w:szCs w:val="28"/>
              </w:rPr>
              <w:t>Конкурс «Мудрость народная» путешествие по пословицам и поговоркам</w:t>
            </w:r>
          </w:p>
        </w:tc>
        <w:tc>
          <w:tcPr>
            <w:tcW w:w="1706" w:type="dxa"/>
            <w:gridSpan w:val="2"/>
          </w:tcPr>
          <w:p w14:paraId="3A279412">
            <w:pPr>
              <w:pStyle w:val="18"/>
              <w:tabs>
                <w:tab w:val="left" w:pos="426"/>
              </w:tabs>
              <w:spacing w:before="0"/>
              <w:rPr>
                <w:color w:val="auto"/>
                <w:sz w:val="28"/>
                <w:szCs w:val="28"/>
              </w:rPr>
            </w:pPr>
            <w:r>
              <w:rPr>
                <w:color w:val="auto"/>
                <w:sz w:val="28"/>
                <w:szCs w:val="28"/>
              </w:rPr>
              <w:t>30.06.2026 г.</w:t>
            </w:r>
          </w:p>
        </w:tc>
        <w:tc>
          <w:tcPr>
            <w:tcW w:w="1979" w:type="dxa"/>
          </w:tcPr>
          <w:p w14:paraId="1B68521B">
            <w:pPr>
              <w:pStyle w:val="18"/>
              <w:tabs>
                <w:tab w:val="left" w:pos="426"/>
              </w:tabs>
              <w:spacing w:before="0"/>
              <w:rPr>
                <w:color w:val="auto"/>
                <w:sz w:val="28"/>
                <w:szCs w:val="28"/>
              </w:rPr>
            </w:pPr>
            <w:r>
              <w:rPr>
                <w:color w:val="auto"/>
                <w:sz w:val="28"/>
                <w:szCs w:val="28"/>
              </w:rPr>
              <w:t>школьный</w:t>
            </w:r>
          </w:p>
        </w:tc>
        <w:tc>
          <w:tcPr>
            <w:tcW w:w="1818" w:type="dxa"/>
          </w:tcPr>
          <w:p w14:paraId="0C2287F0">
            <w:pPr>
              <w:pStyle w:val="18"/>
              <w:tabs>
                <w:tab w:val="left" w:pos="426"/>
              </w:tabs>
              <w:spacing w:before="0"/>
              <w:rPr>
                <w:color w:val="auto"/>
                <w:spacing w:val="-2"/>
                <w:sz w:val="28"/>
                <w:szCs w:val="28"/>
              </w:rPr>
            </w:pPr>
            <w:r>
              <w:rPr>
                <w:color w:val="auto"/>
                <w:spacing w:val="-2"/>
                <w:sz w:val="28"/>
                <w:szCs w:val="28"/>
              </w:rPr>
              <w:t>лагерь</w:t>
            </w:r>
          </w:p>
        </w:tc>
        <w:tc>
          <w:tcPr>
            <w:tcW w:w="3569" w:type="dxa"/>
            <w:gridSpan w:val="2"/>
          </w:tcPr>
          <w:p w14:paraId="23C5C985">
            <w:pPr>
              <w:pStyle w:val="18"/>
              <w:tabs>
                <w:tab w:val="left" w:pos="426"/>
              </w:tabs>
              <w:spacing w:before="0"/>
              <w:rPr>
                <w:color w:val="auto"/>
                <w:sz w:val="28"/>
                <w:szCs w:val="28"/>
              </w:rPr>
            </w:pPr>
            <w:r>
              <w:rPr>
                <w:color w:val="auto"/>
                <w:sz w:val="28"/>
                <w:szCs w:val="28"/>
              </w:rPr>
              <w:t>Воспитатели</w:t>
            </w:r>
          </w:p>
        </w:tc>
      </w:tr>
      <w:tr w14:paraId="6F6DF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1134" w:type="dxa"/>
          </w:tcPr>
          <w:p w14:paraId="74077DD6">
            <w:pPr>
              <w:pStyle w:val="18"/>
              <w:numPr>
                <w:ilvl w:val="0"/>
                <w:numId w:val="14"/>
              </w:numPr>
              <w:tabs>
                <w:tab w:val="left" w:pos="426"/>
              </w:tabs>
              <w:spacing w:before="0"/>
              <w:rPr>
                <w:color w:val="auto"/>
                <w:sz w:val="28"/>
                <w:szCs w:val="28"/>
              </w:rPr>
            </w:pPr>
          </w:p>
        </w:tc>
        <w:tc>
          <w:tcPr>
            <w:tcW w:w="5670" w:type="dxa"/>
          </w:tcPr>
          <w:p w14:paraId="5E7364C4">
            <w:pPr>
              <w:ind w:left="360"/>
              <w:jc w:val="both"/>
              <w:rPr>
                <w:color w:val="auto"/>
                <w:sz w:val="28"/>
                <w:szCs w:val="28"/>
              </w:rPr>
            </w:pPr>
            <w:r>
              <w:rPr>
                <w:color w:val="auto"/>
                <w:sz w:val="28"/>
                <w:szCs w:val="28"/>
              </w:rPr>
              <w:t>Экологический квест «Природа родного края»</w:t>
            </w:r>
          </w:p>
        </w:tc>
        <w:tc>
          <w:tcPr>
            <w:tcW w:w="1706" w:type="dxa"/>
            <w:gridSpan w:val="2"/>
          </w:tcPr>
          <w:p w14:paraId="0BED8DF2">
            <w:pPr>
              <w:pStyle w:val="18"/>
              <w:tabs>
                <w:tab w:val="left" w:pos="426"/>
              </w:tabs>
              <w:spacing w:before="0"/>
              <w:rPr>
                <w:color w:val="auto"/>
                <w:sz w:val="28"/>
                <w:szCs w:val="28"/>
              </w:rPr>
            </w:pPr>
            <w:r>
              <w:rPr>
                <w:color w:val="auto"/>
                <w:sz w:val="28"/>
                <w:szCs w:val="28"/>
              </w:rPr>
              <w:t>01.07.2026 г.</w:t>
            </w:r>
          </w:p>
        </w:tc>
        <w:tc>
          <w:tcPr>
            <w:tcW w:w="1979" w:type="dxa"/>
          </w:tcPr>
          <w:p w14:paraId="336B2F1E">
            <w:pPr>
              <w:pStyle w:val="18"/>
              <w:tabs>
                <w:tab w:val="left" w:pos="426"/>
              </w:tabs>
              <w:spacing w:before="0"/>
              <w:rPr>
                <w:color w:val="auto"/>
                <w:sz w:val="28"/>
                <w:szCs w:val="28"/>
              </w:rPr>
            </w:pPr>
            <w:r>
              <w:rPr>
                <w:color w:val="auto"/>
                <w:sz w:val="28"/>
                <w:szCs w:val="28"/>
              </w:rPr>
              <w:t>школьный</w:t>
            </w:r>
          </w:p>
        </w:tc>
        <w:tc>
          <w:tcPr>
            <w:tcW w:w="1818" w:type="dxa"/>
          </w:tcPr>
          <w:p w14:paraId="31FB6033">
            <w:pPr>
              <w:pStyle w:val="18"/>
              <w:tabs>
                <w:tab w:val="left" w:pos="426"/>
              </w:tabs>
              <w:spacing w:before="0"/>
              <w:rPr>
                <w:color w:val="auto"/>
                <w:spacing w:val="-2"/>
                <w:sz w:val="28"/>
                <w:szCs w:val="28"/>
              </w:rPr>
            </w:pPr>
            <w:r>
              <w:rPr>
                <w:color w:val="auto"/>
                <w:spacing w:val="-2"/>
                <w:sz w:val="28"/>
                <w:szCs w:val="28"/>
              </w:rPr>
              <w:t>лагерь</w:t>
            </w:r>
          </w:p>
        </w:tc>
        <w:tc>
          <w:tcPr>
            <w:tcW w:w="3569" w:type="dxa"/>
            <w:gridSpan w:val="2"/>
          </w:tcPr>
          <w:p w14:paraId="13A65740">
            <w:pPr>
              <w:pStyle w:val="18"/>
              <w:tabs>
                <w:tab w:val="left" w:pos="426"/>
              </w:tabs>
              <w:spacing w:before="0"/>
              <w:rPr>
                <w:color w:val="auto"/>
                <w:sz w:val="28"/>
                <w:szCs w:val="28"/>
              </w:rPr>
            </w:pPr>
            <w:r>
              <w:rPr>
                <w:color w:val="auto"/>
                <w:sz w:val="28"/>
                <w:szCs w:val="28"/>
              </w:rPr>
              <w:t xml:space="preserve">Воспитатели </w:t>
            </w:r>
          </w:p>
        </w:tc>
      </w:tr>
      <w:tr w14:paraId="32DFF2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1134" w:type="dxa"/>
          </w:tcPr>
          <w:p w14:paraId="6D617E78">
            <w:pPr>
              <w:pStyle w:val="18"/>
              <w:numPr>
                <w:ilvl w:val="0"/>
                <w:numId w:val="14"/>
              </w:numPr>
              <w:tabs>
                <w:tab w:val="left" w:pos="426"/>
              </w:tabs>
              <w:spacing w:before="0"/>
              <w:rPr>
                <w:color w:val="auto"/>
                <w:sz w:val="28"/>
                <w:szCs w:val="28"/>
              </w:rPr>
            </w:pPr>
          </w:p>
        </w:tc>
        <w:tc>
          <w:tcPr>
            <w:tcW w:w="5670" w:type="dxa"/>
          </w:tcPr>
          <w:p w14:paraId="503DAACB">
            <w:pPr>
              <w:pStyle w:val="18"/>
              <w:tabs>
                <w:tab w:val="left" w:pos="426"/>
              </w:tabs>
              <w:spacing w:before="0"/>
              <w:rPr>
                <w:color w:val="auto"/>
                <w:sz w:val="28"/>
                <w:szCs w:val="28"/>
              </w:rPr>
            </w:pPr>
            <w:r>
              <w:rPr>
                <w:color w:val="auto"/>
                <w:sz w:val="28"/>
                <w:szCs w:val="28"/>
              </w:rPr>
              <w:t xml:space="preserve">Просмотр фильмов экологической тематики </w:t>
            </w:r>
          </w:p>
        </w:tc>
        <w:tc>
          <w:tcPr>
            <w:tcW w:w="1706" w:type="dxa"/>
            <w:gridSpan w:val="2"/>
          </w:tcPr>
          <w:p w14:paraId="68CE087B">
            <w:pPr>
              <w:pStyle w:val="18"/>
              <w:tabs>
                <w:tab w:val="left" w:pos="426"/>
              </w:tabs>
              <w:spacing w:before="0"/>
              <w:rPr>
                <w:color w:val="auto"/>
                <w:sz w:val="28"/>
                <w:szCs w:val="28"/>
              </w:rPr>
            </w:pPr>
            <w:r>
              <w:rPr>
                <w:color w:val="auto"/>
                <w:sz w:val="28"/>
                <w:szCs w:val="28"/>
              </w:rPr>
              <w:t>01.07.2026 г.</w:t>
            </w:r>
          </w:p>
        </w:tc>
        <w:tc>
          <w:tcPr>
            <w:tcW w:w="1979" w:type="dxa"/>
          </w:tcPr>
          <w:p w14:paraId="4328559D">
            <w:pPr>
              <w:pStyle w:val="18"/>
              <w:tabs>
                <w:tab w:val="left" w:pos="426"/>
              </w:tabs>
              <w:spacing w:before="0"/>
              <w:rPr>
                <w:color w:val="auto"/>
                <w:sz w:val="28"/>
                <w:szCs w:val="28"/>
              </w:rPr>
            </w:pPr>
            <w:r>
              <w:rPr>
                <w:color w:val="auto"/>
                <w:sz w:val="28"/>
                <w:szCs w:val="28"/>
              </w:rPr>
              <w:t>школьный</w:t>
            </w:r>
          </w:p>
        </w:tc>
        <w:tc>
          <w:tcPr>
            <w:tcW w:w="1818" w:type="dxa"/>
          </w:tcPr>
          <w:p w14:paraId="7D693655">
            <w:pPr>
              <w:pStyle w:val="18"/>
              <w:tabs>
                <w:tab w:val="left" w:pos="426"/>
              </w:tabs>
              <w:spacing w:before="0"/>
              <w:rPr>
                <w:color w:val="auto"/>
                <w:spacing w:val="-2"/>
                <w:sz w:val="28"/>
                <w:szCs w:val="28"/>
              </w:rPr>
            </w:pPr>
            <w:r>
              <w:rPr>
                <w:color w:val="auto"/>
                <w:spacing w:val="-2"/>
                <w:sz w:val="28"/>
                <w:szCs w:val="28"/>
              </w:rPr>
              <w:t>лагерь</w:t>
            </w:r>
          </w:p>
        </w:tc>
        <w:tc>
          <w:tcPr>
            <w:tcW w:w="3569" w:type="dxa"/>
            <w:gridSpan w:val="2"/>
          </w:tcPr>
          <w:p w14:paraId="485653F6">
            <w:pPr>
              <w:pStyle w:val="18"/>
              <w:tabs>
                <w:tab w:val="left" w:pos="426"/>
              </w:tabs>
              <w:spacing w:before="0"/>
              <w:rPr>
                <w:color w:val="auto"/>
                <w:sz w:val="28"/>
                <w:szCs w:val="28"/>
              </w:rPr>
            </w:pPr>
            <w:r>
              <w:rPr>
                <w:color w:val="auto"/>
                <w:sz w:val="28"/>
                <w:szCs w:val="28"/>
              </w:rPr>
              <w:t>Воспитатели</w:t>
            </w:r>
          </w:p>
        </w:tc>
      </w:tr>
      <w:tr w14:paraId="611EAD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1134" w:type="dxa"/>
          </w:tcPr>
          <w:p w14:paraId="102091A2">
            <w:pPr>
              <w:pStyle w:val="18"/>
              <w:numPr>
                <w:ilvl w:val="0"/>
                <w:numId w:val="14"/>
              </w:numPr>
              <w:tabs>
                <w:tab w:val="left" w:pos="426"/>
              </w:tabs>
              <w:spacing w:before="0"/>
              <w:rPr>
                <w:color w:val="auto"/>
                <w:sz w:val="28"/>
                <w:szCs w:val="28"/>
              </w:rPr>
            </w:pPr>
          </w:p>
        </w:tc>
        <w:tc>
          <w:tcPr>
            <w:tcW w:w="5670" w:type="dxa"/>
          </w:tcPr>
          <w:p w14:paraId="4C7FA681">
            <w:pPr>
              <w:pStyle w:val="18"/>
              <w:tabs>
                <w:tab w:val="left" w:pos="426"/>
              </w:tabs>
              <w:spacing w:before="0"/>
              <w:rPr>
                <w:color w:val="auto"/>
                <w:sz w:val="28"/>
                <w:szCs w:val="28"/>
              </w:rPr>
            </w:pPr>
            <w:r>
              <w:rPr>
                <w:color w:val="auto"/>
                <w:sz w:val="28"/>
                <w:szCs w:val="28"/>
              </w:rPr>
              <w:t>Конкурс рисунков «Природа моего родного края»</w:t>
            </w:r>
          </w:p>
        </w:tc>
        <w:tc>
          <w:tcPr>
            <w:tcW w:w="1706" w:type="dxa"/>
            <w:gridSpan w:val="2"/>
          </w:tcPr>
          <w:p w14:paraId="5823749C">
            <w:pPr>
              <w:pStyle w:val="18"/>
              <w:tabs>
                <w:tab w:val="left" w:pos="426"/>
              </w:tabs>
              <w:spacing w:before="0"/>
              <w:rPr>
                <w:color w:val="auto"/>
                <w:sz w:val="28"/>
                <w:szCs w:val="28"/>
              </w:rPr>
            </w:pPr>
            <w:r>
              <w:rPr>
                <w:color w:val="auto"/>
                <w:sz w:val="28"/>
                <w:szCs w:val="28"/>
              </w:rPr>
              <w:t>01.07.2026 г.</w:t>
            </w:r>
          </w:p>
        </w:tc>
        <w:tc>
          <w:tcPr>
            <w:tcW w:w="1979" w:type="dxa"/>
          </w:tcPr>
          <w:p w14:paraId="633D6507">
            <w:pPr>
              <w:pStyle w:val="18"/>
              <w:tabs>
                <w:tab w:val="left" w:pos="426"/>
              </w:tabs>
              <w:spacing w:before="0"/>
              <w:rPr>
                <w:color w:val="auto"/>
                <w:sz w:val="28"/>
                <w:szCs w:val="28"/>
              </w:rPr>
            </w:pPr>
            <w:r>
              <w:rPr>
                <w:color w:val="auto"/>
                <w:sz w:val="28"/>
                <w:szCs w:val="28"/>
              </w:rPr>
              <w:t>школьный</w:t>
            </w:r>
          </w:p>
        </w:tc>
        <w:tc>
          <w:tcPr>
            <w:tcW w:w="1818" w:type="dxa"/>
          </w:tcPr>
          <w:p w14:paraId="4559AE03">
            <w:pPr>
              <w:pStyle w:val="18"/>
              <w:tabs>
                <w:tab w:val="left" w:pos="426"/>
              </w:tabs>
              <w:spacing w:before="0"/>
              <w:rPr>
                <w:color w:val="auto"/>
                <w:spacing w:val="-2"/>
                <w:sz w:val="28"/>
                <w:szCs w:val="28"/>
              </w:rPr>
            </w:pPr>
            <w:r>
              <w:rPr>
                <w:color w:val="auto"/>
                <w:spacing w:val="-2"/>
                <w:sz w:val="28"/>
                <w:szCs w:val="28"/>
              </w:rPr>
              <w:t>лагерь</w:t>
            </w:r>
          </w:p>
        </w:tc>
        <w:tc>
          <w:tcPr>
            <w:tcW w:w="3569" w:type="dxa"/>
            <w:gridSpan w:val="2"/>
          </w:tcPr>
          <w:p w14:paraId="66B1D171">
            <w:pPr>
              <w:pStyle w:val="18"/>
              <w:tabs>
                <w:tab w:val="left" w:pos="426"/>
              </w:tabs>
              <w:spacing w:before="0"/>
              <w:rPr>
                <w:color w:val="auto"/>
                <w:sz w:val="28"/>
                <w:szCs w:val="28"/>
              </w:rPr>
            </w:pPr>
            <w:r>
              <w:rPr>
                <w:color w:val="auto"/>
                <w:sz w:val="28"/>
                <w:szCs w:val="28"/>
              </w:rPr>
              <w:t>Воспитатели</w:t>
            </w:r>
          </w:p>
          <w:p w14:paraId="1C757538">
            <w:pPr>
              <w:pStyle w:val="18"/>
              <w:tabs>
                <w:tab w:val="left" w:pos="426"/>
              </w:tabs>
              <w:spacing w:before="0"/>
              <w:rPr>
                <w:color w:val="auto"/>
                <w:sz w:val="28"/>
                <w:szCs w:val="28"/>
              </w:rPr>
            </w:pPr>
          </w:p>
        </w:tc>
      </w:tr>
      <w:tr w14:paraId="0337D7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1134" w:type="dxa"/>
          </w:tcPr>
          <w:p w14:paraId="111C9A09">
            <w:pPr>
              <w:pStyle w:val="18"/>
              <w:numPr>
                <w:ilvl w:val="0"/>
                <w:numId w:val="14"/>
              </w:numPr>
              <w:tabs>
                <w:tab w:val="left" w:pos="426"/>
              </w:tabs>
              <w:spacing w:before="0"/>
              <w:rPr>
                <w:color w:val="auto"/>
                <w:sz w:val="28"/>
                <w:szCs w:val="28"/>
              </w:rPr>
            </w:pPr>
          </w:p>
        </w:tc>
        <w:tc>
          <w:tcPr>
            <w:tcW w:w="5670" w:type="dxa"/>
          </w:tcPr>
          <w:p w14:paraId="114DF3F5">
            <w:pPr>
              <w:pStyle w:val="18"/>
              <w:tabs>
                <w:tab w:val="left" w:pos="426"/>
              </w:tabs>
              <w:spacing w:before="0"/>
              <w:rPr>
                <w:color w:val="auto"/>
                <w:sz w:val="28"/>
                <w:szCs w:val="28"/>
              </w:rPr>
            </w:pPr>
            <w:r>
              <w:rPr>
                <w:bCs/>
                <w:color w:val="auto"/>
                <w:sz w:val="28"/>
                <w:szCs w:val="28"/>
              </w:rPr>
              <w:t>Час знания «Хранители истории. История и правда»</w:t>
            </w:r>
          </w:p>
        </w:tc>
        <w:tc>
          <w:tcPr>
            <w:tcW w:w="1706" w:type="dxa"/>
            <w:gridSpan w:val="2"/>
          </w:tcPr>
          <w:p w14:paraId="7694C9AE">
            <w:pPr>
              <w:pStyle w:val="18"/>
              <w:tabs>
                <w:tab w:val="left" w:pos="426"/>
              </w:tabs>
              <w:spacing w:before="0"/>
              <w:rPr>
                <w:color w:val="auto"/>
                <w:sz w:val="28"/>
                <w:szCs w:val="28"/>
              </w:rPr>
            </w:pPr>
            <w:r>
              <w:rPr>
                <w:color w:val="auto"/>
                <w:sz w:val="28"/>
                <w:szCs w:val="28"/>
              </w:rPr>
              <w:t>02.07.2026 г.</w:t>
            </w:r>
          </w:p>
        </w:tc>
        <w:tc>
          <w:tcPr>
            <w:tcW w:w="1979" w:type="dxa"/>
          </w:tcPr>
          <w:p w14:paraId="450A0395">
            <w:pPr>
              <w:pStyle w:val="18"/>
              <w:tabs>
                <w:tab w:val="left" w:pos="426"/>
              </w:tabs>
              <w:spacing w:before="0"/>
              <w:rPr>
                <w:color w:val="auto"/>
                <w:sz w:val="28"/>
                <w:szCs w:val="28"/>
              </w:rPr>
            </w:pPr>
            <w:r>
              <w:rPr>
                <w:color w:val="auto"/>
                <w:sz w:val="28"/>
                <w:szCs w:val="28"/>
              </w:rPr>
              <w:t>школьный</w:t>
            </w:r>
          </w:p>
        </w:tc>
        <w:tc>
          <w:tcPr>
            <w:tcW w:w="1818" w:type="dxa"/>
          </w:tcPr>
          <w:p w14:paraId="2C385035">
            <w:pPr>
              <w:pStyle w:val="18"/>
              <w:tabs>
                <w:tab w:val="left" w:pos="426"/>
              </w:tabs>
              <w:spacing w:before="0"/>
              <w:rPr>
                <w:color w:val="auto"/>
                <w:spacing w:val="-2"/>
                <w:sz w:val="28"/>
                <w:szCs w:val="28"/>
              </w:rPr>
            </w:pPr>
            <w:r>
              <w:rPr>
                <w:color w:val="auto"/>
                <w:spacing w:val="-2"/>
                <w:sz w:val="28"/>
                <w:szCs w:val="28"/>
              </w:rPr>
              <w:t>лагерь</w:t>
            </w:r>
          </w:p>
        </w:tc>
        <w:tc>
          <w:tcPr>
            <w:tcW w:w="3569" w:type="dxa"/>
            <w:gridSpan w:val="2"/>
          </w:tcPr>
          <w:p w14:paraId="45EDF26F">
            <w:pPr>
              <w:pStyle w:val="18"/>
              <w:tabs>
                <w:tab w:val="left" w:pos="426"/>
              </w:tabs>
              <w:spacing w:before="0"/>
              <w:rPr>
                <w:color w:val="auto"/>
                <w:sz w:val="28"/>
                <w:szCs w:val="28"/>
              </w:rPr>
            </w:pPr>
            <w:r>
              <w:rPr>
                <w:color w:val="auto"/>
                <w:sz w:val="28"/>
                <w:szCs w:val="28"/>
              </w:rPr>
              <w:t>Воспитатели</w:t>
            </w:r>
          </w:p>
          <w:p w14:paraId="0769DC5F">
            <w:pPr>
              <w:pStyle w:val="18"/>
              <w:tabs>
                <w:tab w:val="left" w:pos="426"/>
              </w:tabs>
              <w:spacing w:before="0"/>
              <w:rPr>
                <w:color w:val="auto"/>
                <w:sz w:val="28"/>
                <w:szCs w:val="28"/>
              </w:rPr>
            </w:pPr>
          </w:p>
        </w:tc>
      </w:tr>
      <w:tr w14:paraId="661E1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1134" w:type="dxa"/>
          </w:tcPr>
          <w:p w14:paraId="2806B62F">
            <w:pPr>
              <w:pStyle w:val="18"/>
              <w:numPr>
                <w:ilvl w:val="0"/>
                <w:numId w:val="14"/>
              </w:numPr>
              <w:tabs>
                <w:tab w:val="left" w:pos="426"/>
              </w:tabs>
              <w:spacing w:before="0"/>
              <w:rPr>
                <w:color w:val="auto"/>
                <w:sz w:val="28"/>
                <w:szCs w:val="28"/>
              </w:rPr>
            </w:pPr>
          </w:p>
        </w:tc>
        <w:tc>
          <w:tcPr>
            <w:tcW w:w="5670" w:type="dxa"/>
          </w:tcPr>
          <w:p w14:paraId="2487FB59">
            <w:pPr>
              <w:pStyle w:val="18"/>
              <w:tabs>
                <w:tab w:val="left" w:pos="426"/>
              </w:tabs>
              <w:spacing w:before="0"/>
              <w:rPr>
                <w:b/>
                <w:color w:val="auto"/>
                <w:sz w:val="28"/>
                <w:szCs w:val="28"/>
              </w:rPr>
            </w:pPr>
            <w:r>
              <w:rPr>
                <w:bCs/>
                <w:color w:val="auto"/>
                <w:sz w:val="28"/>
                <w:szCs w:val="28"/>
              </w:rPr>
              <w:t>Конкурс чтецов «Слово о России» (стихи поэтов разных народов мира)</w:t>
            </w:r>
          </w:p>
        </w:tc>
        <w:tc>
          <w:tcPr>
            <w:tcW w:w="1706" w:type="dxa"/>
            <w:gridSpan w:val="2"/>
          </w:tcPr>
          <w:p w14:paraId="0FC249BF">
            <w:pPr>
              <w:pStyle w:val="18"/>
              <w:tabs>
                <w:tab w:val="left" w:pos="426"/>
              </w:tabs>
              <w:spacing w:before="0"/>
              <w:rPr>
                <w:color w:val="auto"/>
                <w:sz w:val="28"/>
                <w:szCs w:val="28"/>
              </w:rPr>
            </w:pPr>
            <w:r>
              <w:rPr>
                <w:color w:val="auto"/>
                <w:sz w:val="28"/>
                <w:szCs w:val="28"/>
              </w:rPr>
              <w:t>03.07.2026 г.</w:t>
            </w:r>
          </w:p>
        </w:tc>
        <w:tc>
          <w:tcPr>
            <w:tcW w:w="1979" w:type="dxa"/>
          </w:tcPr>
          <w:p w14:paraId="2B93D1A5">
            <w:pPr>
              <w:pStyle w:val="18"/>
              <w:tabs>
                <w:tab w:val="left" w:pos="426"/>
              </w:tabs>
              <w:spacing w:before="0"/>
              <w:rPr>
                <w:color w:val="auto"/>
                <w:sz w:val="28"/>
                <w:szCs w:val="28"/>
              </w:rPr>
            </w:pPr>
            <w:r>
              <w:rPr>
                <w:color w:val="auto"/>
                <w:sz w:val="28"/>
                <w:szCs w:val="28"/>
              </w:rPr>
              <w:t>школьный</w:t>
            </w:r>
          </w:p>
        </w:tc>
        <w:tc>
          <w:tcPr>
            <w:tcW w:w="1818" w:type="dxa"/>
          </w:tcPr>
          <w:p w14:paraId="60DE75B0">
            <w:pPr>
              <w:pStyle w:val="18"/>
              <w:tabs>
                <w:tab w:val="left" w:pos="426"/>
              </w:tabs>
              <w:spacing w:before="0"/>
              <w:rPr>
                <w:color w:val="auto"/>
                <w:spacing w:val="-2"/>
                <w:sz w:val="28"/>
                <w:szCs w:val="28"/>
              </w:rPr>
            </w:pPr>
            <w:r>
              <w:rPr>
                <w:color w:val="auto"/>
                <w:spacing w:val="-2"/>
                <w:sz w:val="28"/>
                <w:szCs w:val="28"/>
              </w:rPr>
              <w:t>лагерь</w:t>
            </w:r>
          </w:p>
        </w:tc>
        <w:tc>
          <w:tcPr>
            <w:tcW w:w="3569" w:type="dxa"/>
            <w:gridSpan w:val="2"/>
          </w:tcPr>
          <w:p w14:paraId="3562EBDA">
            <w:pPr>
              <w:pStyle w:val="18"/>
              <w:tabs>
                <w:tab w:val="left" w:pos="426"/>
              </w:tabs>
              <w:spacing w:before="0"/>
              <w:rPr>
                <w:color w:val="auto"/>
                <w:sz w:val="28"/>
                <w:szCs w:val="28"/>
              </w:rPr>
            </w:pPr>
            <w:r>
              <w:rPr>
                <w:color w:val="auto"/>
                <w:sz w:val="28"/>
                <w:szCs w:val="28"/>
              </w:rPr>
              <w:t xml:space="preserve">Советник директора по воспитанию и взаимодействию с детскими общественными объединениями </w:t>
            </w:r>
          </w:p>
          <w:p w14:paraId="5155DD78">
            <w:pPr>
              <w:pStyle w:val="18"/>
              <w:tabs>
                <w:tab w:val="left" w:pos="426"/>
              </w:tabs>
              <w:spacing w:before="0"/>
              <w:rPr>
                <w:color w:val="auto"/>
                <w:sz w:val="28"/>
                <w:szCs w:val="28"/>
              </w:rPr>
            </w:pPr>
            <w:r>
              <w:rPr>
                <w:color w:val="auto"/>
                <w:sz w:val="28"/>
                <w:szCs w:val="28"/>
              </w:rPr>
              <w:t>Германюк Н. Я.</w:t>
            </w:r>
          </w:p>
        </w:tc>
      </w:tr>
      <w:tr w14:paraId="59C168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1134" w:type="dxa"/>
          </w:tcPr>
          <w:p w14:paraId="0AD14C1A">
            <w:pPr>
              <w:pStyle w:val="18"/>
              <w:numPr>
                <w:ilvl w:val="0"/>
                <w:numId w:val="14"/>
              </w:numPr>
              <w:tabs>
                <w:tab w:val="left" w:pos="426"/>
              </w:tabs>
              <w:spacing w:before="0"/>
              <w:rPr>
                <w:color w:val="auto"/>
                <w:sz w:val="28"/>
                <w:szCs w:val="28"/>
              </w:rPr>
            </w:pPr>
          </w:p>
        </w:tc>
        <w:tc>
          <w:tcPr>
            <w:tcW w:w="5670" w:type="dxa"/>
          </w:tcPr>
          <w:p w14:paraId="1A613E24">
            <w:pPr>
              <w:pStyle w:val="18"/>
              <w:tabs>
                <w:tab w:val="left" w:pos="426"/>
              </w:tabs>
              <w:spacing w:before="0"/>
              <w:rPr>
                <w:b/>
                <w:color w:val="auto"/>
                <w:sz w:val="28"/>
                <w:szCs w:val="28"/>
              </w:rPr>
            </w:pPr>
            <w:r>
              <w:rPr>
                <w:color w:val="auto"/>
                <w:sz w:val="28"/>
                <w:szCs w:val="28"/>
              </w:rPr>
              <w:t>Мероприятия приуроченные к году единства народов России</w:t>
            </w:r>
          </w:p>
        </w:tc>
        <w:tc>
          <w:tcPr>
            <w:tcW w:w="1706" w:type="dxa"/>
            <w:gridSpan w:val="2"/>
          </w:tcPr>
          <w:p w14:paraId="1F99A380">
            <w:pPr>
              <w:pStyle w:val="18"/>
              <w:tabs>
                <w:tab w:val="left" w:pos="426"/>
              </w:tabs>
              <w:spacing w:before="0"/>
              <w:rPr>
                <w:color w:val="auto"/>
                <w:sz w:val="28"/>
                <w:szCs w:val="28"/>
              </w:rPr>
            </w:pPr>
            <w:r>
              <w:rPr>
                <w:color w:val="auto"/>
                <w:sz w:val="28"/>
                <w:szCs w:val="28"/>
              </w:rPr>
              <w:t>В течение лагерной смены</w:t>
            </w:r>
          </w:p>
        </w:tc>
        <w:tc>
          <w:tcPr>
            <w:tcW w:w="1979" w:type="dxa"/>
          </w:tcPr>
          <w:p w14:paraId="642236B8">
            <w:pPr>
              <w:pStyle w:val="18"/>
              <w:tabs>
                <w:tab w:val="left" w:pos="426"/>
              </w:tabs>
              <w:spacing w:before="0"/>
              <w:rPr>
                <w:color w:val="auto"/>
                <w:sz w:val="28"/>
                <w:szCs w:val="28"/>
              </w:rPr>
            </w:pPr>
            <w:r>
              <w:rPr>
                <w:color w:val="auto"/>
                <w:sz w:val="28"/>
                <w:szCs w:val="28"/>
              </w:rPr>
              <w:t>школьный</w:t>
            </w:r>
          </w:p>
        </w:tc>
        <w:tc>
          <w:tcPr>
            <w:tcW w:w="1818" w:type="dxa"/>
          </w:tcPr>
          <w:p w14:paraId="0F9A2D27">
            <w:pPr>
              <w:pStyle w:val="18"/>
              <w:tabs>
                <w:tab w:val="left" w:pos="426"/>
              </w:tabs>
              <w:spacing w:before="0"/>
              <w:rPr>
                <w:color w:val="auto"/>
                <w:spacing w:val="-2"/>
                <w:sz w:val="28"/>
                <w:szCs w:val="28"/>
              </w:rPr>
            </w:pPr>
            <w:r>
              <w:rPr>
                <w:color w:val="auto"/>
                <w:spacing w:val="-2"/>
                <w:sz w:val="28"/>
                <w:szCs w:val="28"/>
              </w:rPr>
              <w:t>лагерь</w:t>
            </w:r>
          </w:p>
        </w:tc>
        <w:tc>
          <w:tcPr>
            <w:tcW w:w="3569" w:type="dxa"/>
            <w:gridSpan w:val="2"/>
          </w:tcPr>
          <w:p w14:paraId="01DE8B42">
            <w:pPr>
              <w:pStyle w:val="18"/>
              <w:tabs>
                <w:tab w:val="left" w:pos="426"/>
              </w:tabs>
              <w:spacing w:before="0"/>
              <w:rPr>
                <w:color w:val="auto"/>
                <w:sz w:val="28"/>
                <w:szCs w:val="28"/>
              </w:rPr>
            </w:pPr>
            <w:r>
              <w:rPr>
                <w:color w:val="auto"/>
                <w:sz w:val="28"/>
                <w:szCs w:val="28"/>
              </w:rPr>
              <w:t xml:space="preserve">Советник директора по воспитанию и взаимодействию с детскими общественными объединениями </w:t>
            </w:r>
          </w:p>
          <w:p w14:paraId="28C2F1C2">
            <w:pPr>
              <w:pStyle w:val="18"/>
              <w:tabs>
                <w:tab w:val="left" w:pos="426"/>
              </w:tabs>
              <w:spacing w:before="0"/>
              <w:rPr>
                <w:color w:val="auto"/>
                <w:sz w:val="28"/>
                <w:szCs w:val="28"/>
              </w:rPr>
            </w:pPr>
            <w:r>
              <w:rPr>
                <w:color w:val="auto"/>
                <w:sz w:val="28"/>
                <w:szCs w:val="28"/>
              </w:rPr>
              <w:t>Германюк Н. Я.</w:t>
            </w:r>
          </w:p>
        </w:tc>
      </w:tr>
      <w:tr w14:paraId="4C8A17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15876" w:type="dxa"/>
            <w:gridSpan w:val="8"/>
          </w:tcPr>
          <w:p w14:paraId="671C516F">
            <w:pPr>
              <w:pStyle w:val="18"/>
              <w:tabs>
                <w:tab w:val="left" w:pos="426"/>
              </w:tabs>
              <w:spacing w:before="0"/>
              <w:rPr>
                <w:b/>
                <w:color w:val="auto"/>
                <w:sz w:val="28"/>
                <w:szCs w:val="28"/>
              </w:rPr>
            </w:pPr>
          </w:p>
          <w:p w14:paraId="72A55A67">
            <w:pPr>
              <w:pStyle w:val="18"/>
              <w:tabs>
                <w:tab w:val="left" w:pos="426"/>
              </w:tabs>
              <w:spacing w:before="0"/>
              <w:jc w:val="center"/>
              <w:rPr>
                <w:b/>
                <w:color w:val="auto"/>
                <w:sz w:val="28"/>
                <w:szCs w:val="28"/>
              </w:rPr>
            </w:pPr>
            <w:r>
              <w:rPr>
                <w:b/>
                <w:color w:val="auto"/>
                <w:sz w:val="28"/>
                <w:szCs w:val="28"/>
              </w:rPr>
              <w:t>Модуль «Ключевые мероприятия детского</w:t>
            </w:r>
            <w:r>
              <w:rPr>
                <w:b/>
                <w:color w:val="auto"/>
                <w:spacing w:val="-2"/>
                <w:sz w:val="28"/>
                <w:szCs w:val="28"/>
              </w:rPr>
              <w:t xml:space="preserve"> лагеря»</w:t>
            </w:r>
          </w:p>
        </w:tc>
      </w:tr>
      <w:tr w14:paraId="75177C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68A6349D">
            <w:pPr>
              <w:pStyle w:val="18"/>
              <w:numPr>
                <w:ilvl w:val="0"/>
                <w:numId w:val="15"/>
              </w:numPr>
              <w:tabs>
                <w:tab w:val="left" w:pos="426"/>
              </w:tabs>
              <w:spacing w:before="0"/>
              <w:rPr>
                <w:color w:val="auto"/>
                <w:sz w:val="28"/>
                <w:szCs w:val="28"/>
              </w:rPr>
            </w:pPr>
          </w:p>
        </w:tc>
        <w:tc>
          <w:tcPr>
            <w:tcW w:w="5670" w:type="dxa"/>
          </w:tcPr>
          <w:p w14:paraId="336F953D">
            <w:pPr>
              <w:pStyle w:val="18"/>
              <w:tabs>
                <w:tab w:val="left" w:pos="2629"/>
              </w:tabs>
              <w:spacing w:before="0"/>
              <w:ind w:left="56" w:hanging="55" w:hangingChars="20"/>
              <w:rPr>
                <w:color w:val="auto"/>
                <w:sz w:val="28"/>
                <w:szCs w:val="28"/>
              </w:rPr>
            </w:pPr>
            <w:r>
              <w:rPr>
                <w:color w:val="auto"/>
                <w:spacing w:val="-2"/>
                <w:sz w:val="28"/>
                <w:szCs w:val="28"/>
              </w:rPr>
              <w:t>Торжественная линейка,</w:t>
            </w:r>
          </w:p>
          <w:p w14:paraId="4B3D4CE4">
            <w:pPr>
              <w:pStyle w:val="18"/>
              <w:tabs>
                <w:tab w:val="left" w:pos="153"/>
                <w:tab w:val="left" w:pos="426"/>
              </w:tabs>
              <w:spacing w:before="0"/>
              <w:rPr>
                <w:color w:val="auto"/>
                <w:sz w:val="28"/>
                <w:szCs w:val="28"/>
              </w:rPr>
            </w:pPr>
            <w:r>
              <w:rPr>
                <w:color w:val="auto"/>
                <w:spacing w:val="-2"/>
                <w:sz w:val="28"/>
                <w:szCs w:val="28"/>
              </w:rPr>
              <w:t xml:space="preserve">Посвященная открытию </w:t>
            </w:r>
            <w:r>
              <w:rPr>
                <w:color w:val="auto"/>
                <w:sz w:val="28"/>
                <w:szCs w:val="28"/>
              </w:rPr>
              <w:t xml:space="preserve">летней смены лагеря </w:t>
            </w:r>
            <w:r>
              <w:rPr>
                <w:color w:val="auto"/>
                <w:spacing w:val="-2"/>
                <w:sz w:val="28"/>
                <w:szCs w:val="28"/>
              </w:rPr>
              <w:t>(Церемония</w:t>
            </w:r>
            <w:r>
              <w:rPr>
                <w:color w:val="auto"/>
                <w:sz w:val="28"/>
                <w:szCs w:val="28"/>
              </w:rPr>
              <w:t xml:space="preserve"> подъёма </w:t>
            </w:r>
            <w:r>
              <w:rPr>
                <w:color w:val="auto"/>
                <w:spacing w:val="-2"/>
                <w:sz w:val="28"/>
                <w:szCs w:val="28"/>
              </w:rPr>
              <w:t xml:space="preserve">Государственного </w:t>
            </w:r>
            <w:r>
              <w:rPr>
                <w:color w:val="auto"/>
                <w:spacing w:val="-4"/>
                <w:sz w:val="28"/>
                <w:szCs w:val="28"/>
              </w:rPr>
              <w:t xml:space="preserve">флага </w:t>
            </w:r>
            <w:r>
              <w:rPr>
                <w:color w:val="auto"/>
                <w:sz w:val="28"/>
                <w:szCs w:val="28"/>
              </w:rPr>
              <w:t xml:space="preserve">Российской Федерации и </w:t>
            </w:r>
            <w:r>
              <w:rPr>
                <w:color w:val="auto"/>
                <w:spacing w:val="-2"/>
                <w:sz w:val="28"/>
                <w:szCs w:val="28"/>
              </w:rPr>
              <w:t xml:space="preserve">исполнение </w:t>
            </w:r>
            <w:r>
              <w:rPr>
                <w:color w:val="auto"/>
                <w:sz w:val="28"/>
                <w:szCs w:val="28"/>
              </w:rPr>
              <w:t>Государственного гимна Российской Федерации)</w:t>
            </w:r>
          </w:p>
        </w:tc>
        <w:tc>
          <w:tcPr>
            <w:tcW w:w="1700" w:type="dxa"/>
          </w:tcPr>
          <w:p w14:paraId="7F57430C">
            <w:pPr>
              <w:pStyle w:val="18"/>
              <w:tabs>
                <w:tab w:val="left" w:pos="426"/>
              </w:tabs>
              <w:spacing w:before="0"/>
              <w:rPr>
                <w:color w:val="auto"/>
                <w:sz w:val="28"/>
                <w:szCs w:val="28"/>
              </w:rPr>
            </w:pPr>
            <w:r>
              <w:rPr>
                <w:color w:val="auto"/>
                <w:sz w:val="28"/>
                <w:szCs w:val="28"/>
              </w:rPr>
              <w:t>29.06.2026 г.</w:t>
            </w:r>
          </w:p>
        </w:tc>
        <w:tc>
          <w:tcPr>
            <w:tcW w:w="1985" w:type="dxa"/>
            <w:gridSpan w:val="2"/>
          </w:tcPr>
          <w:p w14:paraId="51B419AC">
            <w:pPr>
              <w:pStyle w:val="18"/>
              <w:tabs>
                <w:tab w:val="left" w:pos="426"/>
              </w:tabs>
              <w:spacing w:before="0"/>
              <w:rPr>
                <w:color w:val="auto"/>
                <w:sz w:val="28"/>
                <w:szCs w:val="28"/>
              </w:rPr>
            </w:pPr>
            <w:r>
              <w:rPr>
                <w:color w:val="auto"/>
                <w:spacing w:val="-2"/>
                <w:sz w:val="28"/>
                <w:szCs w:val="28"/>
              </w:rPr>
              <w:t>школьный</w:t>
            </w:r>
          </w:p>
        </w:tc>
        <w:tc>
          <w:tcPr>
            <w:tcW w:w="1842" w:type="dxa"/>
            <w:gridSpan w:val="2"/>
          </w:tcPr>
          <w:p w14:paraId="0549AE22">
            <w:pPr>
              <w:pStyle w:val="18"/>
              <w:tabs>
                <w:tab w:val="left" w:pos="426"/>
              </w:tabs>
              <w:spacing w:before="0"/>
              <w:rPr>
                <w:color w:val="auto"/>
                <w:sz w:val="28"/>
                <w:szCs w:val="28"/>
              </w:rPr>
            </w:pPr>
            <w:r>
              <w:rPr>
                <w:color w:val="auto"/>
                <w:spacing w:val="-2"/>
                <w:sz w:val="28"/>
                <w:szCs w:val="28"/>
              </w:rPr>
              <w:t>лагерь</w:t>
            </w:r>
          </w:p>
        </w:tc>
        <w:tc>
          <w:tcPr>
            <w:tcW w:w="3545" w:type="dxa"/>
          </w:tcPr>
          <w:p w14:paraId="76AA0F3D">
            <w:pPr>
              <w:pStyle w:val="18"/>
              <w:tabs>
                <w:tab w:val="left" w:pos="426"/>
              </w:tabs>
              <w:spacing w:before="0"/>
              <w:rPr>
                <w:color w:val="auto"/>
                <w:sz w:val="28"/>
                <w:szCs w:val="28"/>
              </w:rPr>
            </w:pPr>
            <w:r>
              <w:rPr>
                <w:color w:val="auto"/>
                <w:sz w:val="28"/>
                <w:szCs w:val="28"/>
              </w:rPr>
              <w:t xml:space="preserve">Начальник лагеря, воспитатели </w:t>
            </w:r>
          </w:p>
        </w:tc>
      </w:tr>
      <w:tr w14:paraId="19B89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134" w:type="dxa"/>
          </w:tcPr>
          <w:p w14:paraId="40A8830E">
            <w:pPr>
              <w:pStyle w:val="18"/>
              <w:numPr>
                <w:ilvl w:val="0"/>
                <w:numId w:val="15"/>
              </w:numPr>
              <w:tabs>
                <w:tab w:val="left" w:pos="426"/>
              </w:tabs>
              <w:spacing w:before="0"/>
              <w:rPr>
                <w:color w:val="auto"/>
                <w:spacing w:val="-5"/>
                <w:sz w:val="28"/>
                <w:szCs w:val="28"/>
              </w:rPr>
            </w:pPr>
          </w:p>
        </w:tc>
        <w:tc>
          <w:tcPr>
            <w:tcW w:w="5670" w:type="dxa"/>
          </w:tcPr>
          <w:p w14:paraId="1BB891A5">
            <w:pPr>
              <w:pStyle w:val="18"/>
              <w:tabs>
                <w:tab w:val="left" w:pos="2629"/>
              </w:tabs>
              <w:spacing w:before="0"/>
              <w:ind w:left="56" w:hanging="56" w:hangingChars="20"/>
              <w:rPr>
                <w:color w:val="auto"/>
                <w:spacing w:val="-2"/>
                <w:sz w:val="28"/>
                <w:szCs w:val="28"/>
              </w:rPr>
            </w:pPr>
            <w:r>
              <w:rPr>
                <w:bCs/>
                <w:color w:val="auto"/>
                <w:sz w:val="28"/>
                <w:szCs w:val="28"/>
              </w:rPr>
              <w:t>Игра-путешествие в гостях у сказки</w:t>
            </w:r>
          </w:p>
        </w:tc>
        <w:tc>
          <w:tcPr>
            <w:tcW w:w="1700" w:type="dxa"/>
          </w:tcPr>
          <w:p w14:paraId="12B82D74">
            <w:pPr>
              <w:pStyle w:val="18"/>
              <w:tabs>
                <w:tab w:val="left" w:pos="426"/>
              </w:tabs>
              <w:spacing w:before="0"/>
              <w:rPr>
                <w:color w:val="auto"/>
                <w:sz w:val="28"/>
                <w:szCs w:val="28"/>
              </w:rPr>
            </w:pPr>
            <w:r>
              <w:rPr>
                <w:color w:val="auto"/>
                <w:sz w:val="28"/>
                <w:szCs w:val="28"/>
              </w:rPr>
              <w:t>02.07.2026 г.</w:t>
            </w:r>
          </w:p>
        </w:tc>
        <w:tc>
          <w:tcPr>
            <w:tcW w:w="1985" w:type="dxa"/>
            <w:gridSpan w:val="2"/>
          </w:tcPr>
          <w:p w14:paraId="3EB46BB2">
            <w:pPr>
              <w:pStyle w:val="18"/>
              <w:tabs>
                <w:tab w:val="left" w:pos="426"/>
              </w:tabs>
              <w:spacing w:before="0"/>
              <w:rPr>
                <w:color w:val="auto"/>
                <w:spacing w:val="-2"/>
                <w:sz w:val="28"/>
                <w:szCs w:val="28"/>
              </w:rPr>
            </w:pPr>
            <w:r>
              <w:rPr>
                <w:color w:val="auto"/>
                <w:spacing w:val="-2"/>
                <w:sz w:val="28"/>
                <w:szCs w:val="28"/>
              </w:rPr>
              <w:t>школьный</w:t>
            </w:r>
          </w:p>
        </w:tc>
        <w:tc>
          <w:tcPr>
            <w:tcW w:w="1842" w:type="dxa"/>
            <w:gridSpan w:val="2"/>
          </w:tcPr>
          <w:p w14:paraId="2A945A1E">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1851EB32">
            <w:pPr>
              <w:pStyle w:val="18"/>
              <w:tabs>
                <w:tab w:val="left" w:pos="426"/>
              </w:tabs>
              <w:spacing w:before="0"/>
              <w:rPr>
                <w:color w:val="auto"/>
                <w:sz w:val="28"/>
                <w:szCs w:val="28"/>
              </w:rPr>
            </w:pPr>
            <w:r>
              <w:rPr>
                <w:color w:val="auto"/>
                <w:sz w:val="28"/>
                <w:szCs w:val="28"/>
              </w:rPr>
              <w:t xml:space="preserve">Начальник лагеря, воспитатели </w:t>
            </w:r>
          </w:p>
        </w:tc>
      </w:tr>
      <w:tr w14:paraId="49B3C1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1134" w:type="dxa"/>
          </w:tcPr>
          <w:p w14:paraId="6B62D6C1">
            <w:pPr>
              <w:pStyle w:val="18"/>
              <w:numPr>
                <w:ilvl w:val="0"/>
                <w:numId w:val="15"/>
              </w:numPr>
              <w:tabs>
                <w:tab w:val="left" w:pos="426"/>
              </w:tabs>
              <w:spacing w:before="0"/>
              <w:rPr>
                <w:color w:val="auto"/>
                <w:spacing w:val="-5"/>
                <w:sz w:val="28"/>
                <w:szCs w:val="28"/>
              </w:rPr>
            </w:pPr>
          </w:p>
        </w:tc>
        <w:tc>
          <w:tcPr>
            <w:tcW w:w="5670" w:type="dxa"/>
          </w:tcPr>
          <w:p w14:paraId="49D591E4">
            <w:pPr>
              <w:pStyle w:val="18"/>
              <w:tabs>
                <w:tab w:val="left" w:pos="2629"/>
              </w:tabs>
              <w:spacing w:before="0"/>
              <w:ind w:left="56" w:hanging="56" w:hangingChars="20"/>
              <w:rPr>
                <w:color w:val="auto"/>
                <w:spacing w:val="-2"/>
                <w:sz w:val="28"/>
                <w:szCs w:val="28"/>
              </w:rPr>
            </w:pPr>
            <w:r>
              <w:rPr>
                <w:bCs/>
                <w:color w:val="auto"/>
                <w:sz w:val="28"/>
                <w:szCs w:val="28"/>
              </w:rPr>
              <w:t>Интеллектуальная игра «Знатоки родного языка»</w:t>
            </w:r>
          </w:p>
        </w:tc>
        <w:tc>
          <w:tcPr>
            <w:tcW w:w="1700" w:type="dxa"/>
          </w:tcPr>
          <w:p w14:paraId="214AA156">
            <w:pPr>
              <w:pStyle w:val="18"/>
              <w:tabs>
                <w:tab w:val="left" w:pos="426"/>
              </w:tabs>
              <w:spacing w:before="0"/>
              <w:rPr>
                <w:color w:val="auto"/>
                <w:sz w:val="28"/>
                <w:szCs w:val="28"/>
              </w:rPr>
            </w:pPr>
            <w:r>
              <w:rPr>
                <w:color w:val="auto"/>
                <w:sz w:val="28"/>
                <w:szCs w:val="28"/>
              </w:rPr>
              <w:t>03.07.2026 г.</w:t>
            </w:r>
          </w:p>
        </w:tc>
        <w:tc>
          <w:tcPr>
            <w:tcW w:w="1985" w:type="dxa"/>
            <w:gridSpan w:val="2"/>
          </w:tcPr>
          <w:p w14:paraId="183540DA">
            <w:pPr>
              <w:pStyle w:val="18"/>
              <w:tabs>
                <w:tab w:val="left" w:pos="426"/>
              </w:tabs>
              <w:spacing w:before="0"/>
              <w:rPr>
                <w:color w:val="auto"/>
                <w:spacing w:val="-2"/>
                <w:sz w:val="28"/>
                <w:szCs w:val="28"/>
              </w:rPr>
            </w:pPr>
          </w:p>
          <w:p w14:paraId="471C1AFC">
            <w:pPr>
              <w:pStyle w:val="18"/>
              <w:tabs>
                <w:tab w:val="left" w:pos="426"/>
              </w:tabs>
              <w:spacing w:before="0"/>
              <w:rPr>
                <w:color w:val="auto"/>
                <w:spacing w:val="-2"/>
                <w:sz w:val="28"/>
                <w:szCs w:val="28"/>
              </w:rPr>
            </w:pPr>
            <w:r>
              <w:rPr>
                <w:color w:val="auto"/>
                <w:spacing w:val="-2"/>
                <w:sz w:val="28"/>
                <w:szCs w:val="28"/>
              </w:rPr>
              <w:t>школьный</w:t>
            </w:r>
          </w:p>
        </w:tc>
        <w:tc>
          <w:tcPr>
            <w:tcW w:w="1842" w:type="dxa"/>
            <w:gridSpan w:val="2"/>
          </w:tcPr>
          <w:p w14:paraId="1C441EF9">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7C64FFBC">
            <w:pPr>
              <w:pStyle w:val="18"/>
              <w:tabs>
                <w:tab w:val="left" w:pos="426"/>
              </w:tabs>
              <w:spacing w:before="0"/>
              <w:rPr>
                <w:color w:val="auto"/>
                <w:sz w:val="28"/>
                <w:szCs w:val="28"/>
              </w:rPr>
            </w:pPr>
            <w:r>
              <w:rPr>
                <w:color w:val="auto"/>
                <w:sz w:val="28"/>
                <w:szCs w:val="28"/>
              </w:rPr>
              <w:t xml:space="preserve">Начальник лагеря, воспитатели </w:t>
            </w:r>
          </w:p>
        </w:tc>
      </w:tr>
      <w:tr w14:paraId="6C5614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2512D35C">
            <w:pPr>
              <w:pStyle w:val="18"/>
              <w:numPr>
                <w:ilvl w:val="0"/>
                <w:numId w:val="15"/>
              </w:numPr>
              <w:tabs>
                <w:tab w:val="left" w:pos="426"/>
              </w:tabs>
              <w:spacing w:before="0"/>
              <w:rPr>
                <w:color w:val="auto"/>
                <w:spacing w:val="-5"/>
                <w:sz w:val="28"/>
                <w:szCs w:val="28"/>
              </w:rPr>
            </w:pPr>
          </w:p>
        </w:tc>
        <w:tc>
          <w:tcPr>
            <w:tcW w:w="5670" w:type="dxa"/>
          </w:tcPr>
          <w:p w14:paraId="5E43496F">
            <w:pPr>
              <w:pStyle w:val="18"/>
              <w:tabs>
                <w:tab w:val="left" w:pos="2629"/>
              </w:tabs>
              <w:spacing w:before="0"/>
              <w:ind w:left="56" w:hanging="56" w:hangingChars="20"/>
              <w:rPr>
                <w:color w:val="auto"/>
                <w:spacing w:val="-2"/>
                <w:sz w:val="28"/>
                <w:szCs w:val="28"/>
              </w:rPr>
            </w:pPr>
            <w:r>
              <w:rPr>
                <w:bCs/>
                <w:color w:val="auto"/>
                <w:sz w:val="28"/>
                <w:szCs w:val="28"/>
              </w:rPr>
              <w:t>Акция «За чистоту родного языка», игра «Найди ошибку»</w:t>
            </w:r>
          </w:p>
        </w:tc>
        <w:tc>
          <w:tcPr>
            <w:tcW w:w="1700" w:type="dxa"/>
          </w:tcPr>
          <w:p w14:paraId="56651F6F">
            <w:pPr>
              <w:pStyle w:val="18"/>
              <w:tabs>
                <w:tab w:val="left" w:pos="426"/>
              </w:tabs>
              <w:spacing w:before="0"/>
              <w:rPr>
                <w:color w:val="auto"/>
                <w:sz w:val="28"/>
                <w:szCs w:val="28"/>
              </w:rPr>
            </w:pPr>
            <w:r>
              <w:rPr>
                <w:color w:val="auto"/>
                <w:sz w:val="28"/>
                <w:szCs w:val="28"/>
              </w:rPr>
              <w:t>06.07.2026 г.</w:t>
            </w:r>
          </w:p>
        </w:tc>
        <w:tc>
          <w:tcPr>
            <w:tcW w:w="1985" w:type="dxa"/>
            <w:gridSpan w:val="2"/>
          </w:tcPr>
          <w:p w14:paraId="632A1E47">
            <w:pPr>
              <w:pStyle w:val="18"/>
              <w:tabs>
                <w:tab w:val="left" w:pos="426"/>
              </w:tabs>
              <w:spacing w:before="0"/>
              <w:rPr>
                <w:color w:val="auto"/>
                <w:spacing w:val="-2"/>
                <w:sz w:val="28"/>
                <w:szCs w:val="28"/>
              </w:rPr>
            </w:pPr>
          </w:p>
          <w:p w14:paraId="0073C5B0">
            <w:pPr>
              <w:pStyle w:val="18"/>
              <w:tabs>
                <w:tab w:val="left" w:pos="426"/>
              </w:tabs>
              <w:spacing w:before="0"/>
              <w:rPr>
                <w:color w:val="auto"/>
                <w:spacing w:val="-2"/>
                <w:sz w:val="28"/>
                <w:szCs w:val="28"/>
              </w:rPr>
            </w:pPr>
            <w:r>
              <w:rPr>
                <w:color w:val="auto"/>
                <w:spacing w:val="-2"/>
                <w:sz w:val="28"/>
                <w:szCs w:val="28"/>
              </w:rPr>
              <w:t>школьный</w:t>
            </w:r>
          </w:p>
        </w:tc>
        <w:tc>
          <w:tcPr>
            <w:tcW w:w="1842" w:type="dxa"/>
            <w:gridSpan w:val="2"/>
          </w:tcPr>
          <w:p w14:paraId="747394AD">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111BA358">
            <w:pPr>
              <w:pStyle w:val="18"/>
              <w:tabs>
                <w:tab w:val="left" w:pos="426"/>
              </w:tabs>
              <w:spacing w:before="0"/>
              <w:rPr>
                <w:color w:val="auto"/>
                <w:sz w:val="28"/>
                <w:szCs w:val="28"/>
              </w:rPr>
            </w:pPr>
            <w:r>
              <w:rPr>
                <w:color w:val="auto"/>
                <w:sz w:val="28"/>
                <w:szCs w:val="28"/>
              </w:rPr>
              <w:t xml:space="preserve">Начальник лагеря, воспитатели </w:t>
            </w:r>
          </w:p>
        </w:tc>
      </w:tr>
      <w:tr w14:paraId="5CEEEC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1134" w:type="dxa"/>
          </w:tcPr>
          <w:p w14:paraId="21118AD5">
            <w:pPr>
              <w:pStyle w:val="18"/>
              <w:numPr>
                <w:ilvl w:val="0"/>
                <w:numId w:val="15"/>
              </w:numPr>
              <w:tabs>
                <w:tab w:val="left" w:pos="426"/>
              </w:tabs>
              <w:spacing w:before="0"/>
              <w:rPr>
                <w:color w:val="auto"/>
                <w:sz w:val="28"/>
                <w:szCs w:val="28"/>
              </w:rPr>
            </w:pPr>
          </w:p>
        </w:tc>
        <w:tc>
          <w:tcPr>
            <w:tcW w:w="5670" w:type="dxa"/>
          </w:tcPr>
          <w:p w14:paraId="3907D8FB">
            <w:pPr>
              <w:pStyle w:val="18"/>
              <w:tabs>
                <w:tab w:val="left" w:pos="153"/>
                <w:tab w:val="left" w:pos="426"/>
                <w:tab w:val="left" w:pos="1627"/>
              </w:tabs>
              <w:spacing w:before="0"/>
              <w:rPr>
                <w:color w:val="auto"/>
                <w:sz w:val="28"/>
                <w:szCs w:val="28"/>
              </w:rPr>
            </w:pPr>
            <w:r>
              <w:rPr>
                <w:color w:val="auto"/>
                <w:sz w:val="28"/>
                <w:szCs w:val="28"/>
              </w:rPr>
              <w:t>Конкурс патриотической песни «С чего начинается Родина»</w:t>
            </w:r>
          </w:p>
        </w:tc>
        <w:tc>
          <w:tcPr>
            <w:tcW w:w="1700" w:type="dxa"/>
          </w:tcPr>
          <w:p w14:paraId="607CF93E">
            <w:pPr>
              <w:pStyle w:val="18"/>
              <w:tabs>
                <w:tab w:val="left" w:pos="426"/>
              </w:tabs>
              <w:spacing w:before="0"/>
              <w:rPr>
                <w:color w:val="auto"/>
                <w:sz w:val="28"/>
                <w:szCs w:val="28"/>
              </w:rPr>
            </w:pPr>
            <w:r>
              <w:rPr>
                <w:color w:val="auto"/>
                <w:sz w:val="28"/>
                <w:szCs w:val="28"/>
              </w:rPr>
              <w:t>07.07.2026 г.</w:t>
            </w:r>
          </w:p>
        </w:tc>
        <w:tc>
          <w:tcPr>
            <w:tcW w:w="1985" w:type="dxa"/>
            <w:gridSpan w:val="2"/>
          </w:tcPr>
          <w:p w14:paraId="3572A32E">
            <w:pPr>
              <w:pStyle w:val="18"/>
              <w:tabs>
                <w:tab w:val="left" w:pos="426"/>
              </w:tabs>
              <w:spacing w:before="0"/>
              <w:rPr>
                <w:color w:val="auto"/>
                <w:sz w:val="28"/>
                <w:szCs w:val="28"/>
              </w:rPr>
            </w:pPr>
            <w:r>
              <w:rPr>
                <w:color w:val="auto"/>
                <w:spacing w:val="-2"/>
                <w:sz w:val="28"/>
                <w:szCs w:val="28"/>
              </w:rPr>
              <w:t>школьный</w:t>
            </w:r>
          </w:p>
        </w:tc>
        <w:tc>
          <w:tcPr>
            <w:tcW w:w="1842" w:type="dxa"/>
            <w:gridSpan w:val="2"/>
          </w:tcPr>
          <w:p w14:paraId="09EAE585">
            <w:pPr>
              <w:pStyle w:val="18"/>
              <w:tabs>
                <w:tab w:val="left" w:pos="426"/>
              </w:tabs>
              <w:spacing w:before="0"/>
              <w:rPr>
                <w:color w:val="auto"/>
                <w:sz w:val="28"/>
                <w:szCs w:val="28"/>
              </w:rPr>
            </w:pPr>
            <w:r>
              <w:rPr>
                <w:color w:val="auto"/>
                <w:spacing w:val="-2"/>
                <w:sz w:val="28"/>
                <w:szCs w:val="28"/>
              </w:rPr>
              <w:t>лагерь</w:t>
            </w:r>
          </w:p>
        </w:tc>
        <w:tc>
          <w:tcPr>
            <w:tcW w:w="3545" w:type="dxa"/>
          </w:tcPr>
          <w:p w14:paraId="1373CF93">
            <w:pPr>
              <w:pStyle w:val="18"/>
              <w:tabs>
                <w:tab w:val="left" w:pos="426"/>
              </w:tabs>
              <w:spacing w:before="0"/>
              <w:rPr>
                <w:color w:val="auto"/>
                <w:sz w:val="28"/>
                <w:szCs w:val="28"/>
              </w:rPr>
            </w:pPr>
            <w:r>
              <w:rPr>
                <w:color w:val="auto"/>
                <w:sz w:val="28"/>
                <w:szCs w:val="28"/>
              </w:rPr>
              <w:t xml:space="preserve">Начальник лагеря, воспитатели </w:t>
            </w:r>
          </w:p>
        </w:tc>
      </w:tr>
      <w:tr w14:paraId="0EB01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1134" w:type="dxa"/>
          </w:tcPr>
          <w:p w14:paraId="50B9CA1A">
            <w:pPr>
              <w:pStyle w:val="18"/>
              <w:numPr>
                <w:ilvl w:val="0"/>
                <w:numId w:val="15"/>
              </w:numPr>
              <w:tabs>
                <w:tab w:val="left" w:pos="426"/>
              </w:tabs>
              <w:spacing w:before="0"/>
              <w:rPr>
                <w:color w:val="auto"/>
                <w:spacing w:val="-5"/>
                <w:sz w:val="28"/>
                <w:szCs w:val="28"/>
              </w:rPr>
            </w:pPr>
          </w:p>
        </w:tc>
        <w:tc>
          <w:tcPr>
            <w:tcW w:w="5670" w:type="dxa"/>
          </w:tcPr>
          <w:p w14:paraId="028B39DD">
            <w:pPr>
              <w:pStyle w:val="18"/>
              <w:tabs>
                <w:tab w:val="left" w:pos="153"/>
                <w:tab w:val="left" w:pos="426"/>
                <w:tab w:val="left" w:pos="1627"/>
              </w:tabs>
              <w:spacing w:before="0"/>
              <w:rPr>
                <w:color w:val="auto"/>
                <w:sz w:val="28"/>
                <w:szCs w:val="28"/>
              </w:rPr>
            </w:pPr>
            <w:r>
              <w:rPr>
                <w:color w:val="auto"/>
                <w:sz w:val="28"/>
                <w:szCs w:val="28"/>
              </w:rPr>
              <w:t>Конкурс рисунков «Моя семья»</w:t>
            </w:r>
          </w:p>
        </w:tc>
        <w:tc>
          <w:tcPr>
            <w:tcW w:w="1700" w:type="dxa"/>
          </w:tcPr>
          <w:p w14:paraId="323794C6">
            <w:pPr>
              <w:pStyle w:val="18"/>
              <w:tabs>
                <w:tab w:val="left" w:pos="426"/>
              </w:tabs>
              <w:spacing w:before="0"/>
              <w:rPr>
                <w:color w:val="auto"/>
                <w:sz w:val="28"/>
                <w:szCs w:val="28"/>
              </w:rPr>
            </w:pPr>
            <w:r>
              <w:rPr>
                <w:color w:val="auto"/>
                <w:sz w:val="28"/>
                <w:szCs w:val="28"/>
              </w:rPr>
              <w:t>08.07.2026 г.</w:t>
            </w:r>
          </w:p>
        </w:tc>
        <w:tc>
          <w:tcPr>
            <w:tcW w:w="1985" w:type="dxa"/>
            <w:gridSpan w:val="2"/>
          </w:tcPr>
          <w:p w14:paraId="19534055">
            <w:pPr>
              <w:pStyle w:val="18"/>
              <w:tabs>
                <w:tab w:val="left" w:pos="426"/>
              </w:tabs>
              <w:spacing w:before="0"/>
              <w:rPr>
                <w:color w:val="auto"/>
                <w:spacing w:val="-2"/>
                <w:sz w:val="28"/>
                <w:szCs w:val="28"/>
              </w:rPr>
            </w:pPr>
            <w:r>
              <w:rPr>
                <w:color w:val="auto"/>
                <w:spacing w:val="-2"/>
                <w:sz w:val="28"/>
                <w:szCs w:val="28"/>
              </w:rPr>
              <w:t>школьный</w:t>
            </w:r>
          </w:p>
        </w:tc>
        <w:tc>
          <w:tcPr>
            <w:tcW w:w="1842" w:type="dxa"/>
            <w:gridSpan w:val="2"/>
          </w:tcPr>
          <w:p w14:paraId="29D7C38A">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5575439F">
            <w:pPr>
              <w:pStyle w:val="18"/>
              <w:tabs>
                <w:tab w:val="left" w:pos="426"/>
              </w:tabs>
              <w:spacing w:before="0"/>
              <w:rPr>
                <w:color w:val="auto"/>
                <w:sz w:val="28"/>
                <w:szCs w:val="28"/>
              </w:rPr>
            </w:pPr>
            <w:r>
              <w:rPr>
                <w:color w:val="auto"/>
                <w:sz w:val="28"/>
                <w:szCs w:val="28"/>
              </w:rPr>
              <w:t>Воспитатели</w:t>
            </w:r>
          </w:p>
        </w:tc>
      </w:tr>
      <w:tr w14:paraId="424B9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134" w:type="dxa"/>
          </w:tcPr>
          <w:p w14:paraId="6D424366">
            <w:pPr>
              <w:pStyle w:val="18"/>
              <w:numPr>
                <w:ilvl w:val="0"/>
                <w:numId w:val="15"/>
              </w:numPr>
              <w:tabs>
                <w:tab w:val="left" w:pos="426"/>
              </w:tabs>
              <w:spacing w:before="0"/>
              <w:rPr>
                <w:color w:val="auto"/>
                <w:spacing w:val="-5"/>
                <w:sz w:val="28"/>
                <w:szCs w:val="28"/>
              </w:rPr>
            </w:pPr>
          </w:p>
        </w:tc>
        <w:tc>
          <w:tcPr>
            <w:tcW w:w="5670" w:type="dxa"/>
          </w:tcPr>
          <w:p w14:paraId="22208ECD">
            <w:pPr>
              <w:pStyle w:val="18"/>
              <w:tabs>
                <w:tab w:val="left" w:pos="153"/>
                <w:tab w:val="left" w:pos="426"/>
                <w:tab w:val="left" w:pos="1627"/>
              </w:tabs>
              <w:spacing w:before="0"/>
              <w:rPr>
                <w:color w:val="auto"/>
                <w:sz w:val="28"/>
                <w:szCs w:val="28"/>
              </w:rPr>
            </w:pPr>
            <w:r>
              <w:rPr>
                <w:color w:val="auto"/>
                <w:sz w:val="28"/>
                <w:szCs w:val="28"/>
              </w:rPr>
              <w:t>Мастер класс «Семейные традиции в истории России»</w:t>
            </w:r>
          </w:p>
        </w:tc>
        <w:tc>
          <w:tcPr>
            <w:tcW w:w="1700" w:type="dxa"/>
          </w:tcPr>
          <w:p w14:paraId="561313EE">
            <w:pPr>
              <w:pStyle w:val="18"/>
              <w:tabs>
                <w:tab w:val="left" w:pos="426"/>
              </w:tabs>
              <w:spacing w:before="0"/>
              <w:rPr>
                <w:color w:val="auto"/>
                <w:sz w:val="28"/>
                <w:szCs w:val="28"/>
              </w:rPr>
            </w:pPr>
            <w:r>
              <w:rPr>
                <w:color w:val="auto"/>
                <w:sz w:val="28"/>
                <w:szCs w:val="28"/>
              </w:rPr>
              <w:t>09.07.2026 г.</w:t>
            </w:r>
          </w:p>
        </w:tc>
        <w:tc>
          <w:tcPr>
            <w:tcW w:w="1985" w:type="dxa"/>
            <w:gridSpan w:val="2"/>
          </w:tcPr>
          <w:p w14:paraId="34F079E9">
            <w:pPr>
              <w:pStyle w:val="18"/>
              <w:tabs>
                <w:tab w:val="left" w:pos="426"/>
              </w:tabs>
              <w:spacing w:before="0"/>
              <w:rPr>
                <w:color w:val="auto"/>
                <w:spacing w:val="-2"/>
                <w:sz w:val="28"/>
                <w:szCs w:val="28"/>
              </w:rPr>
            </w:pPr>
            <w:r>
              <w:rPr>
                <w:color w:val="auto"/>
                <w:spacing w:val="-2"/>
                <w:sz w:val="28"/>
                <w:szCs w:val="28"/>
              </w:rPr>
              <w:t>школьный</w:t>
            </w:r>
          </w:p>
        </w:tc>
        <w:tc>
          <w:tcPr>
            <w:tcW w:w="1842" w:type="dxa"/>
            <w:gridSpan w:val="2"/>
          </w:tcPr>
          <w:p w14:paraId="0881C16E">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74E64E02">
            <w:pPr>
              <w:pStyle w:val="18"/>
              <w:tabs>
                <w:tab w:val="left" w:pos="426"/>
              </w:tabs>
              <w:spacing w:before="0"/>
              <w:rPr>
                <w:color w:val="auto"/>
                <w:sz w:val="28"/>
                <w:szCs w:val="28"/>
              </w:rPr>
            </w:pPr>
            <w:r>
              <w:rPr>
                <w:color w:val="auto"/>
                <w:sz w:val="28"/>
                <w:szCs w:val="28"/>
              </w:rPr>
              <w:t>Воспитатели</w:t>
            </w:r>
          </w:p>
        </w:tc>
      </w:tr>
      <w:tr w14:paraId="138D6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1134" w:type="dxa"/>
          </w:tcPr>
          <w:p w14:paraId="3CEFAB54">
            <w:pPr>
              <w:pStyle w:val="18"/>
              <w:numPr>
                <w:ilvl w:val="0"/>
                <w:numId w:val="15"/>
              </w:numPr>
              <w:tabs>
                <w:tab w:val="left" w:pos="426"/>
              </w:tabs>
              <w:spacing w:before="0"/>
              <w:rPr>
                <w:color w:val="auto"/>
                <w:spacing w:val="-5"/>
                <w:sz w:val="28"/>
                <w:szCs w:val="28"/>
              </w:rPr>
            </w:pPr>
          </w:p>
        </w:tc>
        <w:tc>
          <w:tcPr>
            <w:tcW w:w="5670" w:type="dxa"/>
          </w:tcPr>
          <w:p w14:paraId="518C7C66">
            <w:pPr>
              <w:pStyle w:val="18"/>
              <w:tabs>
                <w:tab w:val="left" w:pos="153"/>
                <w:tab w:val="left" w:pos="426"/>
                <w:tab w:val="left" w:pos="1627"/>
              </w:tabs>
              <w:spacing w:before="0"/>
              <w:rPr>
                <w:bCs/>
                <w:color w:val="auto"/>
                <w:sz w:val="28"/>
                <w:szCs w:val="28"/>
              </w:rPr>
            </w:pPr>
            <w:r>
              <w:rPr>
                <w:color w:val="auto"/>
                <w:sz w:val="28"/>
                <w:szCs w:val="28"/>
              </w:rPr>
              <w:t>Огонек «Моя семья – моя гордость»</w:t>
            </w:r>
          </w:p>
        </w:tc>
        <w:tc>
          <w:tcPr>
            <w:tcW w:w="1700" w:type="dxa"/>
          </w:tcPr>
          <w:p w14:paraId="158D2874">
            <w:pPr>
              <w:pStyle w:val="18"/>
              <w:tabs>
                <w:tab w:val="left" w:pos="426"/>
              </w:tabs>
              <w:spacing w:before="0"/>
              <w:rPr>
                <w:color w:val="auto"/>
                <w:sz w:val="28"/>
                <w:szCs w:val="28"/>
              </w:rPr>
            </w:pPr>
            <w:r>
              <w:rPr>
                <w:color w:val="auto"/>
                <w:sz w:val="28"/>
                <w:szCs w:val="28"/>
              </w:rPr>
              <w:t>10.07.2026 г.</w:t>
            </w:r>
          </w:p>
        </w:tc>
        <w:tc>
          <w:tcPr>
            <w:tcW w:w="1985" w:type="dxa"/>
            <w:gridSpan w:val="2"/>
          </w:tcPr>
          <w:p w14:paraId="6355A3FC">
            <w:pPr>
              <w:pStyle w:val="18"/>
              <w:tabs>
                <w:tab w:val="left" w:pos="426"/>
              </w:tabs>
              <w:spacing w:before="0"/>
              <w:rPr>
                <w:color w:val="auto"/>
                <w:spacing w:val="-2"/>
                <w:sz w:val="28"/>
                <w:szCs w:val="28"/>
              </w:rPr>
            </w:pPr>
            <w:r>
              <w:rPr>
                <w:color w:val="auto"/>
                <w:spacing w:val="-2"/>
                <w:sz w:val="28"/>
                <w:szCs w:val="28"/>
              </w:rPr>
              <w:t>школьный</w:t>
            </w:r>
          </w:p>
        </w:tc>
        <w:tc>
          <w:tcPr>
            <w:tcW w:w="1842" w:type="dxa"/>
            <w:gridSpan w:val="2"/>
          </w:tcPr>
          <w:p w14:paraId="6780DD13">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55AE1CA2">
            <w:pPr>
              <w:pStyle w:val="18"/>
              <w:tabs>
                <w:tab w:val="left" w:pos="426"/>
              </w:tabs>
              <w:spacing w:before="0"/>
              <w:rPr>
                <w:color w:val="auto"/>
                <w:sz w:val="28"/>
                <w:szCs w:val="28"/>
              </w:rPr>
            </w:pPr>
            <w:r>
              <w:rPr>
                <w:color w:val="auto"/>
                <w:sz w:val="28"/>
                <w:szCs w:val="28"/>
              </w:rPr>
              <w:t>Воспитатели</w:t>
            </w:r>
          </w:p>
        </w:tc>
      </w:tr>
      <w:tr w14:paraId="78237D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15876" w:type="dxa"/>
            <w:gridSpan w:val="8"/>
          </w:tcPr>
          <w:p w14:paraId="233C4AC8">
            <w:pPr>
              <w:pStyle w:val="18"/>
              <w:tabs>
                <w:tab w:val="left" w:pos="426"/>
              </w:tabs>
              <w:spacing w:before="0"/>
              <w:rPr>
                <w:b/>
                <w:color w:val="auto"/>
                <w:sz w:val="28"/>
                <w:szCs w:val="28"/>
              </w:rPr>
            </w:pPr>
          </w:p>
          <w:p w14:paraId="46E2715B">
            <w:pPr>
              <w:pStyle w:val="18"/>
              <w:tabs>
                <w:tab w:val="left" w:pos="426"/>
              </w:tabs>
              <w:spacing w:before="0"/>
              <w:jc w:val="center"/>
              <w:rPr>
                <w:b/>
                <w:color w:val="auto"/>
                <w:sz w:val="28"/>
                <w:szCs w:val="28"/>
              </w:rPr>
            </w:pPr>
            <w:r>
              <w:rPr>
                <w:b/>
                <w:color w:val="auto"/>
                <w:sz w:val="28"/>
                <w:szCs w:val="28"/>
              </w:rPr>
              <w:t xml:space="preserve">Модуль «Отрядная </w:t>
            </w:r>
            <w:r>
              <w:rPr>
                <w:b/>
                <w:color w:val="auto"/>
                <w:spacing w:val="-2"/>
                <w:sz w:val="28"/>
                <w:szCs w:val="28"/>
              </w:rPr>
              <w:t>работа»</w:t>
            </w:r>
          </w:p>
        </w:tc>
      </w:tr>
      <w:tr w14:paraId="08F2F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134" w:type="dxa"/>
          </w:tcPr>
          <w:p w14:paraId="049F430D">
            <w:pPr>
              <w:pStyle w:val="18"/>
              <w:numPr>
                <w:ilvl w:val="0"/>
                <w:numId w:val="16"/>
              </w:numPr>
              <w:tabs>
                <w:tab w:val="left" w:pos="426"/>
              </w:tabs>
              <w:spacing w:before="0"/>
              <w:rPr>
                <w:color w:val="auto"/>
                <w:sz w:val="28"/>
                <w:szCs w:val="28"/>
              </w:rPr>
            </w:pPr>
          </w:p>
        </w:tc>
        <w:tc>
          <w:tcPr>
            <w:tcW w:w="5670" w:type="dxa"/>
          </w:tcPr>
          <w:p w14:paraId="6CDC0823">
            <w:pPr>
              <w:pStyle w:val="18"/>
              <w:tabs>
                <w:tab w:val="left" w:pos="426"/>
                <w:tab w:val="left" w:pos="2357"/>
              </w:tabs>
              <w:spacing w:before="0"/>
              <w:rPr>
                <w:color w:val="auto"/>
                <w:sz w:val="28"/>
                <w:szCs w:val="28"/>
              </w:rPr>
            </w:pPr>
            <w:r>
              <w:rPr>
                <w:color w:val="auto"/>
                <w:spacing w:val="-2"/>
                <w:sz w:val="28"/>
                <w:szCs w:val="28"/>
              </w:rPr>
              <w:t>Планирование</w:t>
            </w:r>
            <w:r>
              <w:rPr>
                <w:color w:val="auto"/>
                <w:sz w:val="28"/>
                <w:szCs w:val="28"/>
              </w:rPr>
              <w:t xml:space="preserve"> </w:t>
            </w:r>
            <w:r>
              <w:rPr>
                <w:color w:val="auto"/>
                <w:spacing w:val="-10"/>
                <w:sz w:val="28"/>
                <w:szCs w:val="28"/>
              </w:rPr>
              <w:t xml:space="preserve">и </w:t>
            </w:r>
            <w:r>
              <w:rPr>
                <w:color w:val="auto"/>
                <w:sz w:val="28"/>
                <w:szCs w:val="28"/>
              </w:rPr>
              <w:t xml:space="preserve">проведение отрядной </w:t>
            </w:r>
            <w:r>
              <w:rPr>
                <w:color w:val="auto"/>
                <w:spacing w:val="-2"/>
                <w:sz w:val="28"/>
                <w:szCs w:val="28"/>
              </w:rPr>
              <w:t>деятельности</w:t>
            </w:r>
          </w:p>
        </w:tc>
        <w:tc>
          <w:tcPr>
            <w:tcW w:w="1700" w:type="dxa"/>
          </w:tcPr>
          <w:p w14:paraId="50310C51">
            <w:pPr>
              <w:pStyle w:val="18"/>
              <w:tabs>
                <w:tab w:val="left" w:pos="426"/>
              </w:tabs>
              <w:spacing w:before="0"/>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04B264F5">
            <w:pPr>
              <w:pStyle w:val="18"/>
              <w:tabs>
                <w:tab w:val="left" w:pos="426"/>
              </w:tabs>
              <w:spacing w:before="0"/>
              <w:rPr>
                <w:color w:val="auto"/>
                <w:sz w:val="28"/>
                <w:szCs w:val="28"/>
              </w:rPr>
            </w:pPr>
            <w:r>
              <w:rPr>
                <w:color w:val="auto"/>
                <w:sz w:val="28"/>
                <w:szCs w:val="28"/>
              </w:rPr>
              <w:t>школьный</w:t>
            </w:r>
          </w:p>
        </w:tc>
        <w:tc>
          <w:tcPr>
            <w:tcW w:w="1842" w:type="dxa"/>
            <w:gridSpan w:val="2"/>
          </w:tcPr>
          <w:p w14:paraId="4AD7C333">
            <w:pPr>
              <w:pStyle w:val="18"/>
              <w:tabs>
                <w:tab w:val="left" w:pos="426"/>
              </w:tabs>
              <w:spacing w:before="0"/>
              <w:rPr>
                <w:color w:val="auto"/>
                <w:sz w:val="28"/>
                <w:szCs w:val="28"/>
              </w:rPr>
            </w:pPr>
            <w:r>
              <w:rPr>
                <w:color w:val="auto"/>
                <w:spacing w:val="-2"/>
                <w:sz w:val="28"/>
                <w:szCs w:val="28"/>
              </w:rPr>
              <w:t>лагерь</w:t>
            </w:r>
          </w:p>
        </w:tc>
        <w:tc>
          <w:tcPr>
            <w:tcW w:w="3545" w:type="dxa"/>
          </w:tcPr>
          <w:p w14:paraId="52685E35">
            <w:pPr>
              <w:pStyle w:val="18"/>
              <w:tabs>
                <w:tab w:val="left" w:pos="426"/>
              </w:tabs>
              <w:spacing w:before="0"/>
              <w:rPr>
                <w:color w:val="auto"/>
                <w:sz w:val="28"/>
                <w:szCs w:val="28"/>
              </w:rPr>
            </w:pPr>
            <w:r>
              <w:rPr>
                <w:color w:val="auto"/>
                <w:spacing w:val="-2"/>
                <w:sz w:val="28"/>
                <w:szCs w:val="28"/>
              </w:rPr>
              <w:t xml:space="preserve">Воспитатели </w:t>
            </w:r>
          </w:p>
        </w:tc>
      </w:tr>
      <w:tr w14:paraId="15669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1134" w:type="dxa"/>
          </w:tcPr>
          <w:p w14:paraId="6C5CC8C6">
            <w:pPr>
              <w:pStyle w:val="18"/>
              <w:numPr>
                <w:ilvl w:val="0"/>
                <w:numId w:val="16"/>
              </w:numPr>
              <w:tabs>
                <w:tab w:val="left" w:pos="426"/>
              </w:tabs>
              <w:spacing w:before="0"/>
              <w:rPr>
                <w:color w:val="auto"/>
                <w:sz w:val="28"/>
                <w:szCs w:val="28"/>
              </w:rPr>
            </w:pPr>
          </w:p>
        </w:tc>
        <w:tc>
          <w:tcPr>
            <w:tcW w:w="5670" w:type="dxa"/>
          </w:tcPr>
          <w:p w14:paraId="1ABE1822">
            <w:pPr>
              <w:pStyle w:val="18"/>
              <w:tabs>
                <w:tab w:val="left" w:pos="426"/>
                <w:tab w:val="left" w:pos="2373"/>
              </w:tabs>
              <w:spacing w:before="0"/>
              <w:rPr>
                <w:color w:val="auto"/>
                <w:sz w:val="28"/>
                <w:szCs w:val="28"/>
              </w:rPr>
            </w:pPr>
            <w:r>
              <w:rPr>
                <w:color w:val="auto"/>
                <w:spacing w:val="-2"/>
                <w:sz w:val="28"/>
                <w:szCs w:val="28"/>
              </w:rPr>
              <w:t>Участие</w:t>
            </w:r>
            <w:r>
              <w:rPr>
                <w:color w:val="auto"/>
                <w:sz w:val="28"/>
                <w:szCs w:val="28"/>
              </w:rPr>
              <w:t xml:space="preserve"> </w:t>
            </w:r>
            <w:r>
              <w:rPr>
                <w:color w:val="auto"/>
                <w:spacing w:val="-10"/>
                <w:sz w:val="28"/>
                <w:szCs w:val="28"/>
              </w:rPr>
              <w:t xml:space="preserve">в </w:t>
            </w:r>
            <w:r>
              <w:rPr>
                <w:color w:val="auto"/>
                <w:spacing w:val="-2"/>
                <w:sz w:val="28"/>
                <w:szCs w:val="28"/>
              </w:rPr>
              <w:t>общелагерных мероприятиях</w:t>
            </w:r>
          </w:p>
        </w:tc>
        <w:tc>
          <w:tcPr>
            <w:tcW w:w="1700" w:type="dxa"/>
          </w:tcPr>
          <w:p w14:paraId="09B09BBC">
            <w:pPr>
              <w:pStyle w:val="18"/>
              <w:tabs>
                <w:tab w:val="left" w:pos="426"/>
              </w:tabs>
              <w:spacing w:before="0"/>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5753246E">
            <w:pPr>
              <w:pStyle w:val="18"/>
              <w:tabs>
                <w:tab w:val="left" w:pos="426"/>
              </w:tabs>
              <w:spacing w:before="0"/>
              <w:rPr>
                <w:color w:val="auto"/>
                <w:sz w:val="28"/>
                <w:szCs w:val="28"/>
              </w:rPr>
            </w:pPr>
            <w:r>
              <w:rPr>
                <w:color w:val="auto"/>
                <w:sz w:val="28"/>
                <w:szCs w:val="28"/>
              </w:rPr>
              <w:t>школьный</w:t>
            </w:r>
          </w:p>
        </w:tc>
        <w:tc>
          <w:tcPr>
            <w:tcW w:w="1842" w:type="dxa"/>
            <w:gridSpan w:val="2"/>
          </w:tcPr>
          <w:p w14:paraId="2BA98573">
            <w:pPr>
              <w:pStyle w:val="18"/>
              <w:tabs>
                <w:tab w:val="left" w:pos="426"/>
              </w:tabs>
              <w:spacing w:before="0"/>
              <w:rPr>
                <w:color w:val="auto"/>
                <w:sz w:val="28"/>
                <w:szCs w:val="28"/>
              </w:rPr>
            </w:pPr>
            <w:r>
              <w:rPr>
                <w:color w:val="auto"/>
                <w:spacing w:val="-2"/>
                <w:sz w:val="28"/>
                <w:szCs w:val="28"/>
              </w:rPr>
              <w:t>лагерь</w:t>
            </w:r>
          </w:p>
        </w:tc>
        <w:tc>
          <w:tcPr>
            <w:tcW w:w="3545" w:type="dxa"/>
          </w:tcPr>
          <w:p w14:paraId="21715F6D">
            <w:pPr>
              <w:pStyle w:val="18"/>
              <w:tabs>
                <w:tab w:val="left" w:pos="426"/>
              </w:tabs>
              <w:spacing w:before="0"/>
              <w:rPr>
                <w:color w:val="auto"/>
                <w:sz w:val="28"/>
                <w:szCs w:val="28"/>
              </w:rPr>
            </w:pPr>
            <w:r>
              <w:rPr>
                <w:color w:val="auto"/>
                <w:spacing w:val="-2"/>
                <w:sz w:val="28"/>
                <w:szCs w:val="28"/>
              </w:rPr>
              <w:t xml:space="preserve">Воспитатели </w:t>
            </w:r>
          </w:p>
        </w:tc>
      </w:tr>
      <w:tr w14:paraId="51097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134" w:type="dxa"/>
          </w:tcPr>
          <w:p w14:paraId="1C1B0F6D">
            <w:pPr>
              <w:pStyle w:val="18"/>
              <w:numPr>
                <w:ilvl w:val="0"/>
                <w:numId w:val="16"/>
              </w:numPr>
              <w:tabs>
                <w:tab w:val="left" w:pos="426"/>
              </w:tabs>
              <w:spacing w:before="0"/>
              <w:rPr>
                <w:color w:val="auto"/>
                <w:sz w:val="28"/>
                <w:szCs w:val="28"/>
              </w:rPr>
            </w:pPr>
          </w:p>
        </w:tc>
        <w:tc>
          <w:tcPr>
            <w:tcW w:w="5670" w:type="dxa"/>
          </w:tcPr>
          <w:p w14:paraId="552B9938">
            <w:pPr>
              <w:pStyle w:val="18"/>
              <w:tabs>
                <w:tab w:val="left" w:pos="426"/>
                <w:tab w:val="left" w:pos="2357"/>
              </w:tabs>
              <w:spacing w:before="0"/>
              <w:rPr>
                <w:color w:val="auto"/>
                <w:sz w:val="28"/>
                <w:szCs w:val="28"/>
              </w:rPr>
            </w:pPr>
            <w:r>
              <w:rPr>
                <w:color w:val="auto"/>
                <w:spacing w:val="-2"/>
                <w:sz w:val="28"/>
                <w:szCs w:val="28"/>
              </w:rPr>
              <w:t>Формирование</w:t>
            </w:r>
            <w:r>
              <w:rPr>
                <w:color w:val="auto"/>
                <w:sz w:val="28"/>
                <w:szCs w:val="28"/>
              </w:rPr>
              <w:tab/>
            </w:r>
            <w:r>
              <w:rPr>
                <w:color w:val="auto"/>
                <w:spacing w:val="-10"/>
                <w:sz w:val="28"/>
                <w:szCs w:val="28"/>
              </w:rPr>
              <w:t xml:space="preserve">и </w:t>
            </w:r>
            <w:r>
              <w:rPr>
                <w:color w:val="auto"/>
                <w:sz w:val="28"/>
                <w:szCs w:val="28"/>
              </w:rPr>
              <w:t xml:space="preserve">сплочение через игры, тренинги на </w:t>
            </w:r>
            <w:r>
              <w:rPr>
                <w:color w:val="auto"/>
                <w:spacing w:val="-2"/>
                <w:sz w:val="28"/>
                <w:szCs w:val="28"/>
              </w:rPr>
              <w:t>сплочение</w:t>
            </w:r>
            <w:r>
              <w:rPr>
                <w:color w:val="auto"/>
                <w:sz w:val="28"/>
                <w:szCs w:val="28"/>
              </w:rPr>
              <w:t xml:space="preserve"> и </w:t>
            </w:r>
            <w:r>
              <w:rPr>
                <w:color w:val="auto"/>
                <w:spacing w:val="-2"/>
                <w:sz w:val="28"/>
                <w:szCs w:val="28"/>
              </w:rPr>
              <w:t>командообразование</w:t>
            </w:r>
          </w:p>
        </w:tc>
        <w:tc>
          <w:tcPr>
            <w:tcW w:w="1700" w:type="dxa"/>
          </w:tcPr>
          <w:p w14:paraId="04A1E445">
            <w:pPr>
              <w:pStyle w:val="18"/>
              <w:tabs>
                <w:tab w:val="left" w:pos="426"/>
              </w:tabs>
              <w:spacing w:before="0"/>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51BEE642">
            <w:pPr>
              <w:pStyle w:val="18"/>
              <w:tabs>
                <w:tab w:val="left" w:pos="426"/>
              </w:tabs>
              <w:spacing w:before="0"/>
              <w:rPr>
                <w:color w:val="auto"/>
                <w:sz w:val="28"/>
                <w:szCs w:val="28"/>
              </w:rPr>
            </w:pPr>
            <w:r>
              <w:rPr>
                <w:color w:val="auto"/>
                <w:sz w:val="28"/>
                <w:szCs w:val="28"/>
              </w:rPr>
              <w:t>школьный</w:t>
            </w:r>
          </w:p>
        </w:tc>
        <w:tc>
          <w:tcPr>
            <w:tcW w:w="1842" w:type="dxa"/>
            <w:gridSpan w:val="2"/>
          </w:tcPr>
          <w:p w14:paraId="23945ED9">
            <w:pPr>
              <w:pStyle w:val="18"/>
              <w:tabs>
                <w:tab w:val="left" w:pos="426"/>
              </w:tabs>
              <w:spacing w:before="0"/>
              <w:rPr>
                <w:color w:val="auto"/>
                <w:sz w:val="28"/>
                <w:szCs w:val="28"/>
              </w:rPr>
            </w:pPr>
            <w:r>
              <w:rPr>
                <w:color w:val="auto"/>
                <w:spacing w:val="-2"/>
                <w:sz w:val="28"/>
                <w:szCs w:val="28"/>
              </w:rPr>
              <w:t>лагерь</w:t>
            </w:r>
          </w:p>
        </w:tc>
        <w:tc>
          <w:tcPr>
            <w:tcW w:w="3545" w:type="dxa"/>
          </w:tcPr>
          <w:p w14:paraId="0E0781C1">
            <w:pPr>
              <w:pStyle w:val="18"/>
              <w:tabs>
                <w:tab w:val="left" w:pos="426"/>
              </w:tabs>
              <w:spacing w:before="0"/>
              <w:rPr>
                <w:color w:val="auto"/>
                <w:sz w:val="28"/>
                <w:szCs w:val="28"/>
              </w:rPr>
            </w:pPr>
            <w:r>
              <w:rPr>
                <w:color w:val="auto"/>
                <w:spacing w:val="-2"/>
                <w:sz w:val="28"/>
                <w:szCs w:val="28"/>
              </w:rPr>
              <w:t xml:space="preserve">Воспитатели </w:t>
            </w:r>
          </w:p>
        </w:tc>
      </w:tr>
      <w:tr w14:paraId="5DF0CD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 w:hRule="atLeast"/>
        </w:trPr>
        <w:tc>
          <w:tcPr>
            <w:tcW w:w="1134" w:type="dxa"/>
          </w:tcPr>
          <w:p w14:paraId="0A058DC3">
            <w:pPr>
              <w:pStyle w:val="18"/>
              <w:numPr>
                <w:ilvl w:val="0"/>
                <w:numId w:val="16"/>
              </w:numPr>
              <w:tabs>
                <w:tab w:val="left" w:pos="426"/>
              </w:tabs>
              <w:spacing w:before="0"/>
              <w:rPr>
                <w:color w:val="auto"/>
                <w:sz w:val="28"/>
                <w:szCs w:val="28"/>
              </w:rPr>
            </w:pPr>
          </w:p>
        </w:tc>
        <w:tc>
          <w:tcPr>
            <w:tcW w:w="5670" w:type="dxa"/>
          </w:tcPr>
          <w:p w14:paraId="121C37E7">
            <w:pPr>
              <w:pStyle w:val="18"/>
              <w:tabs>
                <w:tab w:val="left" w:pos="426"/>
              </w:tabs>
              <w:spacing w:before="0"/>
              <w:rPr>
                <w:color w:val="auto"/>
                <w:sz w:val="28"/>
                <w:szCs w:val="28"/>
              </w:rPr>
            </w:pPr>
            <w:r>
              <w:rPr>
                <w:color w:val="auto"/>
                <w:sz w:val="28"/>
                <w:szCs w:val="28"/>
              </w:rPr>
              <w:t xml:space="preserve">Принятие законов и правил отряда, а также символов, названия, девиза, эмблемы, </w:t>
            </w:r>
            <w:r>
              <w:rPr>
                <w:color w:val="auto"/>
                <w:spacing w:val="-2"/>
                <w:sz w:val="28"/>
                <w:szCs w:val="28"/>
              </w:rPr>
              <w:t>песни</w:t>
            </w:r>
          </w:p>
        </w:tc>
        <w:tc>
          <w:tcPr>
            <w:tcW w:w="1700" w:type="dxa"/>
          </w:tcPr>
          <w:p w14:paraId="5F994606">
            <w:pPr>
              <w:pStyle w:val="18"/>
              <w:tabs>
                <w:tab w:val="left" w:pos="426"/>
              </w:tabs>
              <w:spacing w:before="0"/>
              <w:ind w:firstLine="1"/>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16203B5C">
            <w:pPr>
              <w:pStyle w:val="18"/>
              <w:tabs>
                <w:tab w:val="left" w:pos="426"/>
              </w:tabs>
              <w:spacing w:before="0"/>
              <w:rPr>
                <w:color w:val="auto"/>
                <w:sz w:val="28"/>
                <w:szCs w:val="28"/>
              </w:rPr>
            </w:pPr>
            <w:r>
              <w:rPr>
                <w:color w:val="auto"/>
                <w:sz w:val="28"/>
                <w:szCs w:val="28"/>
              </w:rPr>
              <w:t>школьный</w:t>
            </w:r>
          </w:p>
        </w:tc>
        <w:tc>
          <w:tcPr>
            <w:tcW w:w="1842" w:type="dxa"/>
            <w:gridSpan w:val="2"/>
          </w:tcPr>
          <w:p w14:paraId="6D91F077">
            <w:pPr>
              <w:pStyle w:val="18"/>
              <w:tabs>
                <w:tab w:val="left" w:pos="426"/>
              </w:tabs>
              <w:spacing w:before="0"/>
              <w:rPr>
                <w:color w:val="auto"/>
                <w:sz w:val="28"/>
                <w:szCs w:val="28"/>
              </w:rPr>
            </w:pPr>
            <w:r>
              <w:rPr>
                <w:color w:val="auto"/>
                <w:spacing w:val="-2"/>
                <w:sz w:val="28"/>
                <w:szCs w:val="28"/>
              </w:rPr>
              <w:t>лагерь</w:t>
            </w:r>
          </w:p>
        </w:tc>
        <w:tc>
          <w:tcPr>
            <w:tcW w:w="3545" w:type="dxa"/>
          </w:tcPr>
          <w:p w14:paraId="12C30057">
            <w:pPr>
              <w:pStyle w:val="18"/>
              <w:tabs>
                <w:tab w:val="left" w:pos="426"/>
              </w:tabs>
              <w:spacing w:before="0"/>
              <w:rPr>
                <w:color w:val="auto"/>
                <w:sz w:val="28"/>
                <w:szCs w:val="28"/>
              </w:rPr>
            </w:pPr>
            <w:r>
              <w:rPr>
                <w:color w:val="auto"/>
                <w:spacing w:val="-2"/>
                <w:sz w:val="28"/>
                <w:szCs w:val="28"/>
              </w:rPr>
              <w:t xml:space="preserve">Воспитатели </w:t>
            </w:r>
          </w:p>
        </w:tc>
      </w:tr>
      <w:tr w14:paraId="74E15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1134" w:type="dxa"/>
          </w:tcPr>
          <w:p w14:paraId="7A168354">
            <w:pPr>
              <w:pStyle w:val="18"/>
              <w:numPr>
                <w:ilvl w:val="0"/>
                <w:numId w:val="16"/>
              </w:numPr>
              <w:tabs>
                <w:tab w:val="left" w:pos="426"/>
              </w:tabs>
              <w:spacing w:before="0"/>
              <w:rPr>
                <w:color w:val="auto"/>
                <w:sz w:val="28"/>
                <w:szCs w:val="28"/>
              </w:rPr>
            </w:pPr>
          </w:p>
        </w:tc>
        <w:tc>
          <w:tcPr>
            <w:tcW w:w="5670" w:type="dxa"/>
          </w:tcPr>
          <w:p w14:paraId="4CB92ADF">
            <w:pPr>
              <w:pStyle w:val="18"/>
              <w:tabs>
                <w:tab w:val="left" w:pos="426"/>
                <w:tab w:val="left" w:pos="1476"/>
              </w:tabs>
              <w:spacing w:before="0"/>
              <w:rPr>
                <w:color w:val="auto"/>
                <w:sz w:val="28"/>
                <w:szCs w:val="28"/>
              </w:rPr>
            </w:pPr>
            <w:r>
              <w:rPr>
                <w:color w:val="auto"/>
                <w:sz w:val="28"/>
                <w:szCs w:val="28"/>
              </w:rPr>
              <w:t xml:space="preserve">Аналитическая работа с детьми: анализ дня, </w:t>
            </w:r>
            <w:r>
              <w:rPr>
                <w:color w:val="auto"/>
                <w:spacing w:val="-2"/>
                <w:sz w:val="28"/>
                <w:szCs w:val="28"/>
              </w:rPr>
              <w:t>анализ</w:t>
            </w:r>
            <w:r>
              <w:rPr>
                <w:color w:val="auto"/>
                <w:sz w:val="28"/>
                <w:szCs w:val="28"/>
              </w:rPr>
              <w:t xml:space="preserve"> </w:t>
            </w:r>
            <w:r>
              <w:rPr>
                <w:color w:val="auto"/>
                <w:spacing w:val="-2"/>
                <w:sz w:val="28"/>
                <w:szCs w:val="28"/>
              </w:rPr>
              <w:t xml:space="preserve">ситуации, </w:t>
            </w:r>
            <w:r>
              <w:rPr>
                <w:color w:val="auto"/>
                <w:sz w:val="28"/>
                <w:szCs w:val="28"/>
              </w:rPr>
              <w:t>мероприятия, анализ смены, результатов</w:t>
            </w:r>
          </w:p>
        </w:tc>
        <w:tc>
          <w:tcPr>
            <w:tcW w:w="1700" w:type="dxa"/>
          </w:tcPr>
          <w:p w14:paraId="76AE8280">
            <w:pPr>
              <w:pStyle w:val="18"/>
              <w:tabs>
                <w:tab w:val="left" w:pos="426"/>
              </w:tabs>
              <w:spacing w:before="0"/>
              <w:ind w:firstLine="1"/>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1FD1725F">
            <w:pPr>
              <w:pStyle w:val="18"/>
              <w:tabs>
                <w:tab w:val="left" w:pos="426"/>
              </w:tabs>
              <w:spacing w:before="0"/>
              <w:rPr>
                <w:color w:val="auto"/>
                <w:sz w:val="28"/>
                <w:szCs w:val="28"/>
              </w:rPr>
            </w:pPr>
            <w:r>
              <w:rPr>
                <w:color w:val="auto"/>
                <w:sz w:val="28"/>
                <w:szCs w:val="28"/>
              </w:rPr>
              <w:t>школьный</w:t>
            </w:r>
          </w:p>
        </w:tc>
        <w:tc>
          <w:tcPr>
            <w:tcW w:w="1842" w:type="dxa"/>
            <w:gridSpan w:val="2"/>
          </w:tcPr>
          <w:p w14:paraId="411D6261">
            <w:pPr>
              <w:pStyle w:val="18"/>
              <w:tabs>
                <w:tab w:val="left" w:pos="426"/>
              </w:tabs>
              <w:spacing w:before="0"/>
              <w:rPr>
                <w:color w:val="auto"/>
                <w:sz w:val="28"/>
                <w:szCs w:val="28"/>
              </w:rPr>
            </w:pPr>
            <w:r>
              <w:rPr>
                <w:color w:val="auto"/>
                <w:spacing w:val="-2"/>
                <w:sz w:val="28"/>
                <w:szCs w:val="28"/>
              </w:rPr>
              <w:t>лагерь</w:t>
            </w:r>
          </w:p>
        </w:tc>
        <w:tc>
          <w:tcPr>
            <w:tcW w:w="3545" w:type="dxa"/>
          </w:tcPr>
          <w:p w14:paraId="1F54021A">
            <w:pPr>
              <w:pStyle w:val="18"/>
              <w:tabs>
                <w:tab w:val="left" w:pos="426"/>
              </w:tabs>
              <w:spacing w:before="0"/>
              <w:rPr>
                <w:color w:val="auto"/>
                <w:sz w:val="28"/>
                <w:szCs w:val="28"/>
              </w:rPr>
            </w:pPr>
            <w:r>
              <w:rPr>
                <w:color w:val="auto"/>
                <w:spacing w:val="-2"/>
                <w:sz w:val="28"/>
                <w:szCs w:val="28"/>
              </w:rPr>
              <w:t>Воспитатели отряда</w:t>
            </w:r>
          </w:p>
        </w:tc>
      </w:tr>
      <w:tr w14:paraId="3F7A70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1134" w:type="dxa"/>
          </w:tcPr>
          <w:p w14:paraId="02F7BC41">
            <w:pPr>
              <w:pStyle w:val="18"/>
              <w:numPr>
                <w:ilvl w:val="0"/>
                <w:numId w:val="16"/>
              </w:numPr>
              <w:tabs>
                <w:tab w:val="left" w:pos="426"/>
              </w:tabs>
              <w:spacing w:before="0"/>
              <w:rPr>
                <w:color w:val="auto"/>
                <w:sz w:val="28"/>
                <w:szCs w:val="28"/>
              </w:rPr>
            </w:pPr>
          </w:p>
        </w:tc>
        <w:tc>
          <w:tcPr>
            <w:tcW w:w="5670" w:type="dxa"/>
          </w:tcPr>
          <w:p w14:paraId="74FDCA93">
            <w:pPr>
              <w:pStyle w:val="18"/>
              <w:tabs>
                <w:tab w:val="left" w:pos="426"/>
              </w:tabs>
              <w:spacing w:before="0"/>
              <w:rPr>
                <w:color w:val="auto"/>
                <w:sz w:val="28"/>
                <w:szCs w:val="28"/>
              </w:rPr>
            </w:pPr>
            <w:r>
              <w:rPr>
                <w:color w:val="auto"/>
                <w:sz w:val="28"/>
                <w:szCs w:val="28"/>
              </w:rPr>
              <w:t xml:space="preserve">Проведение огоньков: огонек знакомства, </w:t>
            </w:r>
            <w:r>
              <w:rPr>
                <w:color w:val="auto"/>
                <w:spacing w:val="-2"/>
                <w:sz w:val="28"/>
                <w:szCs w:val="28"/>
              </w:rPr>
              <w:t>прощания</w:t>
            </w:r>
          </w:p>
        </w:tc>
        <w:tc>
          <w:tcPr>
            <w:tcW w:w="1700" w:type="dxa"/>
          </w:tcPr>
          <w:p w14:paraId="475155C0">
            <w:pPr>
              <w:pStyle w:val="18"/>
              <w:tabs>
                <w:tab w:val="left" w:pos="426"/>
              </w:tabs>
              <w:spacing w:before="0"/>
              <w:ind w:firstLine="1"/>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16538A55">
            <w:pPr>
              <w:pStyle w:val="18"/>
              <w:tabs>
                <w:tab w:val="left" w:pos="426"/>
              </w:tabs>
              <w:spacing w:before="0"/>
              <w:rPr>
                <w:color w:val="auto"/>
                <w:sz w:val="28"/>
                <w:szCs w:val="28"/>
              </w:rPr>
            </w:pPr>
            <w:r>
              <w:rPr>
                <w:color w:val="auto"/>
                <w:sz w:val="28"/>
                <w:szCs w:val="28"/>
              </w:rPr>
              <w:t>школьный</w:t>
            </w:r>
          </w:p>
        </w:tc>
        <w:tc>
          <w:tcPr>
            <w:tcW w:w="1842" w:type="dxa"/>
            <w:gridSpan w:val="2"/>
          </w:tcPr>
          <w:p w14:paraId="1DEEA1B8">
            <w:pPr>
              <w:pStyle w:val="18"/>
              <w:tabs>
                <w:tab w:val="left" w:pos="426"/>
              </w:tabs>
              <w:spacing w:before="0"/>
              <w:rPr>
                <w:color w:val="auto"/>
                <w:sz w:val="28"/>
                <w:szCs w:val="28"/>
              </w:rPr>
            </w:pPr>
            <w:r>
              <w:rPr>
                <w:color w:val="auto"/>
                <w:spacing w:val="-2"/>
                <w:sz w:val="28"/>
                <w:szCs w:val="28"/>
              </w:rPr>
              <w:t>лагерь</w:t>
            </w:r>
          </w:p>
        </w:tc>
        <w:tc>
          <w:tcPr>
            <w:tcW w:w="3545" w:type="dxa"/>
          </w:tcPr>
          <w:p w14:paraId="66BEC437">
            <w:pPr>
              <w:pStyle w:val="18"/>
              <w:tabs>
                <w:tab w:val="left" w:pos="426"/>
              </w:tabs>
              <w:spacing w:before="0"/>
              <w:rPr>
                <w:color w:val="auto"/>
                <w:sz w:val="28"/>
                <w:szCs w:val="28"/>
              </w:rPr>
            </w:pPr>
            <w:r>
              <w:rPr>
                <w:color w:val="auto"/>
                <w:spacing w:val="-2"/>
                <w:sz w:val="28"/>
                <w:szCs w:val="28"/>
              </w:rPr>
              <w:t>Воспитатели отряда</w:t>
            </w:r>
          </w:p>
        </w:tc>
      </w:tr>
      <w:tr w14:paraId="5CA8DE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15876" w:type="dxa"/>
            <w:gridSpan w:val="8"/>
          </w:tcPr>
          <w:p w14:paraId="3670ADB7">
            <w:pPr>
              <w:pStyle w:val="18"/>
              <w:tabs>
                <w:tab w:val="left" w:pos="426"/>
              </w:tabs>
              <w:spacing w:before="0"/>
              <w:rPr>
                <w:b/>
                <w:color w:val="auto"/>
                <w:sz w:val="28"/>
                <w:szCs w:val="28"/>
              </w:rPr>
            </w:pPr>
          </w:p>
          <w:p w14:paraId="574A68F2">
            <w:pPr>
              <w:pStyle w:val="18"/>
              <w:tabs>
                <w:tab w:val="left" w:pos="426"/>
              </w:tabs>
              <w:spacing w:before="0"/>
              <w:jc w:val="center"/>
              <w:rPr>
                <w:b/>
                <w:color w:val="auto"/>
                <w:sz w:val="28"/>
                <w:szCs w:val="28"/>
              </w:rPr>
            </w:pPr>
            <w:r>
              <w:rPr>
                <w:b/>
                <w:color w:val="auto"/>
                <w:sz w:val="28"/>
                <w:szCs w:val="28"/>
              </w:rPr>
              <w:t xml:space="preserve">Модуль «Коллективно-творческое дело </w:t>
            </w:r>
            <w:r>
              <w:rPr>
                <w:b/>
                <w:color w:val="auto"/>
                <w:spacing w:val="-2"/>
                <w:sz w:val="28"/>
                <w:szCs w:val="28"/>
              </w:rPr>
              <w:t>(КТД)»</w:t>
            </w:r>
          </w:p>
        </w:tc>
      </w:tr>
      <w:tr w14:paraId="59071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1134" w:type="dxa"/>
          </w:tcPr>
          <w:p w14:paraId="5571DB12">
            <w:pPr>
              <w:pStyle w:val="18"/>
              <w:numPr>
                <w:ilvl w:val="0"/>
                <w:numId w:val="17"/>
              </w:numPr>
              <w:tabs>
                <w:tab w:val="left" w:pos="426"/>
              </w:tabs>
              <w:spacing w:before="0"/>
              <w:rPr>
                <w:color w:val="auto"/>
                <w:sz w:val="28"/>
                <w:szCs w:val="28"/>
              </w:rPr>
            </w:pPr>
          </w:p>
        </w:tc>
        <w:tc>
          <w:tcPr>
            <w:tcW w:w="5670" w:type="dxa"/>
          </w:tcPr>
          <w:p w14:paraId="0BEE22CD">
            <w:pPr>
              <w:pStyle w:val="18"/>
              <w:tabs>
                <w:tab w:val="left" w:pos="426"/>
                <w:tab w:val="left" w:pos="1500"/>
              </w:tabs>
              <w:spacing w:before="0"/>
              <w:rPr>
                <w:color w:val="auto"/>
                <w:sz w:val="28"/>
                <w:szCs w:val="28"/>
              </w:rPr>
            </w:pPr>
            <w:r>
              <w:rPr>
                <w:color w:val="auto"/>
                <w:spacing w:val="-4"/>
                <w:sz w:val="28"/>
                <w:szCs w:val="28"/>
              </w:rPr>
              <w:t>КТД</w:t>
            </w:r>
            <w:r>
              <w:rPr>
                <w:color w:val="auto"/>
                <w:sz w:val="28"/>
                <w:szCs w:val="28"/>
              </w:rPr>
              <w:tab/>
            </w:r>
            <w:r>
              <w:rPr>
                <w:color w:val="auto"/>
                <w:spacing w:val="-2"/>
                <w:sz w:val="28"/>
                <w:szCs w:val="28"/>
              </w:rPr>
              <w:t xml:space="preserve">«Правила </w:t>
            </w:r>
            <w:r>
              <w:rPr>
                <w:color w:val="auto"/>
                <w:sz w:val="28"/>
                <w:szCs w:val="28"/>
              </w:rPr>
              <w:t xml:space="preserve">дорожного движения мы знаем, и всегда их </w:t>
            </w:r>
            <w:r>
              <w:rPr>
                <w:color w:val="auto"/>
                <w:spacing w:val="-2"/>
                <w:sz w:val="28"/>
                <w:szCs w:val="28"/>
              </w:rPr>
              <w:t>соблюдаем!»</w:t>
            </w:r>
          </w:p>
        </w:tc>
        <w:tc>
          <w:tcPr>
            <w:tcW w:w="1700" w:type="dxa"/>
          </w:tcPr>
          <w:p w14:paraId="75989C35">
            <w:pPr>
              <w:pStyle w:val="18"/>
              <w:tabs>
                <w:tab w:val="left" w:pos="426"/>
              </w:tabs>
              <w:spacing w:before="0"/>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7AAD9091">
            <w:pPr>
              <w:pStyle w:val="18"/>
              <w:tabs>
                <w:tab w:val="left" w:pos="426"/>
              </w:tabs>
              <w:spacing w:before="0"/>
              <w:rPr>
                <w:color w:val="auto"/>
                <w:sz w:val="28"/>
                <w:szCs w:val="28"/>
              </w:rPr>
            </w:pPr>
            <w:r>
              <w:rPr>
                <w:color w:val="auto"/>
                <w:sz w:val="28"/>
                <w:szCs w:val="28"/>
              </w:rPr>
              <w:t>школьный</w:t>
            </w:r>
          </w:p>
        </w:tc>
        <w:tc>
          <w:tcPr>
            <w:tcW w:w="1842" w:type="dxa"/>
            <w:gridSpan w:val="2"/>
          </w:tcPr>
          <w:p w14:paraId="6F8FF97E">
            <w:pPr>
              <w:pStyle w:val="18"/>
              <w:tabs>
                <w:tab w:val="left" w:pos="426"/>
              </w:tabs>
              <w:spacing w:before="0"/>
              <w:rPr>
                <w:color w:val="auto"/>
                <w:sz w:val="28"/>
                <w:szCs w:val="28"/>
              </w:rPr>
            </w:pPr>
            <w:r>
              <w:rPr>
                <w:color w:val="auto"/>
                <w:spacing w:val="-2"/>
                <w:sz w:val="28"/>
                <w:szCs w:val="28"/>
              </w:rPr>
              <w:t>лагерь</w:t>
            </w:r>
          </w:p>
        </w:tc>
        <w:tc>
          <w:tcPr>
            <w:tcW w:w="3545" w:type="dxa"/>
          </w:tcPr>
          <w:p w14:paraId="0163497E">
            <w:pPr>
              <w:pStyle w:val="18"/>
              <w:tabs>
                <w:tab w:val="left" w:pos="426"/>
              </w:tabs>
              <w:spacing w:before="0"/>
              <w:rPr>
                <w:color w:val="auto"/>
                <w:sz w:val="28"/>
                <w:szCs w:val="28"/>
              </w:rPr>
            </w:pPr>
            <w:r>
              <w:rPr>
                <w:color w:val="auto"/>
                <w:spacing w:val="-2"/>
                <w:sz w:val="28"/>
                <w:szCs w:val="28"/>
              </w:rPr>
              <w:t xml:space="preserve">Воспитатели </w:t>
            </w:r>
          </w:p>
        </w:tc>
      </w:tr>
      <w:tr w14:paraId="527586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1134" w:type="dxa"/>
          </w:tcPr>
          <w:p w14:paraId="7A7248F7">
            <w:pPr>
              <w:pStyle w:val="18"/>
              <w:numPr>
                <w:ilvl w:val="0"/>
                <w:numId w:val="17"/>
              </w:numPr>
              <w:tabs>
                <w:tab w:val="left" w:pos="426"/>
              </w:tabs>
              <w:spacing w:before="0"/>
              <w:rPr>
                <w:color w:val="auto"/>
                <w:spacing w:val="-5"/>
                <w:sz w:val="28"/>
                <w:szCs w:val="28"/>
              </w:rPr>
            </w:pPr>
          </w:p>
        </w:tc>
        <w:tc>
          <w:tcPr>
            <w:tcW w:w="5670" w:type="dxa"/>
          </w:tcPr>
          <w:p w14:paraId="0D6617C8">
            <w:pPr>
              <w:pStyle w:val="18"/>
              <w:tabs>
                <w:tab w:val="left" w:pos="426"/>
                <w:tab w:val="left" w:pos="1500"/>
              </w:tabs>
              <w:spacing w:before="0"/>
              <w:rPr>
                <w:color w:val="auto"/>
                <w:spacing w:val="-4"/>
                <w:sz w:val="28"/>
                <w:szCs w:val="28"/>
              </w:rPr>
            </w:pPr>
            <w:r>
              <w:rPr>
                <w:bCs/>
                <w:color w:val="auto"/>
                <w:sz w:val="28"/>
                <w:szCs w:val="28"/>
              </w:rPr>
              <w:t>Операция «Уют» - оформление отряда и отрядных уголков</w:t>
            </w:r>
          </w:p>
        </w:tc>
        <w:tc>
          <w:tcPr>
            <w:tcW w:w="1700" w:type="dxa"/>
          </w:tcPr>
          <w:p w14:paraId="20AB0470">
            <w:pPr>
              <w:pStyle w:val="18"/>
              <w:tabs>
                <w:tab w:val="left" w:pos="426"/>
              </w:tabs>
              <w:spacing w:before="0"/>
              <w:rPr>
                <w:color w:val="auto"/>
                <w:sz w:val="28"/>
                <w:szCs w:val="28"/>
              </w:rPr>
            </w:pPr>
            <w:r>
              <w:rPr>
                <w:color w:val="auto"/>
                <w:sz w:val="28"/>
                <w:szCs w:val="28"/>
              </w:rPr>
              <w:t>30.06.2026 г.</w:t>
            </w:r>
          </w:p>
        </w:tc>
        <w:tc>
          <w:tcPr>
            <w:tcW w:w="1985" w:type="dxa"/>
            <w:gridSpan w:val="2"/>
          </w:tcPr>
          <w:p w14:paraId="5BD5F9AE">
            <w:pPr>
              <w:pStyle w:val="18"/>
              <w:tabs>
                <w:tab w:val="left" w:pos="426"/>
              </w:tabs>
              <w:spacing w:before="0"/>
              <w:rPr>
                <w:color w:val="auto"/>
                <w:sz w:val="28"/>
                <w:szCs w:val="28"/>
              </w:rPr>
            </w:pPr>
            <w:r>
              <w:rPr>
                <w:color w:val="auto"/>
                <w:sz w:val="28"/>
                <w:szCs w:val="28"/>
              </w:rPr>
              <w:t>школьный</w:t>
            </w:r>
          </w:p>
        </w:tc>
        <w:tc>
          <w:tcPr>
            <w:tcW w:w="1842" w:type="dxa"/>
            <w:gridSpan w:val="2"/>
          </w:tcPr>
          <w:p w14:paraId="3AD85C82">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1961A7F8">
            <w:pPr>
              <w:pStyle w:val="18"/>
              <w:tabs>
                <w:tab w:val="left" w:pos="426"/>
              </w:tabs>
              <w:spacing w:before="0"/>
              <w:rPr>
                <w:color w:val="auto"/>
                <w:spacing w:val="-2"/>
                <w:sz w:val="28"/>
                <w:szCs w:val="28"/>
              </w:rPr>
            </w:pPr>
            <w:r>
              <w:rPr>
                <w:color w:val="auto"/>
                <w:spacing w:val="-2"/>
                <w:sz w:val="28"/>
                <w:szCs w:val="28"/>
              </w:rPr>
              <w:t xml:space="preserve">Воспитатели </w:t>
            </w:r>
          </w:p>
        </w:tc>
      </w:tr>
      <w:tr w14:paraId="00C257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3" w:hRule="atLeast"/>
        </w:trPr>
        <w:tc>
          <w:tcPr>
            <w:tcW w:w="1134" w:type="dxa"/>
          </w:tcPr>
          <w:p w14:paraId="48743761">
            <w:pPr>
              <w:pStyle w:val="18"/>
              <w:numPr>
                <w:ilvl w:val="0"/>
                <w:numId w:val="17"/>
              </w:numPr>
              <w:tabs>
                <w:tab w:val="left" w:pos="426"/>
              </w:tabs>
              <w:spacing w:before="0"/>
              <w:rPr>
                <w:color w:val="auto"/>
                <w:spacing w:val="-5"/>
                <w:sz w:val="28"/>
                <w:szCs w:val="28"/>
              </w:rPr>
            </w:pPr>
          </w:p>
        </w:tc>
        <w:tc>
          <w:tcPr>
            <w:tcW w:w="5670" w:type="dxa"/>
          </w:tcPr>
          <w:p w14:paraId="2D7D5683">
            <w:pPr>
              <w:pStyle w:val="18"/>
              <w:tabs>
                <w:tab w:val="left" w:pos="426"/>
                <w:tab w:val="left" w:pos="1500"/>
              </w:tabs>
              <w:spacing w:before="0"/>
              <w:rPr>
                <w:color w:val="auto"/>
                <w:spacing w:val="-4"/>
                <w:sz w:val="28"/>
                <w:szCs w:val="28"/>
              </w:rPr>
            </w:pPr>
            <w:r>
              <w:rPr>
                <w:color w:val="auto"/>
                <w:sz w:val="28"/>
                <w:szCs w:val="28"/>
              </w:rPr>
              <w:t>Огонек знакомства «Расскажи мне о себе»</w:t>
            </w:r>
          </w:p>
        </w:tc>
        <w:tc>
          <w:tcPr>
            <w:tcW w:w="1700" w:type="dxa"/>
          </w:tcPr>
          <w:p w14:paraId="3C6CA400">
            <w:pPr>
              <w:pStyle w:val="18"/>
              <w:tabs>
                <w:tab w:val="left" w:pos="426"/>
              </w:tabs>
              <w:spacing w:before="0"/>
              <w:rPr>
                <w:color w:val="auto"/>
                <w:sz w:val="28"/>
                <w:szCs w:val="28"/>
              </w:rPr>
            </w:pPr>
            <w:r>
              <w:rPr>
                <w:color w:val="auto"/>
                <w:sz w:val="28"/>
                <w:szCs w:val="28"/>
              </w:rPr>
              <w:t>30.06.2026 г.</w:t>
            </w:r>
          </w:p>
        </w:tc>
        <w:tc>
          <w:tcPr>
            <w:tcW w:w="1985" w:type="dxa"/>
            <w:gridSpan w:val="2"/>
          </w:tcPr>
          <w:p w14:paraId="2EDC679F">
            <w:pPr>
              <w:pStyle w:val="18"/>
              <w:tabs>
                <w:tab w:val="left" w:pos="426"/>
              </w:tabs>
              <w:spacing w:before="0"/>
              <w:rPr>
                <w:color w:val="auto"/>
                <w:sz w:val="28"/>
                <w:szCs w:val="28"/>
              </w:rPr>
            </w:pPr>
            <w:r>
              <w:rPr>
                <w:color w:val="auto"/>
                <w:sz w:val="28"/>
                <w:szCs w:val="28"/>
              </w:rPr>
              <w:t>школьный</w:t>
            </w:r>
          </w:p>
        </w:tc>
        <w:tc>
          <w:tcPr>
            <w:tcW w:w="1842" w:type="dxa"/>
            <w:gridSpan w:val="2"/>
          </w:tcPr>
          <w:p w14:paraId="58800D83">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439330C2">
            <w:pPr>
              <w:pStyle w:val="18"/>
              <w:tabs>
                <w:tab w:val="left" w:pos="426"/>
              </w:tabs>
              <w:spacing w:before="0"/>
              <w:rPr>
                <w:color w:val="auto"/>
                <w:spacing w:val="-2"/>
                <w:sz w:val="28"/>
                <w:szCs w:val="28"/>
              </w:rPr>
            </w:pPr>
            <w:r>
              <w:rPr>
                <w:color w:val="auto"/>
                <w:spacing w:val="-2"/>
                <w:sz w:val="28"/>
                <w:szCs w:val="28"/>
              </w:rPr>
              <w:t xml:space="preserve">Воспитатели </w:t>
            </w:r>
          </w:p>
        </w:tc>
      </w:tr>
      <w:tr w14:paraId="4A4B32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1134" w:type="dxa"/>
          </w:tcPr>
          <w:p w14:paraId="548FBD68">
            <w:pPr>
              <w:pStyle w:val="18"/>
              <w:numPr>
                <w:ilvl w:val="0"/>
                <w:numId w:val="17"/>
              </w:numPr>
              <w:tabs>
                <w:tab w:val="left" w:pos="426"/>
              </w:tabs>
              <w:spacing w:before="0"/>
              <w:rPr>
                <w:color w:val="auto"/>
                <w:spacing w:val="-5"/>
                <w:sz w:val="28"/>
                <w:szCs w:val="28"/>
              </w:rPr>
            </w:pPr>
          </w:p>
        </w:tc>
        <w:tc>
          <w:tcPr>
            <w:tcW w:w="5670" w:type="dxa"/>
          </w:tcPr>
          <w:p w14:paraId="29621D1E">
            <w:pPr>
              <w:pStyle w:val="18"/>
              <w:tabs>
                <w:tab w:val="left" w:pos="426"/>
                <w:tab w:val="left" w:pos="1500"/>
              </w:tabs>
              <w:spacing w:before="0"/>
              <w:rPr>
                <w:color w:val="auto"/>
                <w:sz w:val="28"/>
                <w:szCs w:val="28"/>
              </w:rPr>
            </w:pPr>
            <w:r>
              <w:rPr>
                <w:color w:val="auto"/>
                <w:sz w:val="28"/>
                <w:szCs w:val="28"/>
              </w:rPr>
              <w:t>«Мы работы не боимся» (распределение дежурства отрядов в кабинетах и столовой)</w:t>
            </w:r>
          </w:p>
        </w:tc>
        <w:tc>
          <w:tcPr>
            <w:tcW w:w="1700" w:type="dxa"/>
          </w:tcPr>
          <w:p w14:paraId="3403D5AD">
            <w:pPr>
              <w:pStyle w:val="18"/>
              <w:tabs>
                <w:tab w:val="left" w:pos="426"/>
              </w:tabs>
              <w:spacing w:before="0"/>
              <w:rPr>
                <w:color w:val="auto"/>
                <w:sz w:val="28"/>
                <w:szCs w:val="28"/>
              </w:rPr>
            </w:pPr>
            <w:r>
              <w:rPr>
                <w:color w:val="auto"/>
                <w:sz w:val="28"/>
                <w:szCs w:val="28"/>
              </w:rPr>
              <w:t>13.07.2026 г.</w:t>
            </w:r>
          </w:p>
        </w:tc>
        <w:tc>
          <w:tcPr>
            <w:tcW w:w="1985" w:type="dxa"/>
            <w:gridSpan w:val="2"/>
          </w:tcPr>
          <w:p w14:paraId="12291628">
            <w:pPr>
              <w:pStyle w:val="18"/>
              <w:tabs>
                <w:tab w:val="left" w:pos="426"/>
              </w:tabs>
              <w:spacing w:before="0"/>
              <w:rPr>
                <w:color w:val="auto"/>
                <w:sz w:val="28"/>
                <w:szCs w:val="28"/>
              </w:rPr>
            </w:pPr>
            <w:r>
              <w:rPr>
                <w:color w:val="auto"/>
                <w:sz w:val="28"/>
                <w:szCs w:val="28"/>
              </w:rPr>
              <w:t>школьный</w:t>
            </w:r>
          </w:p>
        </w:tc>
        <w:tc>
          <w:tcPr>
            <w:tcW w:w="1842" w:type="dxa"/>
            <w:gridSpan w:val="2"/>
          </w:tcPr>
          <w:p w14:paraId="4D43BADF">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3A64DBA6">
            <w:pPr>
              <w:pStyle w:val="18"/>
              <w:tabs>
                <w:tab w:val="left" w:pos="426"/>
              </w:tabs>
              <w:spacing w:before="0"/>
              <w:rPr>
                <w:color w:val="auto"/>
                <w:spacing w:val="-2"/>
                <w:sz w:val="28"/>
                <w:szCs w:val="28"/>
              </w:rPr>
            </w:pPr>
            <w:r>
              <w:rPr>
                <w:color w:val="auto"/>
                <w:spacing w:val="-2"/>
                <w:sz w:val="28"/>
                <w:szCs w:val="28"/>
              </w:rPr>
              <w:t xml:space="preserve">Воспитатели </w:t>
            </w:r>
          </w:p>
        </w:tc>
      </w:tr>
      <w:tr w14:paraId="2CE09A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134" w:type="dxa"/>
          </w:tcPr>
          <w:p w14:paraId="515570D3">
            <w:pPr>
              <w:pStyle w:val="18"/>
              <w:numPr>
                <w:ilvl w:val="0"/>
                <w:numId w:val="17"/>
              </w:numPr>
              <w:tabs>
                <w:tab w:val="left" w:pos="426"/>
              </w:tabs>
              <w:spacing w:before="0"/>
              <w:rPr>
                <w:color w:val="auto"/>
                <w:spacing w:val="-5"/>
                <w:sz w:val="28"/>
                <w:szCs w:val="28"/>
              </w:rPr>
            </w:pPr>
          </w:p>
        </w:tc>
        <w:tc>
          <w:tcPr>
            <w:tcW w:w="5670" w:type="dxa"/>
          </w:tcPr>
          <w:p w14:paraId="55D61DC7">
            <w:pPr>
              <w:pStyle w:val="18"/>
              <w:tabs>
                <w:tab w:val="left" w:pos="426"/>
                <w:tab w:val="left" w:pos="1500"/>
              </w:tabs>
              <w:spacing w:before="0"/>
              <w:rPr>
                <w:color w:val="auto"/>
                <w:spacing w:val="-4"/>
                <w:sz w:val="28"/>
                <w:szCs w:val="28"/>
              </w:rPr>
            </w:pPr>
            <w:r>
              <w:rPr>
                <w:color w:val="auto"/>
                <w:sz w:val="28"/>
                <w:szCs w:val="28"/>
              </w:rPr>
              <w:t xml:space="preserve">КТД Фестиваль «Моя </w:t>
            </w:r>
            <w:r>
              <w:rPr>
                <w:color w:val="auto"/>
                <w:spacing w:val="-2"/>
                <w:sz w:val="28"/>
                <w:szCs w:val="28"/>
              </w:rPr>
              <w:t>Россия»</w:t>
            </w:r>
          </w:p>
        </w:tc>
        <w:tc>
          <w:tcPr>
            <w:tcW w:w="1700" w:type="dxa"/>
          </w:tcPr>
          <w:p w14:paraId="12412DF1">
            <w:pPr>
              <w:pStyle w:val="18"/>
              <w:tabs>
                <w:tab w:val="left" w:pos="426"/>
              </w:tabs>
              <w:spacing w:before="0"/>
              <w:rPr>
                <w:color w:val="auto"/>
                <w:sz w:val="28"/>
                <w:szCs w:val="28"/>
              </w:rPr>
            </w:pPr>
            <w:r>
              <w:rPr>
                <w:color w:val="auto"/>
                <w:sz w:val="28"/>
                <w:szCs w:val="28"/>
              </w:rPr>
              <w:t>14.07.2026 г.</w:t>
            </w:r>
          </w:p>
        </w:tc>
        <w:tc>
          <w:tcPr>
            <w:tcW w:w="1985" w:type="dxa"/>
            <w:gridSpan w:val="2"/>
          </w:tcPr>
          <w:p w14:paraId="698C3770">
            <w:pPr>
              <w:pStyle w:val="18"/>
              <w:tabs>
                <w:tab w:val="left" w:pos="426"/>
              </w:tabs>
              <w:spacing w:before="0"/>
              <w:rPr>
                <w:color w:val="auto"/>
                <w:sz w:val="28"/>
                <w:szCs w:val="28"/>
              </w:rPr>
            </w:pPr>
            <w:r>
              <w:rPr>
                <w:color w:val="auto"/>
                <w:sz w:val="28"/>
                <w:szCs w:val="28"/>
              </w:rPr>
              <w:t>школьный</w:t>
            </w:r>
          </w:p>
        </w:tc>
        <w:tc>
          <w:tcPr>
            <w:tcW w:w="1842" w:type="dxa"/>
            <w:gridSpan w:val="2"/>
          </w:tcPr>
          <w:p w14:paraId="4337A911">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495DC1CC">
            <w:pPr>
              <w:pStyle w:val="18"/>
              <w:tabs>
                <w:tab w:val="left" w:pos="426"/>
              </w:tabs>
              <w:spacing w:before="0"/>
              <w:rPr>
                <w:color w:val="auto"/>
                <w:spacing w:val="-2"/>
                <w:sz w:val="28"/>
                <w:szCs w:val="28"/>
              </w:rPr>
            </w:pPr>
            <w:r>
              <w:rPr>
                <w:color w:val="auto"/>
                <w:spacing w:val="-2"/>
                <w:sz w:val="28"/>
                <w:szCs w:val="28"/>
              </w:rPr>
              <w:t>Начальник лагеря</w:t>
            </w:r>
          </w:p>
        </w:tc>
      </w:tr>
      <w:tr w14:paraId="25DF4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1134" w:type="dxa"/>
          </w:tcPr>
          <w:p w14:paraId="71F839D4">
            <w:pPr>
              <w:pStyle w:val="18"/>
              <w:numPr>
                <w:ilvl w:val="0"/>
                <w:numId w:val="17"/>
              </w:numPr>
              <w:tabs>
                <w:tab w:val="left" w:pos="426"/>
              </w:tabs>
              <w:spacing w:before="0"/>
              <w:rPr>
                <w:color w:val="auto"/>
                <w:spacing w:val="-5"/>
                <w:sz w:val="28"/>
                <w:szCs w:val="28"/>
              </w:rPr>
            </w:pPr>
          </w:p>
        </w:tc>
        <w:tc>
          <w:tcPr>
            <w:tcW w:w="5670" w:type="dxa"/>
          </w:tcPr>
          <w:p w14:paraId="5ACF63F7">
            <w:pPr>
              <w:pStyle w:val="18"/>
              <w:tabs>
                <w:tab w:val="left" w:pos="426"/>
                <w:tab w:val="left" w:pos="1500"/>
              </w:tabs>
              <w:spacing w:before="0"/>
              <w:rPr>
                <w:color w:val="auto"/>
                <w:sz w:val="28"/>
                <w:szCs w:val="28"/>
              </w:rPr>
            </w:pPr>
            <w:r>
              <w:rPr>
                <w:color w:val="auto"/>
                <w:sz w:val="28"/>
                <w:szCs w:val="28"/>
              </w:rPr>
              <w:t>Творческий конкурс «Хоровод дружбы»</w:t>
            </w:r>
          </w:p>
        </w:tc>
        <w:tc>
          <w:tcPr>
            <w:tcW w:w="1700" w:type="dxa"/>
          </w:tcPr>
          <w:p w14:paraId="613ACE93">
            <w:pPr>
              <w:pStyle w:val="18"/>
              <w:tabs>
                <w:tab w:val="left" w:pos="426"/>
              </w:tabs>
              <w:spacing w:before="0"/>
              <w:rPr>
                <w:color w:val="auto"/>
                <w:sz w:val="28"/>
                <w:szCs w:val="28"/>
              </w:rPr>
            </w:pPr>
            <w:r>
              <w:rPr>
                <w:color w:val="auto"/>
                <w:sz w:val="28"/>
                <w:szCs w:val="28"/>
              </w:rPr>
              <w:t>14.07.2026 г.</w:t>
            </w:r>
          </w:p>
        </w:tc>
        <w:tc>
          <w:tcPr>
            <w:tcW w:w="1985" w:type="dxa"/>
            <w:gridSpan w:val="2"/>
          </w:tcPr>
          <w:p w14:paraId="2813C10F">
            <w:pPr>
              <w:pStyle w:val="18"/>
              <w:tabs>
                <w:tab w:val="left" w:pos="426"/>
              </w:tabs>
              <w:spacing w:before="0"/>
              <w:rPr>
                <w:color w:val="auto"/>
                <w:sz w:val="28"/>
                <w:szCs w:val="28"/>
              </w:rPr>
            </w:pPr>
            <w:r>
              <w:rPr>
                <w:color w:val="auto"/>
                <w:sz w:val="28"/>
                <w:szCs w:val="28"/>
              </w:rPr>
              <w:t>школьный</w:t>
            </w:r>
          </w:p>
        </w:tc>
        <w:tc>
          <w:tcPr>
            <w:tcW w:w="1842" w:type="dxa"/>
            <w:gridSpan w:val="2"/>
          </w:tcPr>
          <w:p w14:paraId="18E22642">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36E2623B">
            <w:pPr>
              <w:pStyle w:val="18"/>
              <w:tabs>
                <w:tab w:val="left" w:pos="426"/>
              </w:tabs>
              <w:spacing w:before="0"/>
              <w:rPr>
                <w:color w:val="auto"/>
                <w:spacing w:val="-2"/>
                <w:sz w:val="28"/>
                <w:szCs w:val="28"/>
              </w:rPr>
            </w:pPr>
            <w:r>
              <w:rPr>
                <w:color w:val="auto"/>
                <w:spacing w:val="-2"/>
                <w:sz w:val="28"/>
                <w:szCs w:val="28"/>
              </w:rPr>
              <w:t xml:space="preserve">Воспитатели </w:t>
            </w:r>
          </w:p>
        </w:tc>
      </w:tr>
      <w:tr w14:paraId="1F46F1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trPr>
        <w:tc>
          <w:tcPr>
            <w:tcW w:w="1134" w:type="dxa"/>
          </w:tcPr>
          <w:p w14:paraId="59A04F5F">
            <w:pPr>
              <w:pStyle w:val="18"/>
              <w:numPr>
                <w:ilvl w:val="0"/>
                <w:numId w:val="17"/>
              </w:numPr>
              <w:tabs>
                <w:tab w:val="left" w:pos="426"/>
              </w:tabs>
              <w:spacing w:before="0"/>
              <w:rPr>
                <w:color w:val="auto"/>
                <w:spacing w:val="-5"/>
                <w:sz w:val="28"/>
                <w:szCs w:val="28"/>
              </w:rPr>
            </w:pPr>
          </w:p>
        </w:tc>
        <w:tc>
          <w:tcPr>
            <w:tcW w:w="5670" w:type="dxa"/>
          </w:tcPr>
          <w:p w14:paraId="7611E2D3">
            <w:pPr>
              <w:pStyle w:val="18"/>
              <w:tabs>
                <w:tab w:val="left" w:pos="426"/>
                <w:tab w:val="left" w:pos="1500"/>
              </w:tabs>
              <w:spacing w:before="0"/>
              <w:rPr>
                <w:color w:val="auto"/>
                <w:sz w:val="28"/>
                <w:szCs w:val="28"/>
              </w:rPr>
            </w:pPr>
            <w:r>
              <w:rPr>
                <w:color w:val="auto"/>
                <w:sz w:val="28"/>
                <w:szCs w:val="28"/>
              </w:rPr>
              <w:t>Викторина «Знатоки природы»</w:t>
            </w:r>
          </w:p>
        </w:tc>
        <w:tc>
          <w:tcPr>
            <w:tcW w:w="1700" w:type="dxa"/>
          </w:tcPr>
          <w:p w14:paraId="2737A766">
            <w:pPr>
              <w:pStyle w:val="18"/>
              <w:tabs>
                <w:tab w:val="left" w:pos="426"/>
              </w:tabs>
              <w:spacing w:before="0"/>
              <w:rPr>
                <w:color w:val="auto"/>
                <w:sz w:val="28"/>
                <w:szCs w:val="28"/>
              </w:rPr>
            </w:pPr>
            <w:r>
              <w:rPr>
                <w:color w:val="auto"/>
                <w:sz w:val="28"/>
                <w:szCs w:val="28"/>
              </w:rPr>
              <w:t>15.07.2026 г.</w:t>
            </w:r>
          </w:p>
        </w:tc>
        <w:tc>
          <w:tcPr>
            <w:tcW w:w="1985" w:type="dxa"/>
            <w:gridSpan w:val="2"/>
          </w:tcPr>
          <w:p w14:paraId="1D1DB984">
            <w:pPr>
              <w:pStyle w:val="18"/>
              <w:tabs>
                <w:tab w:val="left" w:pos="426"/>
              </w:tabs>
              <w:spacing w:before="0"/>
              <w:rPr>
                <w:color w:val="auto"/>
                <w:sz w:val="28"/>
                <w:szCs w:val="28"/>
              </w:rPr>
            </w:pPr>
            <w:r>
              <w:rPr>
                <w:color w:val="auto"/>
                <w:sz w:val="28"/>
                <w:szCs w:val="28"/>
              </w:rPr>
              <w:t>школьный</w:t>
            </w:r>
          </w:p>
        </w:tc>
        <w:tc>
          <w:tcPr>
            <w:tcW w:w="1842" w:type="dxa"/>
            <w:gridSpan w:val="2"/>
          </w:tcPr>
          <w:p w14:paraId="1862BF0B">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5EB661B8">
            <w:pPr>
              <w:pStyle w:val="18"/>
              <w:tabs>
                <w:tab w:val="left" w:pos="426"/>
              </w:tabs>
              <w:spacing w:before="0"/>
              <w:rPr>
                <w:color w:val="auto"/>
                <w:sz w:val="28"/>
                <w:szCs w:val="28"/>
              </w:rPr>
            </w:pPr>
            <w:r>
              <w:rPr>
                <w:color w:val="auto"/>
                <w:sz w:val="28"/>
                <w:szCs w:val="28"/>
              </w:rPr>
              <w:t>Воспитатели</w:t>
            </w:r>
          </w:p>
          <w:p w14:paraId="1F47C46B">
            <w:pPr>
              <w:pStyle w:val="18"/>
              <w:tabs>
                <w:tab w:val="left" w:pos="426"/>
              </w:tabs>
              <w:spacing w:before="0"/>
              <w:rPr>
                <w:color w:val="auto"/>
                <w:spacing w:val="-2"/>
                <w:sz w:val="28"/>
                <w:szCs w:val="28"/>
              </w:rPr>
            </w:pPr>
          </w:p>
        </w:tc>
      </w:tr>
      <w:tr w14:paraId="114220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134" w:type="dxa"/>
          </w:tcPr>
          <w:p w14:paraId="56EE7DA0">
            <w:pPr>
              <w:pStyle w:val="18"/>
              <w:numPr>
                <w:ilvl w:val="0"/>
                <w:numId w:val="17"/>
              </w:numPr>
              <w:tabs>
                <w:tab w:val="left" w:pos="426"/>
              </w:tabs>
              <w:spacing w:before="0"/>
              <w:rPr>
                <w:color w:val="auto"/>
                <w:spacing w:val="-5"/>
                <w:sz w:val="28"/>
                <w:szCs w:val="28"/>
              </w:rPr>
            </w:pPr>
          </w:p>
        </w:tc>
        <w:tc>
          <w:tcPr>
            <w:tcW w:w="5670" w:type="dxa"/>
          </w:tcPr>
          <w:p w14:paraId="3C7FD63A">
            <w:pPr>
              <w:jc w:val="both"/>
              <w:rPr>
                <w:color w:val="auto"/>
                <w:sz w:val="28"/>
                <w:szCs w:val="28"/>
              </w:rPr>
            </w:pPr>
            <w:r>
              <w:rPr>
                <w:color w:val="auto"/>
                <w:sz w:val="28"/>
                <w:szCs w:val="28"/>
              </w:rPr>
              <w:t>Акция «Почта доверия»</w:t>
            </w:r>
          </w:p>
          <w:p w14:paraId="16563BEB">
            <w:pPr>
              <w:ind w:left="360"/>
              <w:jc w:val="both"/>
              <w:rPr>
                <w:color w:val="auto"/>
                <w:sz w:val="28"/>
                <w:szCs w:val="28"/>
              </w:rPr>
            </w:pPr>
          </w:p>
        </w:tc>
        <w:tc>
          <w:tcPr>
            <w:tcW w:w="1700" w:type="dxa"/>
          </w:tcPr>
          <w:p w14:paraId="05456337">
            <w:pPr>
              <w:pStyle w:val="18"/>
              <w:tabs>
                <w:tab w:val="left" w:pos="426"/>
              </w:tabs>
              <w:spacing w:before="0"/>
              <w:rPr>
                <w:color w:val="auto"/>
                <w:sz w:val="28"/>
                <w:szCs w:val="28"/>
              </w:rPr>
            </w:pPr>
            <w:r>
              <w:rPr>
                <w:color w:val="auto"/>
                <w:sz w:val="28"/>
                <w:szCs w:val="28"/>
              </w:rPr>
              <w:t>16.07.2026 г.</w:t>
            </w:r>
          </w:p>
        </w:tc>
        <w:tc>
          <w:tcPr>
            <w:tcW w:w="1985" w:type="dxa"/>
            <w:gridSpan w:val="2"/>
          </w:tcPr>
          <w:p w14:paraId="51FBFB56">
            <w:pPr>
              <w:pStyle w:val="18"/>
              <w:tabs>
                <w:tab w:val="left" w:pos="426"/>
              </w:tabs>
              <w:spacing w:before="0"/>
              <w:rPr>
                <w:color w:val="auto"/>
                <w:sz w:val="28"/>
                <w:szCs w:val="28"/>
              </w:rPr>
            </w:pPr>
            <w:r>
              <w:rPr>
                <w:color w:val="auto"/>
                <w:sz w:val="28"/>
                <w:szCs w:val="28"/>
              </w:rPr>
              <w:t>школьный</w:t>
            </w:r>
          </w:p>
        </w:tc>
        <w:tc>
          <w:tcPr>
            <w:tcW w:w="1842" w:type="dxa"/>
            <w:gridSpan w:val="2"/>
          </w:tcPr>
          <w:p w14:paraId="4AE60196">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74D7AE2E">
            <w:pPr>
              <w:pStyle w:val="18"/>
              <w:tabs>
                <w:tab w:val="left" w:pos="426"/>
              </w:tabs>
              <w:spacing w:before="0"/>
              <w:rPr>
                <w:color w:val="auto"/>
                <w:spacing w:val="-2"/>
                <w:sz w:val="28"/>
                <w:szCs w:val="28"/>
              </w:rPr>
            </w:pPr>
            <w:r>
              <w:rPr>
                <w:color w:val="auto"/>
                <w:spacing w:val="-2"/>
                <w:sz w:val="28"/>
                <w:szCs w:val="28"/>
              </w:rPr>
              <w:t>Педагог-психолог</w:t>
            </w:r>
          </w:p>
        </w:tc>
      </w:tr>
      <w:tr w14:paraId="3E0E0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1134" w:type="dxa"/>
          </w:tcPr>
          <w:p w14:paraId="6A2471DB">
            <w:pPr>
              <w:pStyle w:val="18"/>
              <w:numPr>
                <w:ilvl w:val="0"/>
                <w:numId w:val="17"/>
              </w:numPr>
              <w:tabs>
                <w:tab w:val="left" w:pos="426"/>
              </w:tabs>
              <w:spacing w:before="0"/>
              <w:rPr>
                <w:color w:val="auto"/>
                <w:spacing w:val="-5"/>
                <w:sz w:val="28"/>
                <w:szCs w:val="28"/>
              </w:rPr>
            </w:pPr>
          </w:p>
        </w:tc>
        <w:tc>
          <w:tcPr>
            <w:tcW w:w="5670" w:type="dxa"/>
          </w:tcPr>
          <w:p w14:paraId="1330CDC1">
            <w:pPr>
              <w:pStyle w:val="18"/>
              <w:tabs>
                <w:tab w:val="left" w:pos="426"/>
                <w:tab w:val="left" w:pos="1500"/>
              </w:tabs>
              <w:spacing w:before="0"/>
              <w:rPr>
                <w:color w:val="auto"/>
                <w:sz w:val="28"/>
                <w:szCs w:val="28"/>
              </w:rPr>
            </w:pPr>
            <w:r>
              <w:rPr>
                <w:color w:val="auto"/>
                <w:sz w:val="28"/>
                <w:szCs w:val="28"/>
              </w:rPr>
              <w:t>Мастер - класс по изготовлению куклы – оберега</w:t>
            </w:r>
          </w:p>
        </w:tc>
        <w:tc>
          <w:tcPr>
            <w:tcW w:w="1700" w:type="dxa"/>
          </w:tcPr>
          <w:p w14:paraId="52522DDE">
            <w:pPr>
              <w:pStyle w:val="18"/>
              <w:tabs>
                <w:tab w:val="left" w:pos="426"/>
              </w:tabs>
              <w:spacing w:before="0"/>
              <w:rPr>
                <w:color w:val="auto"/>
                <w:sz w:val="28"/>
                <w:szCs w:val="28"/>
              </w:rPr>
            </w:pPr>
            <w:r>
              <w:rPr>
                <w:color w:val="auto"/>
                <w:sz w:val="28"/>
                <w:szCs w:val="28"/>
              </w:rPr>
              <w:t>16.07.2026 г.</w:t>
            </w:r>
          </w:p>
        </w:tc>
        <w:tc>
          <w:tcPr>
            <w:tcW w:w="1985" w:type="dxa"/>
            <w:gridSpan w:val="2"/>
          </w:tcPr>
          <w:p w14:paraId="35B685CD">
            <w:pPr>
              <w:pStyle w:val="18"/>
              <w:tabs>
                <w:tab w:val="left" w:pos="426"/>
              </w:tabs>
              <w:spacing w:before="0"/>
              <w:rPr>
                <w:color w:val="auto"/>
                <w:sz w:val="28"/>
                <w:szCs w:val="28"/>
              </w:rPr>
            </w:pPr>
            <w:r>
              <w:rPr>
                <w:color w:val="auto"/>
                <w:sz w:val="28"/>
                <w:szCs w:val="28"/>
              </w:rPr>
              <w:t>школьный</w:t>
            </w:r>
          </w:p>
        </w:tc>
        <w:tc>
          <w:tcPr>
            <w:tcW w:w="1842" w:type="dxa"/>
            <w:gridSpan w:val="2"/>
          </w:tcPr>
          <w:p w14:paraId="3637CF62">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161BA823">
            <w:pPr>
              <w:pStyle w:val="18"/>
              <w:tabs>
                <w:tab w:val="left" w:pos="426"/>
              </w:tabs>
              <w:spacing w:before="0"/>
              <w:rPr>
                <w:color w:val="auto"/>
                <w:spacing w:val="-2"/>
                <w:sz w:val="28"/>
                <w:szCs w:val="28"/>
              </w:rPr>
            </w:pPr>
            <w:r>
              <w:rPr>
                <w:color w:val="auto"/>
                <w:spacing w:val="-2"/>
                <w:sz w:val="28"/>
                <w:szCs w:val="28"/>
              </w:rPr>
              <w:t>Воспитатели</w:t>
            </w:r>
          </w:p>
        </w:tc>
      </w:tr>
      <w:tr w14:paraId="3766A6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1134" w:type="dxa"/>
          </w:tcPr>
          <w:p w14:paraId="175CC02B">
            <w:pPr>
              <w:pStyle w:val="18"/>
              <w:numPr>
                <w:ilvl w:val="0"/>
                <w:numId w:val="17"/>
              </w:numPr>
              <w:tabs>
                <w:tab w:val="left" w:pos="426"/>
              </w:tabs>
              <w:spacing w:before="0"/>
              <w:rPr>
                <w:color w:val="auto"/>
                <w:spacing w:val="-5"/>
                <w:sz w:val="28"/>
                <w:szCs w:val="28"/>
              </w:rPr>
            </w:pPr>
          </w:p>
        </w:tc>
        <w:tc>
          <w:tcPr>
            <w:tcW w:w="5670" w:type="dxa"/>
          </w:tcPr>
          <w:p w14:paraId="5C44E1B9">
            <w:pPr>
              <w:pStyle w:val="18"/>
              <w:tabs>
                <w:tab w:val="left" w:pos="426"/>
                <w:tab w:val="left" w:pos="1500"/>
              </w:tabs>
              <w:spacing w:before="0"/>
              <w:rPr>
                <w:color w:val="auto"/>
                <w:sz w:val="28"/>
                <w:szCs w:val="28"/>
              </w:rPr>
            </w:pPr>
            <w:r>
              <w:rPr>
                <w:color w:val="auto"/>
                <w:sz w:val="28"/>
                <w:szCs w:val="28"/>
              </w:rPr>
              <w:t>Игра – путешествие «Языки моей страны»</w:t>
            </w:r>
          </w:p>
        </w:tc>
        <w:tc>
          <w:tcPr>
            <w:tcW w:w="1700" w:type="dxa"/>
          </w:tcPr>
          <w:p w14:paraId="59946793">
            <w:pPr>
              <w:pStyle w:val="18"/>
              <w:tabs>
                <w:tab w:val="left" w:pos="426"/>
              </w:tabs>
              <w:spacing w:before="0"/>
              <w:rPr>
                <w:color w:val="auto"/>
                <w:sz w:val="28"/>
                <w:szCs w:val="28"/>
              </w:rPr>
            </w:pPr>
            <w:r>
              <w:rPr>
                <w:color w:val="auto"/>
                <w:sz w:val="28"/>
                <w:szCs w:val="28"/>
              </w:rPr>
              <w:t>16.07.2026 г.</w:t>
            </w:r>
          </w:p>
        </w:tc>
        <w:tc>
          <w:tcPr>
            <w:tcW w:w="1985" w:type="dxa"/>
            <w:gridSpan w:val="2"/>
          </w:tcPr>
          <w:p w14:paraId="2D56456D">
            <w:pPr>
              <w:pStyle w:val="18"/>
              <w:tabs>
                <w:tab w:val="left" w:pos="426"/>
              </w:tabs>
              <w:spacing w:before="0"/>
              <w:rPr>
                <w:color w:val="auto"/>
                <w:sz w:val="28"/>
                <w:szCs w:val="28"/>
              </w:rPr>
            </w:pPr>
            <w:r>
              <w:rPr>
                <w:color w:val="auto"/>
                <w:sz w:val="28"/>
                <w:szCs w:val="28"/>
              </w:rPr>
              <w:t>школьный</w:t>
            </w:r>
          </w:p>
        </w:tc>
        <w:tc>
          <w:tcPr>
            <w:tcW w:w="1842" w:type="dxa"/>
            <w:gridSpan w:val="2"/>
          </w:tcPr>
          <w:p w14:paraId="61B223F6">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0A1A8B82">
            <w:pPr>
              <w:pStyle w:val="18"/>
              <w:tabs>
                <w:tab w:val="left" w:pos="426"/>
              </w:tabs>
              <w:spacing w:before="0"/>
              <w:rPr>
                <w:color w:val="auto"/>
                <w:spacing w:val="-2"/>
                <w:sz w:val="28"/>
                <w:szCs w:val="28"/>
              </w:rPr>
            </w:pPr>
            <w:r>
              <w:rPr>
                <w:color w:val="auto"/>
                <w:spacing w:val="-2"/>
                <w:sz w:val="28"/>
                <w:szCs w:val="28"/>
              </w:rPr>
              <w:t>Социальный педагог</w:t>
            </w:r>
          </w:p>
        </w:tc>
      </w:tr>
      <w:tr w14:paraId="0FE20D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1134" w:type="dxa"/>
          </w:tcPr>
          <w:p w14:paraId="0110D4B8">
            <w:pPr>
              <w:pStyle w:val="18"/>
              <w:numPr>
                <w:ilvl w:val="0"/>
                <w:numId w:val="17"/>
              </w:numPr>
              <w:tabs>
                <w:tab w:val="left" w:pos="426"/>
              </w:tabs>
              <w:spacing w:before="0"/>
              <w:rPr>
                <w:color w:val="auto"/>
                <w:sz w:val="28"/>
                <w:szCs w:val="28"/>
              </w:rPr>
            </w:pPr>
          </w:p>
        </w:tc>
        <w:tc>
          <w:tcPr>
            <w:tcW w:w="5670" w:type="dxa"/>
          </w:tcPr>
          <w:p w14:paraId="7DBD4F56">
            <w:pPr>
              <w:pStyle w:val="18"/>
              <w:tabs>
                <w:tab w:val="left" w:pos="426"/>
              </w:tabs>
              <w:spacing w:before="0"/>
              <w:rPr>
                <w:color w:val="auto"/>
                <w:sz w:val="28"/>
                <w:szCs w:val="28"/>
              </w:rPr>
            </w:pPr>
            <w:r>
              <w:rPr>
                <w:color w:val="auto"/>
                <w:sz w:val="28"/>
                <w:szCs w:val="28"/>
                <w:lang w:val="ru-RU"/>
              </w:rPr>
              <w:t>Ф</w:t>
            </w:r>
            <w:r>
              <w:rPr>
                <w:color w:val="auto"/>
                <w:sz w:val="28"/>
                <w:szCs w:val="28"/>
              </w:rPr>
              <w:t>лешмоб «Здоровая Россия- здоровая страна»</w:t>
            </w:r>
          </w:p>
        </w:tc>
        <w:tc>
          <w:tcPr>
            <w:tcW w:w="1700" w:type="dxa"/>
          </w:tcPr>
          <w:p w14:paraId="629994CC">
            <w:pPr>
              <w:pStyle w:val="18"/>
              <w:tabs>
                <w:tab w:val="left" w:pos="426"/>
              </w:tabs>
              <w:spacing w:before="0"/>
              <w:rPr>
                <w:color w:val="auto"/>
                <w:sz w:val="28"/>
                <w:szCs w:val="28"/>
              </w:rPr>
            </w:pPr>
            <w:r>
              <w:rPr>
                <w:rFonts w:hint="default"/>
                <w:color w:val="auto"/>
                <w:sz w:val="28"/>
                <w:szCs w:val="28"/>
                <w:lang w:val="ru-RU"/>
              </w:rPr>
              <w:t>09</w:t>
            </w:r>
            <w:r>
              <w:rPr>
                <w:color w:val="auto"/>
                <w:sz w:val="28"/>
                <w:szCs w:val="28"/>
              </w:rPr>
              <w:t>.07.2026 г.</w:t>
            </w:r>
          </w:p>
        </w:tc>
        <w:tc>
          <w:tcPr>
            <w:tcW w:w="1985" w:type="dxa"/>
            <w:gridSpan w:val="2"/>
          </w:tcPr>
          <w:p w14:paraId="38EE338C">
            <w:pPr>
              <w:pStyle w:val="18"/>
              <w:tabs>
                <w:tab w:val="left" w:pos="426"/>
              </w:tabs>
              <w:spacing w:before="0"/>
              <w:rPr>
                <w:color w:val="auto"/>
                <w:sz w:val="28"/>
                <w:szCs w:val="28"/>
              </w:rPr>
            </w:pPr>
            <w:r>
              <w:rPr>
                <w:color w:val="auto"/>
                <w:sz w:val="28"/>
                <w:szCs w:val="28"/>
              </w:rPr>
              <w:t>школьный</w:t>
            </w:r>
          </w:p>
        </w:tc>
        <w:tc>
          <w:tcPr>
            <w:tcW w:w="1842" w:type="dxa"/>
            <w:gridSpan w:val="2"/>
          </w:tcPr>
          <w:p w14:paraId="253C48BE">
            <w:pPr>
              <w:pStyle w:val="18"/>
              <w:tabs>
                <w:tab w:val="left" w:pos="426"/>
              </w:tabs>
              <w:spacing w:before="0"/>
              <w:rPr>
                <w:color w:val="auto"/>
                <w:sz w:val="28"/>
                <w:szCs w:val="28"/>
              </w:rPr>
            </w:pPr>
            <w:r>
              <w:rPr>
                <w:color w:val="auto"/>
                <w:spacing w:val="-2"/>
                <w:sz w:val="28"/>
                <w:szCs w:val="28"/>
              </w:rPr>
              <w:t>лагерь</w:t>
            </w:r>
          </w:p>
        </w:tc>
        <w:tc>
          <w:tcPr>
            <w:tcW w:w="3545" w:type="dxa"/>
          </w:tcPr>
          <w:p w14:paraId="14BF746C">
            <w:pPr>
              <w:pStyle w:val="18"/>
              <w:tabs>
                <w:tab w:val="left" w:pos="426"/>
              </w:tabs>
              <w:spacing w:before="0"/>
              <w:rPr>
                <w:color w:val="auto"/>
                <w:spacing w:val="-2"/>
                <w:sz w:val="28"/>
                <w:szCs w:val="28"/>
              </w:rPr>
            </w:pPr>
            <w:r>
              <w:rPr>
                <w:color w:val="auto"/>
                <w:spacing w:val="-2"/>
                <w:sz w:val="28"/>
                <w:szCs w:val="28"/>
              </w:rPr>
              <w:t>Советник директора по воспитанию и взаимодействию с детскими общественными объединениями</w:t>
            </w:r>
          </w:p>
          <w:p w14:paraId="67A859E3">
            <w:pPr>
              <w:pStyle w:val="18"/>
              <w:tabs>
                <w:tab w:val="left" w:pos="426"/>
              </w:tabs>
              <w:spacing w:before="0"/>
              <w:rPr>
                <w:rFonts w:hint="default"/>
                <w:color w:val="auto"/>
                <w:spacing w:val="-2"/>
                <w:sz w:val="28"/>
                <w:szCs w:val="28"/>
                <w:lang w:val="ru-RU"/>
              </w:rPr>
            </w:pPr>
            <w:r>
              <w:rPr>
                <w:color w:val="auto"/>
                <w:spacing w:val="-2"/>
                <w:sz w:val="28"/>
                <w:szCs w:val="28"/>
                <w:lang w:val="ru-RU"/>
              </w:rPr>
              <w:t>Германюк</w:t>
            </w:r>
            <w:r>
              <w:rPr>
                <w:rFonts w:hint="default"/>
                <w:color w:val="auto"/>
                <w:spacing w:val="-2"/>
                <w:sz w:val="28"/>
                <w:szCs w:val="28"/>
                <w:lang w:val="ru-RU"/>
              </w:rPr>
              <w:t xml:space="preserve"> Н. Я.</w:t>
            </w:r>
          </w:p>
        </w:tc>
      </w:tr>
      <w:tr w14:paraId="7D17A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1134" w:type="dxa"/>
          </w:tcPr>
          <w:p w14:paraId="1A72C3E8">
            <w:pPr>
              <w:pStyle w:val="18"/>
              <w:numPr>
                <w:ilvl w:val="0"/>
                <w:numId w:val="17"/>
              </w:numPr>
              <w:tabs>
                <w:tab w:val="left" w:pos="426"/>
              </w:tabs>
              <w:spacing w:before="0"/>
              <w:rPr>
                <w:color w:val="auto"/>
                <w:spacing w:val="-5"/>
                <w:sz w:val="28"/>
                <w:szCs w:val="28"/>
              </w:rPr>
            </w:pPr>
          </w:p>
        </w:tc>
        <w:tc>
          <w:tcPr>
            <w:tcW w:w="5670" w:type="dxa"/>
          </w:tcPr>
          <w:p w14:paraId="3FD25773">
            <w:pPr>
              <w:pStyle w:val="18"/>
              <w:tabs>
                <w:tab w:val="left" w:pos="426"/>
              </w:tabs>
              <w:spacing w:before="0"/>
              <w:rPr>
                <w:color w:val="auto"/>
                <w:sz w:val="28"/>
                <w:szCs w:val="28"/>
              </w:rPr>
            </w:pPr>
            <w:r>
              <w:rPr>
                <w:bCs/>
                <w:color w:val="auto"/>
                <w:sz w:val="28"/>
                <w:szCs w:val="28"/>
              </w:rPr>
              <w:t>Конкурс рисунков «Правила пожарной безопасности»</w:t>
            </w:r>
          </w:p>
        </w:tc>
        <w:tc>
          <w:tcPr>
            <w:tcW w:w="1700" w:type="dxa"/>
          </w:tcPr>
          <w:p w14:paraId="0371AB27">
            <w:pPr>
              <w:pStyle w:val="18"/>
              <w:tabs>
                <w:tab w:val="left" w:pos="426"/>
              </w:tabs>
              <w:spacing w:before="0"/>
              <w:rPr>
                <w:color w:val="auto"/>
                <w:sz w:val="28"/>
                <w:szCs w:val="28"/>
              </w:rPr>
            </w:pPr>
            <w:r>
              <w:rPr>
                <w:rFonts w:hint="default"/>
                <w:color w:val="auto"/>
                <w:sz w:val="28"/>
                <w:szCs w:val="28"/>
                <w:lang w:val="ru-RU"/>
              </w:rPr>
              <w:t>03</w:t>
            </w:r>
            <w:r>
              <w:rPr>
                <w:color w:val="auto"/>
                <w:sz w:val="28"/>
                <w:szCs w:val="28"/>
              </w:rPr>
              <w:t>.07.2026 г.</w:t>
            </w:r>
          </w:p>
        </w:tc>
        <w:tc>
          <w:tcPr>
            <w:tcW w:w="1985" w:type="dxa"/>
            <w:gridSpan w:val="2"/>
          </w:tcPr>
          <w:p w14:paraId="3ABF9883">
            <w:pPr>
              <w:pStyle w:val="18"/>
              <w:tabs>
                <w:tab w:val="left" w:pos="426"/>
              </w:tabs>
              <w:spacing w:before="0"/>
              <w:rPr>
                <w:color w:val="auto"/>
                <w:sz w:val="28"/>
                <w:szCs w:val="28"/>
              </w:rPr>
            </w:pPr>
            <w:r>
              <w:rPr>
                <w:color w:val="auto"/>
                <w:sz w:val="28"/>
                <w:szCs w:val="28"/>
              </w:rPr>
              <w:t>школьный</w:t>
            </w:r>
          </w:p>
        </w:tc>
        <w:tc>
          <w:tcPr>
            <w:tcW w:w="1842" w:type="dxa"/>
            <w:gridSpan w:val="2"/>
          </w:tcPr>
          <w:p w14:paraId="634AACE9">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42D83FE2">
            <w:pPr>
              <w:pStyle w:val="18"/>
              <w:tabs>
                <w:tab w:val="left" w:pos="426"/>
              </w:tabs>
              <w:spacing w:before="0"/>
              <w:rPr>
                <w:color w:val="auto"/>
                <w:spacing w:val="-2"/>
                <w:sz w:val="28"/>
                <w:szCs w:val="28"/>
              </w:rPr>
            </w:pPr>
            <w:r>
              <w:rPr>
                <w:color w:val="auto"/>
                <w:spacing w:val="-2"/>
                <w:sz w:val="28"/>
                <w:szCs w:val="28"/>
              </w:rPr>
              <w:t xml:space="preserve">Воспитатели </w:t>
            </w:r>
          </w:p>
        </w:tc>
      </w:tr>
      <w:tr w14:paraId="046034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1134" w:type="dxa"/>
          </w:tcPr>
          <w:p w14:paraId="37AC7A6D">
            <w:pPr>
              <w:pStyle w:val="18"/>
              <w:numPr>
                <w:ilvl w:val="0"/>
                <w:numId w:val="17"/>
              </w:numPr>
              <w:tabs>
                <w:tab w:val="left" w:pos="426"/>
              </w:tabs>
              <w:spacing w:before="0"/>
              <w:rPr>
                <w:color w:val="auto"/>
                <w:spacing w:val="-5"/>
                <w:sz w:val="28"/>
                <w:szCs w:val="28"/>
              </w:rPr>
            </w:pPr>
          </w:p>
        </w:tc>
        <w:tc>
          <w:tcPr>
            <w:tcW w:w="5670" w:type="dxa"/>
          </w:tcPr>
          <w:p w14:paraId="6EE17BBE">
            <w:pPr>
              <w:pStyle w:val="18"/>
              <w:tabs>
                <w:tab w:val="left" w:pos="426"/>
              </w:tabs>
              <w:spacing w:before="0"/>
              <w:rPr>
                <w:color w:val="auto"/>
                <w:sz w:val="28"/>
                <w:szCs w:val="28"/>
              </w:rPr>
            </w:pPr>
            <w:r>
              <w:rPr>
                <w:bCs/>
                <w:color w:val="auto"/>
                <w:sz w:val="28"/>
                <w:szCs w:val="28"/>
              </w:rPr>
              <w:t>Интеллектуальный марафон «Своя игра»</w:t>
            </w:r>
          </w:p>
        </w:tc>
        <w:tc>
          <w:tcPr>
            <w:tcW w:w="1700" w:type="dxa"/>
          </w:tcPr>
          <w:p w14:paraId="5B550CA7">
            <w:pPr>
              <w:pStyle w:val="18"/>
              <w:tabs>
                <w:tab w:val="left" w:pos="426"/>
              </w:tabs>
              <w:spacing w:before="0"/>
              <w:rPr>
                <w:color w:val="auto"/>
                <w:sz w:val="28"/>
                <w:szCs w:val="28"/>
              </w:rPr>
            </w:pPr>
            <w:r>
              <w:rPr>
                <w:rFonts w:hint="default"/>
                <w:color w:val="auto"/>
                <w:sz w:val="28"/>
                <w:szCs w:val="28"/>
                <w:lang w:val="ru-RU"/>
              </w:rPr>
              <w:t>06</w:t>
            </w:r>
            <w:r>
              <w:rPr>
                <w:color w:val="auto"/>
                <w:sz w:val="28"/>
                <w:szCs w:val="28"/>
              </w:rPr>
              <w:t>.07.2026 г.</w:t>
            </w:r>
          </w:p>
        </w:tc>
        <w:tc>
          <w:tcPr>
            <w:tcW w:w="1985" w:type="dxa"/>
            <w:gridSpan w:val="2"/>
          </w:tcPr>
          <w:p w14:paraId="68D33A68">
            <w:pPr>
              <w:pStyle w:val="18"/>
              <w:tabs>
                <w:tab w:val="left" w:pos="426"/>
              </w:tabs>
              <w:spacing w:before="0"/>
              <w:rPr>
                <w:color w:val="auto"/>
                <w:sz w:val="28"/>
                <w:szCs w:val="28"/>
              </w:rPr>
            </w:pPr>
            <w:r>
              <w:rPr>
                <w:color w:val="auto"/>
                <w:sz w:val="28"/>
                <w:szCs w:val="28"/>
              </w:rPr>
              <w:t>школьный</w:t>
            </w:r>
          </w:p>
        </w:tc>
        <w:tc>
          <w:tcPr>
            <w:tcW w:w="1842" w:type="dxa"/>
            <w:gridSpan w:val="2"/>
          </w:tcPr>
          <w:p w14:paraId="0A749C86">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36A57402">
            <w:pPr>
              <w:pStyle w:val="18"/>
              <w:tabs>
                <w:tab w:val="left" w:pos="426"/>
              </w:tabs>
              <w:spacing w:before="0"/>
              <w:rPr>
                <w:color w:val="auto"/>
                <w:spacing w:val="-2"/>
                <w:sz w:val="28"/>
                <w:szCs w:val="28"/>
              </w:rPr>
            </w:pPr>
            <w:r>
              <w:rPr>
                <w:color w:val="auto"/>
                <w:spacing w:val="-2"/>
                <w:sz w:val="28"/>
                <w:szCs w:val="28"/>
              </w:rPr>
              <w:t xml:space="preserve">Воспитатели </w:t>
            </w:r>
          </w:p>
        </w:tc>
      </w:tr>
      <w:tr w14:paraId="06526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1134" w:type="dxa"/>
          </w:tcPr>
          <w:p w14:paraId="5A908011">
            <w:pPr>
              <w:pStyle w:val="18"/>
              <w:numPr>
                <w:ilvl w:val="0"/>
                <w:numId w:val="17"/>
              </w:numPr>
              <w:tabs>
                <w:tab w:val="left" w:pos="426"/>
              </w:tabs>
              <w:spacing w:before="0"/>
              <w:rPr>
                <w:color w:val="auto"/>
                <w:spacing w:val="-5"/>
                <w:sz w:val="28"/>
                <w:szCs w:val="28"/>
              </w:rPr>
            </w:pPr>
          </w:p>
        </w:tc>
        <w:tc>
          <w:tcPr>
            <w:tcW w:w="5670" w:type="dxa"/>
          </w:tcPr>
          <w:p w14:paraId="7BEDA0DB">
            <w:pPr>
              <w:pStyle w:val="18"/>
              <w:tabs>
                <w:tab w:val="left" w:pos="426"/>
              </w:tabs>
              <w:spacing w:before="0"/>
              <w:rPr>
                <w:bCs/>
                <w:color w:val="auto"/>
                <w:sz w:val="28"/>
                <w:szCs w:val="28"/>
              </w:rPr>
            </w:pPr>
            <w:r>
              <w:rPr>
                <w:bCs/>
                <w:color w:val="auto"/>
                <w:sz w:val="28"/>
                <w:szCs w:val="28"/>
              </w:rPr>
              <w:t>Мастер-класс «Юный исследователь»</w:t>
            </w:r>
          </w:p>
          <w:p w14:paraId="748DF945">
            <w:pPr>
              <w:pStyle w:val="18"/>
              <w:tabs>
                <w:tab w:val="left" w:pos="426"/>
              </w:tabs>
              <w:spacing w:before="0"/>
              <w:rPr>
                <w:color w:val="auto"/>
                <w:sz w:val="28"/>
                <w:szCs w:val="28"/>
              </w:rPr>
            </w:pPr>
          </w:p>
        </w:tc>
        <w:tc>
          <w:tcPr>
            <w:tcW w:w="1700" w:type="dxa"/>
          </w:tcPr>
          <w:p w14:paraId="05A0B7E4">
            <w:pPr>
              <w:pStyle w:val="18"/>
              <w:tabs>
                <w:tab w:val="left" w:pos="426"/>
              </w:tabs>
              <w:spacing w:before="0"/>
              <w:rPr>
                <w:color w:val="auto"/>
                <w:sz w:val="28"/>
                <w:szCs w:val="28"/>
              </w:rPr>
            </w:pPr>
            <w:r>
              <w:rPr>
                <w:rFonts w:hint="default"/>
                <w:color w:val="auto"/>
                <w:sz w:val="28"/>
                <w:szCs w:val="28"/>
                <w:lang w:val="ru-RU"/>
              </w:rPr>
              <w:t>07</w:t>
            </w:r>
            <w:r>
              <w:rPr>
                <w:color w:val="auto"/>
                <w:sz w:val="28"/>
                <w:szCs w:val="28"/>
              </w:rPr>
              <w:t>.07.2026 г.</w:t>
            </w:r>
          </w:p>
        </w:tc>
        <w:tc>
          <w:tcPr>
            <w:tcW w:w="1985" w:type="dxa"/>
            <w:gridSpan w:val="2"/>
          </w:tcPr>
          <w:p w14:paraId="01BB67FE">
            <w:pPr>
              <w:pStyle w:val="18"/>
              <w:tabs>
                <w:tab w:val="left" w:pos="426"/>
              </w:tabs>
              <w:spacing w:before="0"/>
              <w:rPr>
                <w:color w:val="auto"/>
                <w:sz w:val="28"/>
                <w:szCs w:val="28"/>
              </w:rPr>
            </w:pPr>
            <w:r>
              <w:rPr>
                <w:color w:val="auto"/>
                <w:sz w:val="28"/>
                <w:szCs w:val="28"/>
              </w:rPr>
              <w:t>школьный</w:t>
            </w:r>
          </w:p>
        </w:tc>
        <w:tc>
          <w:tcPr>
            <w:tcW w:w="1842" w:type="dxa"/>
            <w:gridSpan w:val="2"/>
          </w:tcPr>
          <w:p w14:paraId="0D913DAA">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17F753B1">
            <w:pPr>
              <w:pStyle w:val="18"/>
              <w:tabs>
                <w:tab w:val="left" w:pos="426"/>
              </w:tabs>
              <w:spacing w:before="0"/>
              <w:rPr>
                <w:color w:val="auto"/>
                <w:spacing w:val="-2"/>
                <w:sz w:val="28"/>
                <w:szCs w:val="28"/>
              </w:rPr>
            </w:pPr>
            <w:r>
              <w:rPr>
                <w:color w:val="auto"/>
                <w:spacing w:val="-2"/>
                <w:sz w:val="28"/>
                <w:szCs w:val="28"/>
              </w:rPr>
              <w:t>Воспитатели</w:t>
            </w:r>
          </w:p>
        </w:tc>
      </w:tr>
      <w:tr w14:paraId="7160B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1134" w:type="dxa"/>
          </w:tcPr>
          <w:p w14:paraId="00D3A88E">
            <w:pPr>
              <w:pStyle w:val="18"/>
              <w:numPr>
                <w:ilvl w:val="0"/>
                <w:numId w:val="17"/>
              </w:numPr>
              <w:tabs>
                <w:tab w:val="left" w:pos="426"/>
              </w:tabs>
              <w:spacing w:before="0"/>
              <w:rPr>
                <w:color w:val="auto"/>
                <w:spacing w:val="-5"/>
                <w:sz w:val="28"/>
                <w:szCs w:val="28"/>
              </w:rPr>
            </w:pPr>
          </w:p>
        </w:tc>
        <w:tc>
          <w:tcPr>
            <w:tcW w:w="5670" w:type="dxa"/>
          </w:tcPr>
          <w:p w14:paraId="52F5F0C7">
            <w:pPr>
              <w:pStyle w:val="18"/>
              <w:tabs>
                <w:tab w:val="left" w:pos="426"/>
              </w:tabs>
              <w:spacing w:before="0"/>
              <w:rPr>
                <w:bCs/>
                <w:color w:val="auto"/>
                <w:sz w:val="28"/>
                <w:szCs w:val="28"/>
              </w:rPr>
            </w:pPr>
            <w:r>
              <w:rPr>
                <w:bCs/>
                <w:color w:val="auto"/>
                <w:sz w:val="28"/>
                <w:szCs w:val="28"/>
              </w:rPr>
              <w:t>Мастер класс «Лего-мастер»</w:t>
            </w:r>
          </w:p>
        </w:tc>
        <w:tc>
          <w:tcPr>
            <w:tcW w:w="1700" w:type="dxa"/>
          </w:tcPr>
          <w:p w14:paraId="4022EE0B">
            <w:pPr>
              <w:pStyle w:val="18"/>
              <w:tabs>
                <w:tab w:val="left" w:pos="426"/>
              </w:tabs>
              <w:spacing w:before="0"/>
              <w:rPr>
                <w:color w:val="auto"/>
                <w:sz w:val="28"/>
                <w:szCs w:val="28"/>
              </w:rPr>
            </w:pPr>
            <w:r>
              <w:rPr>
                <w:rFonts w:hint="default"/>
                <w:color w:val="auto"/>
                <w:sz w:val="28"/>
                <w:szCs w:val="28"/>
                <w:lang w:val="ru-RU"/>
              </w:rPr>
              <w:t>08</w:t>
            </w:r>
            <w:r>
              <w:rPr>
                <w:color w:val="auto"/>
                <w:sz w:val="28"/>
                <w:szCs w:val="28"/>
              </w:rPr>
              <w:t>.07.2026 г.</w:t>
            </w:r>
          </w:p>
        </w:tc>
        <w:tc>
          <w:tcPr>
            <w:tcW w:w="1985" w:type="dxa"/>
            <w:gridSpan w:val="2"/>
          </w:tcPr>
          <w:p w14:paraId="1712E295">
            <w:pPr>
              <w:pStyle w:val="18"/>
              <w:tabs>
                <w:tab w:val="left" w:pos="426"/>
              </w:tabs>
              <w:spacing w:before="0"/>
              <w:rPr>
                <w:color w:val="auto"/>
                <w:sz w:val="28"/>
                <w:szCs w:val="28"/>
              </w:rPr>
            </w:pPr>
            <w:r>
              <w:rPr>
                <w:color w:val="auto"/>
                <w:sz w:val="28"/>
                <w:szCs w:val="28"/>
              </w:rPr>
              <w:t>школьный</w:t>
            </w:r>
          </w:p>
        </w:tc>
        <w:tc>
          <w:tcPr>
            <w:tcW w:w="1842" w:type="dxa"/>
            <w:gridSpan w:val="2"/>
          </w:tcPr>
          <w:p w14:paraId="4A8B25A7">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573041FF">
            <w:pPr>
              <w:pStyle w:val="18"/>
              <w:tabs>
                <w:tab w:val="left" w:pos="426"/>
              </w:tabs>
              <w:spacing w:before="0"/>
              <w:rPr>
                <w:color w:val="auto"/>
                <w:spacing w:val="-2"/>
                <w:sz w:val="28"/>
                <w:szCs w:val="28"/>
              </w:rPr>
            </w:pPr>
            <w:r>
              <w:rPr>
                <w:color w:val="auto"/>
                <w:spacing w:val="-2"/>
                <w:sz w:val="28"/>
                <w:szCs w:val="28"/>
              </w:rPr>
              <w:t>Воспитатели</w:t>
            </w:r>
          </w:p>
        </w:tc>
      </w:tr>
      <w:tr w14:paraId="5FA76D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1134" w:type="dxa"/>
          </w:tcPr>
          <w:p w14:paraId="05B7391F">
            <w:pPr>
              <w:pStyle w:val="18"/>
              <w:numPr>
                <w:ilvl w:val="0"/>
                <w:numId w:val="17"/>
              </w:numPr>
              <w:tabs>
                <w:tab w:val="left" w:pos="426"/>
              </w:tabs>
              <w:spacing w:before="0"/>
              <w:rPr>
                <w:color w:val="auto"/>
                <w:spacing w:val="-5"/>
                <w:sz w:val="28"/>
                <w:szCs w:val="28"/>
              </w:rPr>
            </w:pPr>
          </w:p>
        </w:tc>
        <w:tc>
          <w:tcPr>
            <w:tcW w:w="5670" w:type="dxa"/>
          </w:tcPr>
          <w:p w14:paraId="61170D70">
            <w:pPr>
              <w:pStyle w:val="18"/>
              <w:tabs>
                <w:tab w:val="left" w:pos="426"/>
              </w:tabs>
              <w:spacing w:before="0"/>
              <w:rPr>
                <w:color w:val="auto"/>
                <w:sz w:val="28"/>
                <w:szCs w:val="28"/>
              </w:rPr>
            </w:pPr>
            <w:r>
              <w:rPr>
                <w:bCs/>
                <w:color w:val="auto"/>
                <w:sz w:val="28"/>
                <w:szCs w:val="28"/>
              </w:rPr>
              <w:t>Фестиваль «В семье единой»</w:t>
            </w:r>
          </w:p>
        </w:tc>
        <w:tc>
          <w:tcPr>
            <w:tcW w:w="1700" w:type="dxa"/>
          </w:tcPr>
          <w:p w14:paraId="4C6B5DD9">
            <w:pPr>
              <w:pStyle w:val="18"/>
              <w:tabs>
                <w:tab w:val="left" w:pos="426"/>
              </w:tabs>
              <w:spacing w:before="0"/>
              <w:rPr>
                <w:color w:val="auto"/>
                <w:sz w:val="28"/>
                <w:szCs w:val="28"/>
              </w:rPr>
            </w:pPr>
            <w:r>
              <w:rPr>
                <w:rFonts w:hint="default"/>
                <w:color w:val="auto"/>
                <w:sz w:val="28"/>
                <w:szCs w:val="28"/>
                <w:lang w:val="ru-RU"/>
              </w:rPr>
              <w:t>1</w:t>
            </w:r>
            <w:r>
              <w:rPr>
                <w:color w:val="auto"/>
                <w:sz w:val="28"/>
                <w:szCs w:val="28"/>
              </w:rPr>
              <w:t>0.07.2026 г.</w:t>
            </w:r>
          </w:p>
        </w:tc>
        <w:tc>
          <w:tcPr>
            <w:tcW w:w="1985" w:type="dxa"/>
            <w:gridSpan w:val="2"/>
          </w:tcPr>
          <w:p w14:paraId="4DFC37B5">
            <w:pPr>
              <w:pStyle w:val="18"/>
              <w:tabs>
                <w:tab w:val="left" w:pos="426"/>
              </w:tabs>
              <w:spacing w:before="0"/>
              <w:rPr>
                <w:color w:val="auto"/>
                <w:sz w:val="28"/>
                <w:szCs w:val="28"/>
              </w:rPr>
            </w:pPr>
            <w:r>
              <w:rPr>
                <w:color w:val="auto"/>
                <w:sz w:val="28"/>
                <w:szCs w:val="28"/>
              </w:rPr>
              <w:t>школьный</w:t>
            </w:r>
          </w:p>
        </w:tc>
        <w:tc>
          <w:tcPr>
            <w:tcW w:w="1842" w:type="dxa"/>
            <w:gridSpan w:val="2"/>
          </w:tcPr>
          <w:p w14:paraId="5FF1E77B">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5E4A3385">
            <w:pPr>
              <w:pStyle w:val="18"/>
              <w:tabs>
                <w:tab w:val="left" w:pos="426"/>
              </w:tabs>
              <w:spacing w:before="0"/>
              <w:rPr>
                <w:color w:val="auto"/>
                <w:spacing w:val="-2"/>
                <w:sz w:val="28"/>
                <w:szCs w:val="28"/>
              </w:rPr>
            </w:pPr>
            <w:r>
              <w:rPr>
                <w:color w:val="auto"/>
                <w:spacing w:val="-2"/>
                <w:sz w:val="28"/>
                <w:szCs w:val="28"/>
                <w:lang w:val="ru-RU"/>
              </w:rPr>
              <w:t>Ответственный</w:t>
            </w:r>
            <w:r>
              <w:rPr>
                <w:color w:val="auto"/>
                <w:spacing w:val="-2"/>
                <w:sz w:val="28"/>
                <w:szCs w:val="28"/>
              </w:rPr>
              <w:t xml:space="preserve"> по ВР </w:t>
            </w:r>
          </w:p>
        </w:tc>
      </w:tr>
      <w:tr w14:paraId="70E7A1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1134" w:type="dxa"/>
          </w:tcPr>
          <w:p w14:paraId="1BBD5AF4">
            <w:pPr>
              <w:pStyle w:val="18"/>
              <w:numPr>
                <w:ilvl w:val="0"/>
                <w:numId w:val="17"/>
              </w:numPr>
              <w:tabs>
                <w:tab w:val="left" w:pos="426"/>
              </w:tabs>
              <w:spacing w:before="0"/>
              <w:rPr>
                <w:color w:val="auto"/>
                <w:spacing w:val="-5"/>
                <w:sz w:val="28"/>
                <w:szCs w:val="28"/>
              </w:rPr>
            </w:pPr>
          </w:p>
        </w:tc>
        <w:tc>
          <w:tcPr>
            <w:tcW w:w="5670" w:type="dxa"/>
          </w:tcPr>
          <w:p w14:paraId="4A57033A">
            <w:pPr>
              <w:pStyle w:val="18"/>
              <w:tabs>
                <w:tab w:val="left" w:pos="426"/>
              </w:tabs>
              <w:spacing w:before="0"/>
              <w:rPr>
                <w:color w:val="auto"/>
                <w:sz w:val="28"/>
                <w:szCs w:val="28"/>
              </w:rPr>
            </w:pPr>
            <w:r>
              <w:rPr>
                <w:color w:val="auto"/>
                <w:sz w:val="28"/>
                <w:szCs w:val="28"/>
              </w:rPr>
              <w:t>Конкурс рисунков на асфальте «Моя страна»</w:t>
            </w:r>
          </w:p>
        </w:tc>
        <w:tc>
          <w:tcPr>
            <w:tcW w:w="1700" w:type="dxa"/>
          </w:tcPr>
          <w:p w14:paraId="0723B7F1">
            <w:pPr>
              <w:pStyle w:val="18"/>
              <w:tabs>
                <w:tab w:val="left" w:pos="426"/>
              </w:tabs>
              <w:spacing w:before="0"/>
              <w:rPr>
                <w:color w:val="auto"/>
                <w:sz w:val="28"/>
                <w:szCs w:val="28"/>
              </w:rPr>
            </w:pPr>
            <w:r>
              <w:rPr>
                <w:rFonts w:hint="default"/>
                <w:color w:val="auto"/>
                <w:sz w:val="28"/>
                <w:szCs w:val="28"/>
                <w:lang w:val="ru-RU"/>
              </w:rPr>
              <w:t>13</w:t>
            </w:r>
            <w:r>
              <w:rPr>
                <w:color w:val="auto"/>
                <w:sz w:val="28"/>
                <w:szCs w:val="28"/>
              </w:rPr>
              <w:t>.07.2026 г.</w:t>
            </w:r>
          </w:p>
        </w:tc>
        <w:tc>
          <w:tcPr>
            <w:tcW w:w="1985" w:type="dxa"/>
            <w:gridSpan w:val="2"/>
          </w:tcPr>
          <w:p w14:paraId="0054534C">
            <w:pPr>
              <w:pStyle w:val="18"/>
              <w:tabs>
                <w:tab w:val="left" w:pos="426"/>
              </w:tabs>
              <w:spacing w:before="0"/>
              <w:rPr>
                <w:color w:val="auto"/>
                <w:sz w:val="28"/>
                <w:szCs w:val="28"/>
              </w:rPr>
            </w:pPr>
            <w:r>
              <w:rPr>
                <w:color w:val="auto"/>
                <w:sz w:val="28"/>
                <w:szCs w:val="28"/>
              </w:rPr>
              <w:t>школьный</w:t>
            </w:r>
          </w:p>
        </w:tc>
        <w:tc>
          <w:tcPr>
            <w:tcW w:w="1842" w:type="dxa"/>
            <w:gridSpan w:val="2"/>
          </w:tcPr>
          <w:p w14:paraId="3E0C4DAC">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790C88C3">
            <w:pPr>
              <w:pStyle w:val="18"/>
              <w:tabs>
                <w:tab w:val="left" w:pos="426"/>
              </w:tabs>
              <w:spacing w:before="0"/>
              <w:rPr>
                <w:color w:val="auto"/>
                <w:spacing w:val="-2"/>
                <w:sz w:val="28"/>
                <w:szCs w:val="28"/>
              </w:rPr>
            </w:pPr>
            <w:r>
              <w:rPr>
                <w:color w:val="auto"/>
                <w:spacing w:val="-2"/>
                <w:sz w:val="28"/>
                <w:szCs w:val="28"/>
                <w:lang w:val="ru-RU"/>
              </w:rPr>
              <w:t>Ответственный</w:t>
            </w:r>
            <w:r>
              <w:rPr>
                <w:color w:val="auto"/>
                <w:spacing w:val="-2"/>
                <w:sz w:val="28"/>
                <w:szCs w:val="28"/>
              </w:rPr>
              <w:t xml:space="preserve"> по ВР</w:t>
            </w:r>
          </w:p>
        </w:tc>
      </w:tr>
      <w:tr w14:paraId="7C330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1134" w:type="dxa"/>
          </w:tcPr>
          <w:p w14:paraId="3AC55D63">
            <w:pPr>
              <w:pStyle w:val="18"/>
              <w:numPr>
                <w:ilvl w:val="0"/>
                <w:numId w:val="17"/>
              </w:numPr>
              <w:tabs>
                <w:tab w:val="left" w:pos="426"/>
              </w:tabs>
              <w:spacing w:before="0"/>
              <w:rPr>
                <w:color w:val="auto"/>
                <w:spacing w:val="-5"/>
                <w:sz w:val="28"/>
                <w:szCs w:val="28"/>
              </w:rPr>
            </w:pPr>
          </w:p>
        </w:tc>
        <w:tc>
          <w:tcPr>
            <w:tcW w:w="5670" w:type="dxa"/>
          </w:tcPr>
          <w:p w14:paraId="409C71E9">
            <w:pPr>
              <w:pStyle w:val="18"/>
              <w:tabs>
                <w:tab w:val="left" w:pos="426"/>
              </w:tabs>
              <w:spacing w:before="0"/>
              <w:rPr>
                <w:color w:val="auto"/>
                <w:sz w:val="28"/>
                <w:szCs w:val="28"/>
              </w:rPr>
            </w:pPr>
            <w:r>
              <w:rPr>
                <w:color w:val="auto"/>
                <w:sz w:val="28"/>
                <w:szCs w:val="28"/>
              </w:rPr>
              <w:t>Закрытие лагерной смены «До свиданье друзья»</w:t>
            </w:r>
          </w:p>
        </w:tc>
        <w:tc>
          <w:tcPr>
            <w:tcW w:w="1700" w:type="dxa"/>
          </w:tcPr>
          <w:p w14:paraId="4CCAD468">
            <w:pPr>
              <w:pStyle w:val="18"/>
              <w:tabs>
                <w:tab w:val="left" w:pos="426"/>
              </w:tabs>
              <w:spacing w:before="0"/>
              <w:rPr>
                <w:color w:val="auto"/>
                <w:sz w:val="28"/>
                <w:szCs w:val="28"/>
              </w:rPr>
            </w:pPr>
            <w:r>
              <w:rPr>
                <w:rFonts w:hint="default"/>
                <w:color w:val="auto"/>
                <w:sz w:val="28"/>
                <w:szCs w:val="28"/>
                <w:lang w:val="ru-RU"/>
              </w:rPr>
              <w:t>17</w:t>
            </w:r>
            <w:r>
              <w:rPr>
                <w:color w:val="auto"/>
                <w:sz w:val="28"/>
                <w:szCs w:val="28"/>
              </w:rPr>
              <w:t>.07.2026 г.</w:t>
            </w:r>
          </w:p>
        </w:tc>
        <w:tc>
          <w:tcPr>
            <w:tcW w:w="1985" w:type="dxa"/>
            <w:gridSpan w:val="2"/>
          </w:tcPr>
          <w:p w14:paraId="1C436EAD">
            <w:pPr>
              <w:pStyle w:val="18"/>
              <w:tabs>
                <w:tab w:val="left" w:pos="426"/>
              </w:tabs>
              <w:spacing w:before="0"/>
              <w:rPr>
                <w:color w:val="auto"/>
                <w:sz w:val="28"/>
                <w:szCs w:val="28"/>
              </w:rPr>
            </w:pPr>
            <w:r>
              <w:rPr>
                <w:color w:val="auto"/>
                <w:sz w:val="28"/>
                <w:szCs w:val="28"/>
              </w:rPr>
              <w:t>школьный</w:t>
            </w:r>
          </w:p>
        </w:tc>
        <w:tc>
          <w:tcPr>
            <w:tcW w:w="1842" w:type="dxa"/>
            <w:gridSpan w:val="2"/>
          </w:tcPr>
          <w:p w14:paraId="61F9B4F8">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43A06AEE">
            <w:pPr>
              <w:pStyle w:val="18"/>
              <w:tabs>
                <w:tab w:val="left" w:pos="426"/>
              </w:tabs>
              <w:spacing w:before="0"/>
              <w:rPr>
                <w:color w:val="auto"/>
                <w:spacing w:val="-2"/>
                <w:sz w:val="28"/>
                <w:szCs w:val="28"/>
              </w:rPr>
            </w:pPr>
            <w:r>
              <w:rPr>
                <w:color w:val="auto"/>
                <w:spacing w:val="-2"/>
                <w:sz w:val="28"/>
                <w:szCs w:val="28"/>
              </w:rPr>
              <w:t>Воспитатели</w:t>
            </w:r>
          </w:p>
        </w:tc>
      </w:tr>
      <w:tr w14:paraId="5A6B5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15876" w:type="dxa"/>
            <w:gridSpan w:val="8"/>
          </w:tcPr>
          <w:p w14:paraId="75777123">
            <w:pPr>
              <w:pStyle w:val="18"/>
              <w:tabs>
                <w:tab w:val="left" w:pos="426"/>
              </w:tabs>
              <w:spacing w:before="0"/>
              <w:rPr>
                <w:b/>
                <w:color w:val="auto"/>
                <w:sz w:val="28"/>
                <w:szCs w:val="28"/>
              </w:rPr>
            </w:pPr>
          </w:p>
          <w:p w14:paraId="6E1C9ACB">
            <w:pPr>
              <w:pStyle w:val="18"/>
              <w:tabs>
                <w:tab w:val="left" w:pos="426"/>
              </w:tabs>
              <w:spacing w:before="0"/>
              <w:jc w:val="center"/>
              <w:rPr>
                <w:b/>
                <w:color w:val="auto"/>
                <w:sz w:val="28"/>
                <w:szCs w:val="28"/>
              </w:rPr>
            </w:pPr>
            <w:r>
              <w:rPr>
                <w:b/>
                <w:color w:val="auto"/>
                <w:sz w:val="28"/>
                <w:szCs w:val="28"/>
              </w:rPr>
              <w:t xml:space="preserve">Модуль </w:t>
            </w:r>
            <w:r>
              <w:rPr>
                <w:b/>
                <w:color w:val="auto"/>
                <w:spacing w:val="-2"/>
                <w:sz w:val="28"/>
                <w:szCs w:val="28"/>
              </w:rPr>
              <w:t>«Самоуправление»</w:t>
            </w:r>
          </w:p>
        </w:tc>
      </w:tr>
      <w:tr w14:paraId="5D3A6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9" w:hRule="atLeast"/>
        </w:trPr>
        <w:tc>
          <w:tcPr>
            <w:tcW w:w="1134" w:type="dxa"/>
          </w:tcPr>
          <w:p w14:paraId="632E2E8A">
            <w:pPr>
              <w:pStyle w:val="18"/>
              <w:numPr>
                <w:ilvl w:val="0"/>
                <w:numId w:val="18"/>
              </w:numPr>
              <w:tabs>
                <w:tab w:val="left" w:pos="426"/>
              </w:tabs>
              <w:spacing w:before="0"/>
              <w:rPr>
                <w:color w:val="auto"/>
                <w:sz w:val="28"/>
                <w:szCs w:val="28"/>
              </w:rPr>
            </w:pPr>
          </w:p>
        </w:tc>
        <w:tc>
          <w:tcPr>
            <w:tcW w:w="5670" w:type="dxa"/>
          </w:tcPr>
          <w:p w14:paraId="7DBC4563">
            <w:pPr>
              <w:pStyle w:val="18"/>
              <w:tabs>
                <w:tab w:val="left" w:pos="426"/>
                <w:tab w:val="left" w:pos="1518"/>
              </w:tabs>
              <w:spacing w:before="0"/>
              <w:rPr>
                <w:color w:val="auto"/>
                <w:sz w:val="28"/>
                <w:szCs w:val="28"/>
              </w:rPr>
            </w:pPr>
            <w:r>
              <w:rPr>
                <w:color w:val="auto"/>
                <w:sz w:val="28"/>
                <w:szCs w:val="28"/>
              </w:rPr>
              <w:t xml:space="preserve">Выборы совета отряда </w:t>
            </w:r>
          </w:p>
        </w:tc>
        <w:tc>
          <w:tcPr>
            <w:tcW w:w="1700" w:type="dxa"/>
          </w:tcPr>
          <w:p w14:paraId="3ABEDE54">
            <w:pPr>
              <w:pStyle w:val="18"/>
              <w:tabs>
                <w:tab w:val="left" w:pos="426"/>
              </w:tabs>
              <w:spacing w:before="0"/>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4763FDA1">
            <w:pPr>
              <w:pStyle w:val="18"/>
              <w:tabs>
                <w:tab w:val="left" w:pos="426"/>
              </w:tabs>
              <w:spacing w:before="0"/>
              <w:rPr>
                <w:color w:val="auto"/>
                <w:sz w:val="28"/>
                <w:szCs w:val="28"/>
              </w:rPr>
            </w:pPr>
            <w:r>
              <w:rPr>
                <w:color w:val="auto"/>
                <w:sz w:val="28"/>
                <w:szCs w:val="28"/>
              </w:rPr>
              <w:t>школьный</w:t>
            </w:r>
          </w:p>
        </w:tc>
        <w:tc>
          <w:tcPr>
            <w:tcW w:w="1842" w:type="dxa"/>
            <w:gridSpan w:val="2"/>
          </w:tcPr>
          <w:p w14:paraId="6205DD68">
            <w:pPr>
              <w:pStyle w:val="18"/>
              <w:tabs>
                <w:tab w:val="left" w:pos="426"/>
              </w:tabs>
              <w:spacing w:before="0"/>
              <w:rPr>
                <w:color w:val="auto"/>
                <w:sz w:val="28"/>
                <w:szCs w:val="28"/>
              </w:rPr>
            </w:pPr>
            <w:r>
              <w:rPr>
                <w:color w:val="auto"/>
                <w:spacing w:val="-2"/>
                <w:sz w:val="28"/>
                <w:szCs w:val="28"/>
              </w:rPr>
              <w:t>лагерь</w:t>
            </w:r>
          </w:p>
        </w:tc>
        <w:tc>
          <w:tcPr>
            <w:tcW w:w="3545" w:type="dxa"/>
          </w:tcPr>
          <w:p w14:paraId="160BC968">
            <w:pPr>
              <w:pStyle w:val="18"/>
              <w:tabs>
                <w:tab w:val="left" w:pos="426"/>
              </w:tabs>
              <w:spacing w:before="0"/>
              <w:rPr>
                <w:color w:val="auto"/>
                <w:sz w:val="28"/>
                <w:szCs w:val="28"/>
              </w:rPr>
            </w:pPr>
            <w:r>
              <w:rPr>
                <w:color w:val="auto"/>
                <w:spacing w:val="-4"/>
                <w:sz w:val="28"/>
                <w:szCs w:val="28"/>
              </w:rPr>
              <w:t xml:space="preserve">Воспитали </w:t>
            </w:r>
          </w:p>
        </w:tc>
      </w:tr>
      <w:tr w14:paraId="6252D5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23938C39">
            <w:pPr>
              <w:pStyle w:val="18"/>
              <w:numPr>
                <w:ilvl w:val="0"/>
                <w:numId w:val="18"/>
              </w:numPr>
              <w:tabs>
                <w:tab w:val="left" w:pos="426"/>
              </w:tabs>
              <w:spacing w:before="0"/>
              <w:rPr>
                <w:color w:val="auto"/>
                <w:sz w:val="28"/>
                <w:szCs w:val="28"/>
              </w:rPr>
            </w:pPr>
          </w:p>
        </w:tc>
        <w:tc>
          <w:tcPr>
            <w:tcW w:w="5670" w:type="dxa"/>
          </w:tcPr>
          <w:p w14:paraId="6E773C1F">
            <w:pPr>
              <w:pStyle w:val="18"/>
              <w:tabs>
                <w:tab w:val="left" w:pos="426"/>
              </w:tabs>
              <w:spacing w:before="0"/>
              <w:rPr>
                <w:color w:val="auto"/>
                <w:sz w:val="28"/>
                <w:szCs w:val="28"/>
              </w:rPr>
            </w:pPr>
            <w:r>
              <w:rPr>
                <w:color w:val="auto"/>
                <w:spacing w:val="-2"/>
                <w:sz w:val="28"/>
                <w:szCs w:val="28"/>
              </w:rPr>
              <w:t xml:space="preserve">Организация деятельности </w:t>
            </w:r>
            <w:r>
              <w:rPr>
                <w:color w:val="auto"/>
                <w:sz w:val="28"/>
                <w:szCs w:val="28"/>
              </w:rPr>
              <w:t>дежурного отряда</w:t>
            </w:r>
          </w:p>
        </w:tc>
        <w:tc>
          <w:tcPr>
            <w:tcW w:w="1700" w:type="dxa"/>
          </w:tcPr>
          <w:p w14:paraId="6F4A7429">
            <w:pPr>
              <w:pStyle w:val="18"/>
              <w:tabs>
                <w:tab w:val="left" w:pos="426"/>
              </w:tabs>
              <w:spacing w:before="0"/>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16572F53">
            <w:pPr>
              <w:pStyle w:val="18"/>
              <w:tabs>
                <w:tab w:val="left" w:pos="426"/>
              </w:tabs>
              <w:spacing w:before="0"/>
              <w:rPr>
                <w:color w:val="auto"/>
                <w:sz w:val="28"/>
                <w:szCs w:val="28"/>
              </w:rPr>
            </w:pPr>
            <w:r>
              <w:rPr>
                <w:color w:val="auto"/>
                <w:sz w:val="28"/>
                <w:szCs w:val="28"/>
              </w:rPr>
              <w:t>школьный</w:t>
            </w:r>
          </w:p>
        </w:tc>
        <w:tc>
          <w:tcPr>
            <w:tcW w:w="1842" w:type="dxa"/>
            <w:gridSpan w:val="2"/>
          </w:tcPr>
          <w:p w14:paraId="29BF4252">
            <w:pPr>
              <w:pStyle w:val="18"/>
              <w:tabs>
                <w:tab w:val="left" w:pos="426"/>
              </w:tabs>
              <w:spacing w:before="0"/>
              <w:rPr>
                <w:color w:val="auto"/>
                <w:sz w:val="28"/>
                <w:szCs w:val="28"/>
              </w:rPr>
            </w:pPr>
            <w:r>
              <w:rPr>
                <w:color w:val="auto"/>
                <w:spacing w:val="-2"/>
                <w:sz w:val="28"/>
                <w:szCs w:val="28"/>
              </w:rPr>
              <w:t>лагерь</w:t>
            </w:r>
          </w:p>
        </w:tc>
        <w:tc>
          <w:tcPr>
            <w:tcW w:w="3545" w:type="dxa"/>
          </w:tcPr>
          <w:p w14:paraId="295FFBFD">
            <w:pPr>
              <w:pStyle w:val="18"/>
              <w:tabs>
                <w:tab w:val="left" w:pos="426"/>
              </w:tabs>
              <w:spacing w:before="0"/>
              <w:rPr>
                <w:color w:val="auto"/>
                <w:sz w:val="28"/>
                <w:szCs w:val="28"/>
              </w:rPr>
            </w:pPr>
            <w:r>
              <w:rPr>
                <w:color w:val="auto"/>
                <w:spacing w:val="-4"/>
                <w:sz w:val="28"/>
                <w:szCs w:val="28"/>
              </w:rPr>
              <w:t xml:space="preserve">Начальник лагеря </w:t>
            </w:r>
          </w:p>
        </w:tc>
      </w:tr>
      <w:tr w14:paraId="241FD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1134" w:type="dxa"/>
          </w:tcPr>
          <w:p w14:paraId="1ECAF461">
            <w:pPr>
              <w:pStyle w:val="18"/>
              <w:numPr>
                <w:ilvl w:val="0"/>
                <w:numId w:val="18"/>
              </w:numPr>
              <w:tabs>
                <w:tab w:val="left" w:pos="426"/>
              </w:tabs>
              <w:spacing w:before="0"/>
              <w:rPr>
                <w:color w:val="auto"/>
                <w:sz w:val="28"/>
                <w:szCs w:val="28"/>
              </w:rPr>
            </w:pPr>
          </w:p>
        </w:tc>
        <w:tc>
          <w:tcPr>
            <w:tcW w:w="5670" w:type="dxa"/>
          </w:tcPr>
          <w:p w14:paraId="6B0DECB3">
            <w:pPr>
              <w:pStyle w:val="18"/>
              <w:tabs>
                <w:tab w:val="left" w:pos="426"/>
                <w:tab w:val="left" w:pos="1829"/>
              </w:tabs>
              <w:spacing w:before="0"/>
              <w:rPr>
                <w:color w:val="auto"/>
                <w:sz w:val="28"/>
                <w:szCs w:val="28"/>
              </w:rPr>
            </w:pPr>
            <w:r>
              <w:rPr>
                <w:color w:val="auto"/>
                <w:spacing w:val="-2"/>
                <w:sz w:val="28"/>
                <w:szCs w:val="28"/>
              </w:rPr>
              <w:t>Заседания</w:t>
            </w:r>
            <w:r>
              <w:rPr>
                <w:color w:val="auto"/>
                <w:sz w:val="28"/>
                <w:szCs w:val="28"/>
              </w:rPr>
              <w:t xml:space="preserve"> </w:t>
            </w:r>
            <w:r>
              <w:rPr>
                <w:color w:val="auto"/>
                <w:spacing w:val="-2"/>
                <w:sz w:val="28"/>
                <w:szCs w:val="28"/>
              </w:rPr>
              <w:t xml:space="preserve">совета </w:t>
            </w:r>
            <w:r>
              <w:rPr>
                <w:color w:val="auto"/>
                <w:sz w:val="28"/>
                <w:szCs w:val="28"/>
              </w:rPr>
              <w:t>командиров отряда</w:t>
            </w:r>
          </w:p>
        </w:tc>
        <w:tc>
          <w:tcPr>
            <w:tcW w:w="1700" w:type="dxa"/>
          </w:tcPr>
          <w:p w14:paraId="103E8977">
            <w:pPr>
              <w:pStyle w:val="18"/>
              <w:tabs>
                <w:tab w:val="left" w:pos="426"/>
              </w:tabs>
              <w:spacing w:before="0"/>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4A2C4637">
            <w:pPr>
              <w:pStyle w:val="18"/>
              <w:tabs>
                <w:tab w:val="left" w:pos="426"/>
              </w:tabs>
              <w:spacing w:before="0"/>
              <w:rPr>
                <w:color w:val="auto"/>
                <w:sz w:val="28"/>
                <w:szCs w:val="28"/>
              </w:rPr>
            </w:pPr>
            <w:r>
              <w:rPr>
                <w:color w:val="auto"/>
                <w:sz w:val="28"/>
                <w:szCs w:val="28"/>
              </w:rPr>
              <w:t>школьный</w:t>
            </w:r>
          </w:p>
        </w:tc>
        <w:tc>
          <w:tcPr>
            <w:tcW w:w="1842" w:type="dxa"/>
            <w:gridSpan w:val="2"/>
          </w:tcPr>
          <w:p w14:paraId="1F8E775C">
            <w:pPr>
              <w:pStyle w:val="18"/>
              <w:tabs>
                <w:tab w:val="left" w:pos="426"/>
              </w:tabs>
              <w:spacing w:before="0"/>
              <w:rPr>
                <w:color w:val="auto"/>
                <w:sz w:val="28"/>
                <w:szCs w:val="28"/>
              </w:rPr>
            </w:pPr>
            <w:r>
              <w:rPr>
                <w:color w:val="auto"/>
                <w:spacing w:val="-2"/>
                <w:sz w:val="28"/>
                <w:szCs w:val="28"/>
              </w:rPr>
              <w:t>лагерь</w:t>
            </w:r>
          </w:p>
        </w:tc>
        <w:tc>
          <w:tcPr>
            <w:tcW w:w="3545" w:type="dxa"/>
          </w:tcPr>
          <w:p w14:paraId="444F6705">
            <w:pPr>
              <w:pStyle w:val="18"/>
              <w:tabs>
                <w:tab w:val="left" w:pos="426"/>
              </w:tabs>
              <w:spacing w:before="0"/>
              <w:rPr>
                <w:color w:val="auto"/>
                <w:spacing w:val="-2"/>
                <w:sz w:val="28"/>
                <w:szCs w:val="28"/>
              </w:rPr>
            </w:pPr>
            <w:r>
              <w:rPr>
                <w:color w:val="auto"/>
                <w:spacing w:val="-2"/>
                <w:sz w:val="28"/>
                <w:szCs w:val="28"/>
              </w:rPr>
              <w:t>Советник директора по воспитанию и взаимодействию с детскими общественными объединениями</w:t>
            </w:r>
          </w:p>
          <w:p w14:paraId="3785D3EC">
            <w:pPr>
              <w:pStyle w:val="18"/>
              <w:tabs>
                <w:tab w:val="left" w:pos="426"/>
              </w:tabs>
              <w:spacing w:before="0"/>
              <w:rPr>
                <w:color w:val="auto"/>
                <w:sz w:val="28"/>
                <w:szCs w:val="28"/>
              </w:rPr>
            </w:pPr>
            <w:r>
              <w:rPr>
                <w:color w:val="auto"/>
                <w:spacing w:val="-2"/>
                <w:sz w:val="28"/>
                <w:szCs w:val="28"/>
              </w:rPr>
              <w:t>Германюк Н. Я.</w:t>
            </w:r>
          </w:p>
        </w:tc>
      </w:tr>
      <w:tr w14:paraId="0F84A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15876" w:type="dxa"/>
            <w:gridSpan w:val="8"/>
          </w:tcPr>
          <w:p w14:paraId="5DC92D16">
            <w:pPr>
              <w:pStyle w:val="18"/>
              <w:tabs>
                <w:tab w:val="left" w:pos="426"/>
              </w:tabs>
              <w:spacing w:before="0"/>
              <w:rPr>
                <w:b/>
                <w:color w:val="auto"/>
                <w:sz w:val="28"/>
                <w:szCs w:val="28"/>
              </w:rPr>
            </w:pPr>
          </w:p>
          <w:p w14:paraId="740F7191">
            <w:pPr>
              <w:pStyle w:val="18"/>
              <w:tabs>
                <w:tab w:val="left" w:pos="426"/>
              </w:tabs>
              <w:spacing w:before="0"/>
              <w:jc w:val="center"/>
              <w:rPr>
                <w:b/>
                <w:color w:val="auto"/>
                <w:sz w:val="28"/>
                <w:szCs w:val="28"/>
              </w:rPr>
            </w:pPr>
            <w:r>
              <w:rPr>
                <w:b/>
                <w:color w:val="auto"/>
                <w:sz w:val="28"/>
                <w:szCs w:val="28"/>
              </w:rPr>
              <w:t xml:space="preserve">Модуль «Дополнительное </w:t>
            </w:r>
            <w:r>
              <w:rPr>
                <w:b/>
                <w:color w:val="auto"/>
                <w:spacing w:val="-2"/>
                <w:sz w:val="28"/>
                <w:szCs w:val="28"/>
              </w:rPr>
              <w:t>образование»</w:t>
            </w:r>
          </w:p>
        </w:tc>
      </w:tr>
      <w:tr w14:paraId="730A41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70379F9F">
            <w:pPr>
              <w:pStyle w:val="18"/>
              <w:numPr>
                <w:ilvl w:val="0"/>
                <w:numId w:val="19"/>
              </w:numPr>
              <w:tabs>
                <w:tab w:val="left" w:pos="426"/>
              </w:tabs>
              <w:spacing w:before="0"/>
              <w:rPr>
                <w:color w:val="auto"/>
                <w:sz w:val="28"/>
                <w:szCs w:val="28"/>
              </w:rPr>
            </w:pPr>
          </w:p>
        </w:tc>
        <w:tc>
          <w:tcPr>
            <w:tcW w:w="5670" w:type="dxa"/>
          </w:tcPr>
          <w:p w14:paraId="20F39BB0">
            <w:pPr>
              <w:pStyle w:val="18"/>
              <w:tabs>
                <w:tab w:val="left" w:pos="426"/>
              </w:tabs>
              <w:spacing w:before="0"/>
              <w:rPr>
                <w:color w:val="auto"/>
                <w:sz w:val="28"/>
                <w:szCs w:val="28"/>
              </w:rPr>
            </w:pPr>
            <w:r>
              <w:rPr>
                <w:color w:val="auto"/>
                <w:spacing w:val="-2"/>
                <w:sz w:val="28"/>
                <w:szCs w:val="28"/>
              </w:rPr>
              <w:t xml:space="preserve">Деятельность кружковых </w:t>
            </w:r>
            <w:r>
              <w:rPr>
                <w:color w:val="auto"/>
                <w:sz w:val="28"/>
                <w:szCs w:val="28"/>
              </w:rPr>
              <w:t>объединений, секций</w:t>
            </w:r>
          </w:p>
        </w:tc>
        <w:tc>
          <w:tcPr>
            <w:tcW w:w="1700" w:type="dxa"/>
          </w:tcPr>
          <w:p w14:paraId="3CA86B68">
            <w:pPr>
              <w:pStyle w:val="18"/>
              <w:tabs>
                <w:tab w:val="left" w:pos="426"/>
              </w:tabs>
              <w:spacing w:before="0"/>
              <w:ind w:hanging="184"/>
              <w:rPr>
                <w:color w:val="auto"/>
                <w:sz w:val="28"/>
                <w:szCs w:val="28"/>
              </w:rPr>
            </w:pPr>
            <w:r>
              <w:rPr>
                <w:color w:val="auto"/>
                <w:sz w:val="28"/>
                <w:szCs w:val="28"/>
              </w:rPr>
              <w:t xml:space="preserve">В </w:t>
            </w:r>
            <w:r>
              <w:rPr>
                <w:color w:val="auto"/>
                <w:sz w:val="28"/>
                <w:szCs w:val="28"/>
                <w:lang w:val="ru-RU"/>
              </w:rPr>
              <w:t>В</w:t>
            </w:r>
            <w:r>
              <w:rPr>
                <w:rFonts w:hint="default"/>
                <w:color w:val="auto"/>
                <w:sz w:val="28"/>
                <w:szCs w:val="28"/>
                <w:lang w:val="ru-RU"/>
              </w:rPr>
              <w:t xml:space="preserve"> </w:t>
            </w:r>
            <w:r>
              <w:rPr>
                <w:color w:val="auto"/>
                <w:sz w:val="28"/>
                <w:szCs w:val="28"/>
              </w:rPr>
              <w:t xml:space="preserve">течение </w:t>
            </w:r>
            <w:r>
              <w:rPr>
                <w:color w:val="auto"/>
                <w:spacing w:val="-2"/>
                <w:sz w:val="28"/>
                <w:szCs w:val="28"/>
              </w:rPr>
              <w:t>смены</w:t>
            </w:r>
          </w:p>
        </w:tc>
        <w:tc>
          <w:tcPr>
            <w:tcW w:w="1985" w:type="dxa"/>
            <w:gridSpan w:val="2"/>
          </w:tcPr>
          <w:p w14:paraId="242D3EAA">
            <w:pPr>
              <w:pStyle w:val="18"/>
              <w:tabs>
                <w:tab w:val="left" w:pos="426"/>
              </w:tabs>
              <w:spacing w:before="0"/>
              <w:rPr>
                <w:color w:val="auto"/>
                <w:sz w:val="28"/>
                <w:szCs w:val="28"/>
              </w:rPr>
            </w:pPr>
            <w:r>
              <w:rPr>
                <w:color w:val="auto"/>
                <w:sz w:val="28"/>
                <w:szCs w:val="28"/>
              </w:rPr>
              <w:t>школьный</w:t>
            </w:r>
          </w:p>
        </w:tc>
        <w:tc>
          <w:tcPr>
            <w:tcW w:w="1842" w:type="dxa"/>
            <w:gridSpan w:val="2"/>
          </w:tcPr>
          <w:p w14:paraId="76C9B6FA">
            <w:pPr>
              <w:pStyle w:val="18"/>
              <w:tabs>
                <w:tab w:val="left" w:pos="426"/>
              </w:tabs>
              <w:spacing w:before="0"/>
              <w:rPr>
                <w:color w:val="auto"/>
                <w:sz w:val="28"/>
                <w:szCs w:val="28"/>
              </w:rPr>
            </w:pPr>
            <w:r>
              <w:rPr>
                <w:color w:val="auto"/>
                <w:spacing w:val="-2"/>
                <w:sz w:val="28"/>
                <w:szCs w:val="28"/>
              </w:rPr>
              <w:t>лагерь</w:t>
            </w:r>
          </w:p>
        </w:tc>
        <w:tc>
          <w:tcPr>
            <w:tcW w:w="3545" w:type="dxa"/>
          </w:tcPr>
          <w:p w14:paraId="337D9001">
            <w:pPr>
              <w:pStyle w:val="18"/>
              <w:tabs>
                <w:tab w:val="left" w:pos="426"/>
              </w:tabs>
              <w:spacing w:before="0"/>
              <w:rPr>
                <w:color w:val="auto"/>
                <w:sz w:val="28"/>
                <w:szCs w:val="28"/>
              </w:rPr>
            </w:pPr>
            <w:r>
              <w:rPr>
                <w:color w:val="auto"/>
                <w:spacing w:val="-4"/>
                <w:sz w:val="28"/>
                <w:szCs w:val="28"/>
              </w:rPr>
              <w:t xml:space="preserve">Воспитатели </w:t>
            </w:r>
          </w:p>
        </w:tc>
      </w:tr>
      <w:tr w14:paraId="3306D7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15876" w:type="dxa"/>
            <w:gridSpan w:val="8"/>
          </w:tcPr>
          <w:p w14:paraId="12BB2E4A">
            <w:pPr>
              <w:pStyle w:val="18"/>
              <w:tabs>
                <w:tab w:val="left" w:pos="426"/>
              </w:tabs>
              <w:spacing w:before="0"/>
              <w:rPr>
                <w:b/>
                <w:color w:val="auto"/>
                <w:sz w:val="28"/>
                <w:szCs w:val="28"/>
              </w:rPr>
            </w:pPr>
          </w:p>
          <w:p w14:paraId="6B8045E8">
            <w:pPr>
              <w:pStyle w:val="18"/>
              <w:tabs>
                <w:tab w:val="left" w:pos="426"/>
              </w:tabs>
              <w:spacing w:before="0"/>
              <w:jc w:val="center"/>
              <w:rPr>
                <w:b/>
                <w:color w:val="auto"/>
                <w:sz w:val="28"/>
                <w:szCs w:val="28"/>
              </w:rPr>
            </w:pPr>
            <w:r>
              <w:rPr>
                <w:b/>
                <w:color w:val="auto"/>
                <w:sz w:val="28"/>
                <w:szCs w:val="28"/>
              </w:rPr>
              <w:t xml:space="preserve">Модуль «Спортивно-оздоровительная работа. Здоровый образ </w:t>
            </w:r>
            <w:r>
              <w:rPr>
                <w:b/>
                <w:color w:val="auto"/>
                <w:spacing w:val="-2"/>
                <w:sz w:val="28"/>
                <w:szCs w:val="28"/>
              </w:rPr>
              <w:t>жизни»</w:t>
            </w:r>
          </w:p>
        </w:tc>
      </w:tr>
      <w:tr w14:paraId="473A3B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1134" w:type="dxa"/>
          </w:tcPr>
          <w:p w14:paraId="287DC4B1">
            <w:pPr>
              <w:pStyle w:val="18"/>
              <w:numPr>
                <w:ilvl w:val="0"/>
                <w:numId w:val="20"/>
              </w:numPr>
              <w:tabs>
                <w:tab w:val="left" w:pos="426"/>
              </w:tabs>
              <w:spacing w:before="0"/>
              <w:rPr>
                <w:color w:val="auto"/>
                <w:sz w:val="28"/>
                <w:szCs w:val="28"/>
              </w:rPr>
            </w:pPr>
          </w:p>
        </w:tc>
        <w:tc>
          <w:tcPr>
            <w:tcW w:w="5670" w:type="dxa"/>
          </w:tcPr>
          <w:p w14:paraId="7BEF847A">
            <w:pPr>
              <w:pStyle w:val="18"/>
              <w:tabs>
                <w:tab w:val="left" w:pos="426"/>
                <w:tab w:val="left" w:pos="1269"/>
                <w:tab w:val="left" w:pos="1649"/>
              </w:tabs>
              <w:spacing w:before="0"/>
              <w:rPr>
                <w:color w:val="auto"/>
                <w:sz w:val="28"/>
                <w:szCs w:val="28"/>
              </w:rPr>
            </w:pPr>
            <w:r>
              <w:rPr>
                <w:color w:val="auto"/>
                <w:spacing w:val="-2"/>
                <w:sz w:val="28"/>
                <w:szCs w:val="28"/>
              </w:rPr>
              <w:t>Физкультурно- спортивные мероприятия:</w:t>
            </w:r>
            <w:r>
              <w:rPr>
                <w:color w:val="auto"/>
                <w:sz w:val="28"/>
                <w:szCs w:val="28"/>
              </w:rPr>
              <w:tab/>
            </w:r>
            <w:r>
              <w:rPr>
                <w:color w:val="auto"/>
                <w:spacing w:val="-2"/>
                <w:sz w:val="28"/>
                <w:szCs w:val="28"/>
              </w:rPr>
              <w:t>зарядка, спортивные соревнования, эстафеты,</w:t>
            </w:r>
            <w:r>
              <w:rPr>
                <w:color w:val="auto"/>
                <w:sz w:val="28"/>
                <w:szCs w:val="28"/>
              </w:rPr>
              <w:t xml:space="preserve"> </w:t>
            </w:r>
            <w:r>
              <w:rPr>
                <w:color w:val="auto"/>
                <w:spacing w:val="-2"/>
                <w:sz w:val="28"/>
                <w:szCs w:val="28"/>
              </w:rPr>
              <w:t xml:space="preserve">спортивные </w:t>
            </w:r>
            <w:r>
              <w:rPr>
                <w:color w:val="auto"/>
                <w:spacing w:val="-4"/>
                <w:sz w:val="28"/>
                <w:szCs w:val="28"/>
              </w:rPr>
              <w:t>часы</w:t>
            </w:r>
          </w:p>
        </w:tc>
        <w:tc>
          <w:tcPr>
            <w:tcW w:w="1700" w:type="dxa"/>
          </w:tcPr>
          <w:p w14:paraId="2EBA35C8">
            <w:pPr>
              <w:pStyle w:val="18"/>
              <w:tabs>
                <w:tab w:val="left" w:pos="426"/>
              </w:tabs>
              <w:spacing w:before="0"/>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38ADFE11">
            <w:pPr>
              <w:pStyle w:val="18"/>
              <w:tabs>
                <w:tab w:val="left" w:pos="426"/>
              </w:tabs>
              <w:spacing w:before="0"/>
              <w:rPr>
                <w:color w:val="auto"/>
                <w:sz w:val="28"/>
                <w:szCs w:val="28"/>
              </w:rPr>
            </w:pPr>
            <w:r>
              <w:rPr>
                <w:color w:val="auto"/>
                <w:sz w:val="28"/>
                <w:szCs w:val="28"/>
              </w:rPr>
              <w:t>школьный</w:t>
            </w:r>
          </w:p>
        </w:tc>
        <w:tc>
          <w:tcPr>
            <w:tcW w:w="1842" w:type="dxa"/>
            <w:gridSpan w:val="2"/>
          </w:tcPr>
          <w:p w14:paraId="05F8A5CD">
            <w:pPr>
              <w:pStyle w:val="18"/>
              <w:tabs>
                <w:tab w:val="left" w:pos="426"/>
              </w:tabs>
              <w:spacing w:before="0"/>
              <w:rPr>
                <w:color w:val="auto"/>
                <w:sz w:val="28"/>
                <w:szCs w:val="28"/>
              </w:rPr>
            </w:pPr>
            <w:r>
              <w:rPr>
                <w:color w:val="auto"/>
                <w:spacing w:val="-2"/>
                <w:sz w:val="28"/>
                <w:szCs w:val="28"/>
              </w:rPr>
              <w:t>лагерь</w:t>
            </w:r>
          </w:p>
        </w:tc>
        <w:tc>
          <w:tcPr>
            <w:tcW w:w="3545" w:type="dxa"/>
          </w:tcPr>
          <w:p w14:paraId="2EFD51DC">
            <w:pPr>
              <w:pStyle w:val="18"/>
              <w:tabs>
                <w:tab w:val="left" w:pos="426"/>
              </w:tabs>
              <w:spacing w:before="0"/>
              <w:rPr>
                <w:color w:val="auto"/>
                <w:sz w:val="28"/>
                <w:szCs w:val="28"/>
              </w:rPr>
            </w:pPr>
            <w:r>
              <w:rPr>
                <w:color w:val="auto"/>
                <w:spacing w:val="-2"/>
                <w:sz w:val="28"/>
                <w:szCs w:val="28"/>
              </w:rPr>
              <w:t>Спортивный инструктор, воспитатели</w:t>
            </w:r>
          </w:p>
        </w:tc>
      </w:tr>
      <w:tr w14:paraId="6DEF9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8" w:hRule="atLeast"/>
        </w:trPr>
        <w:tc>
          <w:tcPr>
            <w:tcW w:w="1134" w:type="dxa"/>
          </w:tcPr>
          <w:p w14:paraId="78767378">
            <w:pPr>
              <w:pStyle w:val="18"/>
              <w:numPr>
                <w:ilvl w:val="0"/>
                <w:numId w:val="20"/>
              </w:numPr>
              <w:tabs>
                <w:tab w:val="left" w:pos="426"/>
              </w:tabs>
              <w:spacing w:before="0"/>
              <w:rPr>
                <w:color w:val="auto"/>
                <w:sz w:val="28"/>
                <w:szCs w:val="28"/>
              </w:rPr>
            </w:pPr>
          </w:p>
        </w:tc>
        <w:tc>
          <w:tcPr>
            <w:tcW w:w="5670" w:type="dxa"/>
          </w:tcPr>
          <w:p w14:paraId="7338C7D0">
            <w:pPr>
              <w:pStyle w:val="18"/>
              <w:tabs>
                <w:tab w:val="left" w:pos="426"/>
              </w:tabs>
              <w:spacing w:before="0"/>
              <w:rPr>
                <w:color w:val="auto"/>
                <w:sz w:val="28"/>
                <w:szCs w:val="28"/>
              </w:rPr>
            </w:pPr>
            <w:r>
              <w:rPr>
                <w:color w:val="auto"/>
                <w:spacing w:val="-2"/>
                <w:sz w:val="28"/>
                <w:szCs w:val="28"/>
              </w:rPr>
              <w:t xml:space="preserve">Спортивно- оздоровительные </w:t>
            </w:r>
            <w:r>
              <w:rPr>
                <w:color w:val="auto"/>
                <w:sz w:val="28"/>
                <w:szCs w:val="28"/>
              </w:rPr>
              <w:t>события и мероприятия на свежем воздухе</w:t>
            </w:r>
          </w:p>
        </w:tc>
        <w:tc>
          <w:tcPr>
            <w:tcW w:w="1700" w:type="dxa"/>
          </w:tcPr>
          <w:p w14:paraId="64567544">
            <w:pPr>
              <w:pStyle w:val="18"/>
              <w:tabs>
                <w:tab w:val="left" w:pos="426"/>
              </w:tabs>
              <w:spacing w:before="0"/>
              <w:ind w:firstLine="20"/>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63DD9189">
            <w:pPr>
              <w:pStyle w:val="18"/>
              <w:tabs>
                <w:tab w:val="left" w:pos="426"/>
              </w:tabs>
              <w:spacing w:before="0"/>
              <w:rPr>
                <w:color w:val="auto"/>
                <w:sz w:val="28"/>
                <w:szCs w:val="28"/>
              </w:rPr>
            </w:pPr>
            <w:r>
              <w:rPr>
                <w:color w:val="auto"/>
                <w:sz w:val="28"/>
                <w:szCs w:val="28"/>
              </w:rPr>
              <w:t>школьный</w:t>
            </w:r>
          </w:p>
        </w:tc>
        <w:tc>
          <w:tcPr>
            <w:tcW w:w="1842" w:type="dxa"/>
            <w:gridSpan w:val="2"/>
          </w:tcPr>
          <w:p w14:paraId="46251AD2">
            <w:pPr>
              <w:pStyle w:val="18"/>
              <w:tabs>
                <w:tab w:val="left" w:pos="426"/>
              </w:tabs>
              <w:spacing w:before="0"/>
              <w:rPr>
                <w:color w:val="auto"/>
                <w:sz w:val="28"/>
                <w:szCs w:val="28"/>
              </w:rPr>
            </w:pPr>
            <w:r>
              <w:rPr>
                <w:color w:val="auto"/>
                <w:spacing w:val="-2"/>
                <w:sz w:val="28"/>
                <w:szCs w:val="28"/>
              </w:rPr>
              <w:t>лагерь</w:t>
            </w:r>
          </w:p>
        </w:tc>
        <w:tc>
          <w:tcPr>
            <w:tcW w:w="3545" w:type="dxa"/>
          </w:tcPr>
          <w:p w14:paraId="1882D344">
            <w:pPr>
              <w:pStyle w:val="18"/>
              <w:tabs>
                <w:tab w:val="left" w:pos="426"/>
              </w:tabs>
              <w:spacing w:before="0"/>
              <w:rPr>
                <w:color w:val="auto"/>
                <w:sz w:val="28"/>
                <w:szCs w:val="28"/>
              </w:rPr>
            </w:pPr>
            <w:r>
              <w:rPr>
                <w:color w:val="auto"/>
                <w:spacing w:val="-2"/>
                <w:sz w:val="28"/>
                <w:szCs w:val="28"/>
              </w:rPr>
              <w:t>Спортивный инструктор, воспитатели</w:t>
            </w:r>
          </w:p>
        </w:tc>
      </w:tr>
      <w:tr w14:paraId="5DF08B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7" w:hRule="atLeast"/>
        </w:trPr>
        <w:tc>
          <w:tcPr>
            <w:tcW w:w="1134" w:type="dxa"/>
          </w:tcPr>
          <w:p w14:paraId="1C7B75B3">
            <w:pPr>
              <w:pStyle w:val="18"/>
              <w:numPr>
                <w:ilvl w:val="0"/>
                <w:numId w:val="20"/>
              </w:numPr>
              <w:tabs>
                <w:tab w:val="left" w:pos="426"/>
              </w:tabs>
              <w:spacing w:before="0"/>
              <w:rPr>
                <w:color w:val="auto"/>
                <w:sz w:val="28"/>
                <w:szCs w:val="28"/>
              </w:rPr>
            </w:pPr>
          </w:p>
        </w:tc>
        <w:tc>
          <w:tcPr>
            <w:tcW w:w="5670" w:type="dxa"/>
          </w:tcPr>
          <w:p w14:paraId="475F2147">
            <w:pPr>
              <w:pStyle w:val="18"/>
              <w:tabs>
                <w:tab w:val="left" w:pos="152"/>
                <w:tab w:val="left" w:pos="426"/>
                <w:tab w:val="left" w:pos="2357"/>
              </w:tabs>
              <w:spacing w:before="0"/>
              <w:rPr>
                <w:color w:val="auto"/>
                <w:sz w:val="28"/>
                <w:szCs w:val="28"/>
              </w:rPr>
            </w:pPr>
            <w:r>
              <w:rPr>
                <w:color w:val="auto"/>
                <w:spacing w:val="-2"/>
                <w:sz w:val="28"/>
                <w:szCs w:val="28"/>
              </w:rPr>
              <w:t>Просветительские беседы,</w:t>
            </w:r>
            <w:r>
              <w:rPr>
                <w:color w:val="auto"/>
                <w:sz w:val="28"/>
                <w:szCs w:val="28"/>
              </w:rPr>
              <w:t xml:space="preserve"> </w:t>
            </w:r>
            <w:r>
              <w:rPr>
                <w:color w:val="auto"/>
                <w:spacing w:val="-2"/>
                <w:sz w:val="28"/>
                <w:szCs w:val="28"/>
              </w:rPr>
              <w:t xml:space="preserve">направленные </w:t>
            </w:r>
            <w:r>
              <w:rPr>
                <w:color w:val="auto"/>
                <w:spacing w:val="-6"/>
                <w:sz w:val="28"/>
                <w:szCs w:val="28"/>
              </w:rPr>
              <w:t>на</w:t>
            </w:r>
            <w:r>
              <w:rPr>
                <w:color w:val="auto"/>
                <w:sz w:val="28"/>
                <w:szCs w:val="28"/>
              </w:rPr>
              <w:t xml:space="preserve"> </w:t>
            </w:r>
            <w:r>
              <w:rPr>
                <w:color w:val="auto"/>
                <w:spacing w:val="-2"/>
                <w:sz w:val="28"/>
                <w:szCs w:val="28"/>
              </w:rPr>
              <w:t>профилактику вредных привычек</w:t>
            </w:r>
            <w:r>
              <w:rPr>
                <w:color w:val="auto"/>
                <w:sz w:val="28"/>
                <w:szCs w:val="28"/>
              </w:rPr>
              <w:tab/>
            </w:r>
            <w:r>
              <w:rPr>
                <w:color w:val="auto"/>
                <w:spacing w:val="-10"/>
                <w:sz w:val="28"/>
                <w:szCs w:val="28"/>
              </w:rPr>
              <w:t xml:space="preserve">и </w:t>
            </w:r>
            <w:r>
              <w:rPr>
                <w:color w:val="auto"/>
                <w:spacing w:val="-2"/>
                <w:sz w:val="28"/>
                <w:szCs w:val="28"/>
              </w:rPr>
              <w:t xml:space="preserve">привлечение интереса </w:t>
            </w:r>
            <w:r>
              <w:rPr>
                <w:color w:val="auto"/>
                <w:spacing w:val="-4"/>
                <w:sz w:val="28"/>
                <w:szCs w:val="28"/>
              </w:rPr>
              <w:t>детей</w:t>
            </w:r>
            <w:r>
              <w:rPr>
                <w:color w:val="auto"/>
                <w:sz w:val="28"/>
                <w:szCs w:val="28"/>
              </w:rPr>
              <w:t xml:space="preserve"> </w:t>
            </w:r>
            <w:r>
              <w:rPr>
                <w:color w:val="auto"/>
                <w:spacing w:val="-10"/>
                <w:sz w:val="28"/>
                <w:szCs w:val="28"/>
              </w:rPr>
              <w:t>к</w:t>
            </w:r>
            <w:r>
              <w:rPr>
                <w:color w:val="auto"/>
                <w:sz w:val="28"/>
                <w:szCs w:val="28"/>
              </w:rPr>
              <w:t xml:space="preserve"> </w:t>
            </w:r>
            <w:r>
              <w:rPr>
                <w:color w:val="auto"/>
                <w:spacing w:val="-2"/>
                <w:sz w:val="28"/>
                <w:szCs w:val="28"/>
              </w:rPr>
              <w:t xml:space="preserve">занятиям физкультурой </w:t>
            </w:r>
            <w:r>
              <w:rPr>
                <w:color w:val="auto"/>
                <w:spacing w:val="-10"/>
                <w:sz w:val="28"/>
                <w:szCs w:val="28"/>
              </w:rPr>
              <w:t xml:space="preserve">и </w:t>
            </w:r>
            <w:r>
              <w:rPr>
                <w:color w:val="auto"/>
                <w:spacing w:val="-2"/>
                <w:sz w:val="28"/>
                <w:szCs w:val="28"/>
              </w:rPr>
              <w:t>спортом</w:t>
            </w:r>
          </w:p>
        </w:tc>
        <w:tc>
          <w:tcPr>
            <w:tcW w:w="1700" w:type="dxa"/>
          </w:tcPr>
          <w:p w14:paraId="278C850D">
            <w:pPr>
              <w:pStyle w:val="18"/>
              <w:tabs>
                <w:tab w:val="left" w:pos="426"/>
              </w:tabs>
              <w:spacing w:before="0"/>
              <w:ind w:firstLine="20"/>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54D8F88C">
            <w:pPr>
              <w:pStyle w:val="18"/>
              <w:tabs>
                <w:tab w:val="left" w:pos="426"/>
              </w:tabs>
              <w:spacing w:before="0"/>
              <w:rPr>
                <w:color w:val="auto"/>
                <w:sz w:val="28"/>
                <w:szCs w:val="28"/>
              </w:rPr>
            </w:pPr>
            <w:r>
              <w:rPr>
                <w:color w:val="auto"/>
                <w:sz w:val="28"/>
                <w:szCs w:val="28"/>
              </w:rPr>
              <w:t>школьный</w:t>
            </w:r>
          </w:p>
        </w:tc>
        <w:tc>
          <w:tcPr>
            <w:tcW w:w="1842" w:type="dxa"/>
            <w:gridSpan w:val="2"/>
          </w:tcPr>
          <w:p w14:paraId="22C3EEE0">
            <w:pPr>
              <w:pStyle w:val="18"/>
              <w:tabs>
                <w:tab w:val="left" w:pos="426"/>
              </w:tabs>
              <w:spacing w:before="0"/>
              <w:rPr>
                <w:color w:val="auto"/>
                <w:sz w:val="28"/>
                <w:szCs w:val="28"/>
              </w:rPr>
            </w:pPr>
            <w:r>
              <w:rPr>
                <w:color w:val="auto"/>
                <w:sz w:val="28"/>
                <w:szCs w:val="28"/>
              </w:rPr>
              <w:t>лагерь</w:t>
            </w:r>
          </w:p>
        </w:tc>
        <w:tc>
          <w:tcPr>
            <w:tcW w:w="3545" w:type="dxa"/>
          </w:tcPr>
          <w:p w14:paraId="51AFBCF3">
            <w:pPr>
              <w:pStyle w:val="18"/>
              <w:tabs>
                <w:tab w:val="left" w:pos="426"/>
              </w:tabs>
              <w:spacing w:before="0"/>
              <w:rPr>
                <w:color w:val="auto"/>
                <w:sz w:val="28"/>
                <w:szCs w:val="28"/>
              </w:rPr>
            </w:pPr>
            <w:r>
              <w:rPr>
                <w:color w:val="auto"/>
                <w:spacing w:val="-4"/>
                <w:sz w:val="28"/>
                <w:szCs w:val="28"/>
              </w:rPr>
              <w:t xml:space="preserve">Начальник лагеря </w:t>
            </w:r>
            <w:r>
              <w:rPr>
                <w:rFonts w:hint="default"/>
                <w:color w:val="auto"/>
                <w:spacing w:val="-4"/>
                <w:sz w:val="28"/>
                <w:szCs w:val="28"/>
                <w:lang w:val="ru-RU"/>
              </w:rPr>
              <w:t>,</w:t>
            </w:r>
            <w:r>
              <w:rPr>
                <w:color w:val="auto"/>
                <w:spacing w:val="-4"/>
                <w:sz w:val="28"/>
                <w:szCs w:val="28"/>
                <w:lang w:val="ru-RU"/>
              </w:rPr>
              <w:t>ответственный</w:t>
            </w:r>
            <w:r>
              <w:rPr>
                <w:color w:val="auto"/>
                <w:spacing w:val="-4"/>
                <w:sz w:val="28"/>
                <w:szCs w:val="28"/>
              </w:rPr>
              <w:t xml:space="preserve"> по ВР</w:t>
            </w:r>
          </w:p>
        </w:tc>
      </w:tr>
      <w:tr w14:paraId="2E62EF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exact"/>
        </w:trPr>
        <w:tc>
          <w:tcPr>
            <w:tcW w:w="1134" w:type="dxa"/>
          </w:tcPr>
          <w:p w14:paraId="57D6806E">
            <w:pPr>
              <w:pStyle w:val="18"/>
              <w:numPr>
                <w:ilvl w:val="0"/>
                <w:numId w:val="20"/>
              </w:numPr>
              <w:tabs>
                <w:tab w:val="left" w:pos="426"/>
              </w:tabs>
              <w:spacing w:before="0"/>
              <w:rPr>
                <w:color w:val="auto"/>
                <w:spacing w:val="-5"/>
                <w:sz w:val="28"/>
                <w:szCs w:val="28"/>
              </w:rPr>
            </w:pPr>
          </w:p>
        </w:tc>
        <w:tc>
          <w:tcPr>
            <w:tcW w:w="5670" w:type="dxa"/>
          </w:tcPr>
          <w:p w14:paraId="5B09D918">
            <w:pPr>
              <w:pStyle w:val="18"/>
              <w:tabs>
                <w:tab w:val="left" w:pos="152"/>
                <w:tab w:val="left" w:pos="426"/>
                <w:tab w:val="left" w:pos="2357"/>
              </w:tabs>
              <w:spacing w:before="0"/>
              <w:rPr>
                <w:color w:val="auto"/>
                <w:spacing w:val="-2"/>
                <w:sz w:val="28"/>
                <w:szCs w:val="28"/>
              </w:rPr>
            </w:pPr>
            <w:r>
              <w:rPr>
                <w:color w:val="auto"/>
                <w:spacing w:val="-2"/>
                <w:sz w:val="28"/>
                <w:szCs w:val="28"/>
              </w:rPr>
              <w:t>Спортивные соревнования «Игры</w:t>
            </w:r>
            <w:r>
              <w:rPr>
                <w:color w:val="auto"/>
                <w:sz w:val="28"/>
                <w:szCs w:val="28"/>
              </w:rPr>
              <w:t xml:space="preserve"> народов России»</w:t>
            </w:r>
          </w:p>
        </w:tc>
        <w:tc>
          <w:tcPr>
            <w:tcW w:w="1700" w:type="dxa"/>
          </w:tcPr>
          <w:p w14:paraId="23DA6575">
            <w:pPr>
              <w:pStyle w:val="18"/>
              <w:tabs>
                <w:tab w:val="left" w:pos="426"/>
              </w:tabs>
              <w:spacing w:before="0"/>
              <w:ind w:firstLine="20"/>
              <w:rPr>
                <w:color w:val="auto"/>
                <w:sz w:val="28"/>
                <w:szCs w:val="28"/>
              </w:rPr>
            </w:pPr>
            <w:r>
              <w:rPr>
                <w:color w:val="auto"/>
                <w:sz w:val="28"/>
                <w:szCs w:val="28"/>
              </w:rPr>
              <w:t>07.07.2026 г.</w:t>
            </w:r>
          </w:p>
        </w:tc>
        <w:tc>
          <w:tcPr>
            <w:tcW w:w="1985" w:type="dxa"/>
            <w:gridSpan w:val="2"/>
          </w:tcPr>
          <w:p w14:paraId="0C72F706">
            <w:pPr>
              <w:pStyle w:val="18"/>
              <w:tabs>
                <w:tab w:val="left" w:pos="426"/>
              </w:tabs>
              <w:spacing w:before="0"/>
              <w:rPr>
                <w:color w:val="auto"/>
                <w:sz w:val="28"/>
                <w:szCs w:val="28"/>
              </w:rPr>
            </w:pPr>
            <w:r>
              <w:rPr>
                <w:color w:val="auto"/>
                <w:sz w:val="28"/>
                <w:szCs w:val="28"/>
              </w:rPr>
              <w:t>школьный</w:t>
            </w:r>
          </w:p>
        </w:tc>
        <w:tc>
          <w:tcPr>
            <w:tcW w:w="1842" w:type="dxa"/>
            <w:gridSpan w:val="2"/>
          </w:tcPr>
          <w:p w14:paraId="317B5987">
            <w:pPr>
              <w:pStyle w:val="18"/>
              <w:tabs>
                <w:tab w:val="left" w:pos="426"/>
              </w:tabs>
              <w:spacing w:before="0"/>
              <w:rPr>
                <w:color w:val="auto"/>
                <w:sz w:val="28"/>
                <w:szCs w:val="28"/>
              </w:rPr>
            </w:pPr>
            <w:r>
              <w:rPr>
                <w:color w:val="auto"/>
                <w:spacing w:val="-2"/>
                <w:sz w:val="28"/>
                <w:szCs w:val="28"/>
              </w:rPr>
              <w:t>лагерь</w:t>
            </w:r>
          </w:p>
        </w:tc>
        <w:tc>
          <w:tcPr>
            <w:tcW w:w="3545" w:type="dxa"/>
          </w:tcPr>
          <w:p w14:paraId="64265A4C">
            <w:pPr>
              <w:pStyle w:val="18"/>
              <w:tabs>
                <w:tab w:val="left" w:pos="426"/>
              </w:tabs>
              <w:spacing w:before="0"/>
              <w:rPr>
                <w:color w:val="auto"/>
                <w:spacing w:val="-4"/>
                <w:sz w:val="28"/>
                <w:szCs w:val="28"/>
              </w:rPr>
            </w:pPr>
            <w:r>
              <w:rPr>
                <w:color w:val="auto"/>
                <w:spacing w:val="-4"/>
                <w:sz w:val="28"/>
                <w:szCs w:val="28"/>
              </w:rPr>
              <w:t>Спортивный инструктор</w:t>
            </w:r>
          </w:p>
        </w:tc>
      </w:tr>
      <w:tr w14:paraId="2C1788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1134" w:type="dxa"/>
          </w:tcPr>
          <w:p w14:paraId="5B69D5EC">
            <w:pPr>
              <w:pStyle w:val="18"/>
              <w:numPr>
                <w:ilvl w:val="0"/>
                <w:numId w:val="20"/>
              </w:numPr>
              <w:tabs>
                <w:tab w:val="left" w:pos="426"/>
              </w:tabs>
              <w:spacing w:before="0"/>
              <w:rPr>
                <w:color w:val="auto"/>
                <w:spacing w:val="-5"/>
                <w:sz w:val="28"/>
                <w:szCs w:val="28"/>
              </w:rPr>
            </w:pPr>
          </w:p>
        </w:tc>
        <w:tc>
          <w:tcPr>
            <w:tcW w:w="5670" w:type="dxa"/>
          </w:tcPr>
          <w:p w14:paraId="06409CB3">
            <w:pPr>
              <w:pStyle w:val="18"/>
              <w:tabs>
                <w:tab w:val="left" w:pos="152"/>
                <w:tab w:val="left" w:pos="426"/>
                <w:tab w:val="left" w:pos="2357"/>
              </w:tabs>
              <w:spacing w:before="0"/>
              <w:rPr>
                <w:color w:val="auto"/>
                <w:spacing w:val="-2"/>
                <w:sz w:val="28"/>
                <w:szCs w:val="28"/>
              </w:rPr>
            </w:pPr>
            <w:r>
              <w:rPr>
                <w:color w:val="auto"/>
                <w:sz w:val="28"/>
                <w:szCs w:val="28"/>
              </w:rPr>
              <w:t>Спортивные соревнования «Спорт объединяет»</w:t>
            </w:r>
          </w:p>
        </w:tc>
        <w:tc>
          <w:tcPr>
            <w:tcW w:w="1700" w:type="dxa"/>
          </w:tcPr>
          <w:p w14:paraId="77C829F5">
            <w:pPr>
              <w:pStyle w:val="18"/>
              <w:tabs>
                <w:tab w:val="left" w:pos="426"/>
              </w:tabs>
              <w:spacing w:before="0"/>
              <w:ind w:firstLine="20"/>
              <w:rPr>
                <w:color w:val="auto"/>
                <w:sz w:val="28"/>
                <w:szCs w:val="28"/>
              </w:rPr>
            </w:pPr>
            <w:r>
              <w:rPr>
                <w:color w:val="auto"/>
                <w:sz w:val="28"/>
                <w:szCs w:val="28"/>
              </w:rPr>
              <w:t>09.07.2026 г.</w:t>
            </w:r>
          </w:p>
        </w:tc>
        <w:tc>
          <w:tcPr>
            <w:tcW w:w="1985" w:type="dxa"/>
            <w:gridSpan w:val="2"/>
          </w:tcPr>
          <w:p w14:paraId="54FE9F47">
            <w:pPr>
              <w:pStyle w:val="18"/>
              <w:tabs>
                <w:tab w:val="left" w:pos="426"/>
              </w:tabs>
              <w:spacing w:before="0"/>
              <w:rPr>
                <w:color w:val="auto"/>
                <w:sz w:val="28"/>
                <w:szCs w:val="28"/>
              </w:rPr>
            </w:pPr>
            <w:r>
              <w:rPr>
                <w:color w:val="auto"/>
                <w:sz w:val="28"/>
                <w:szCs w:val="28"/>
              </w:rPr>
              <w:t>школьный</w:t>
            </w:r>
          </w:p>
        </w:tc>
        <w:tc>
          <w:tcPr>
            <w:tcW w:w="1842" w:type="dxa"/>
            <w:gridSpan w:val="2"/>
          </w:tcPr>
          <w:p w14:paraId="473149A0">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48E24901">
            <w:pPr>
              <w:pStyle w:val="18"/>
              <w:tabs>
                <w:tab w:val="left" w:pos="426"/>
              </w:tabs>
              <w:spacing w:before="0"/>
              <w:rPr>
                <w:color w:val="auto"/>
                <w:spacing w:val="-4"/>
                <w:sz w:val="28"/>
                <w:szCs w:val="28"/>
              </w:rPr>
            </w:pPr>
            <w:r>
              <w:rPr>
                <w:color w:val="auto"/>
                <w:spacing w:val="-4"/>
                <w:sz w:val="28"/>
                <w:szCs w:val="28"/>
              </w:rPr>
              <w:t>Спортивный инструктор</w:t>
            </w:r>
          </w:p>
        </w:tc>
      </w:tr>
      <w:tr w14:paraId="134BF7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1134" w:type="dxa"/>
          </w:tcPr>
          <w:p w14:paraId="434A55E0">
            <w:pPr>
              <w:pStyle w:val="18"/>
              <w:numPr>
                <w:ilvl w:val="0"/>
                <w:numId w:val="20"/>
              </w:numPr>
              <w:tabs>
                <w:tab w:val="left" w:pos="426"/>
              </w:tabs>
              <w:spacing w:before="0"/>
              <w:rPr>
                <w:color w:val="auto"/>
                <w:spacing w:val="-5"/>
                <w:sz w:val="28"/>
                <w:szCs w:val="28"/>
              </w:rPr>
            </w:pPr>
          </w:p>
        </w:tc>
        <w:tc>
          <w:tcPr>
            <w:tcW w:w="5670" w:type="dxa"/>
          </w:tcPr>
          <w:p w14:paraId="15CD5D4D">
            <w:pPr>
              <w:pStyle w:val="18"/>
              <w:tabs>
                <w:tab w:val="left" w:pos="152"/>
                <w:tab w:val="left" w:pos="426"/>
                <w:tab w:val="left" w:pos="2357"/>
              </w:tabs>
              <w:spacing w:before="0"/>
              <w:rPr>
                <w:color w:val="auto"/>
                <w:spacing w:val="-2"/>
                <w:sz w:val="28"/>
                <w:szCs w:val="28"/>
              </w:rPr>
            </w:pPr>
            <w:r>
              <w:rPr>
                <w:color w:val="auto"/>
                <w:sz w:val="28"/>
                <w:szCs w:val="28"/>
              </w:rPr>
              <w:t>Национальные игры «Богатырские забавы»</w:t>
            </w:r>
          </w:p>
        </w:tc>
        <w:tc>
          <w:tcPr>
            <w:tcW w:w="1700" w:type="dxa"/>
          </w:tcPr>
          <w:p w14:paraId="02810E2C">
            <w:pPr>
              <w:pStyle w:val="18"/>
              <w:tabs>
                <w:tab w:val="left" w:pos="426"/>
              </w:tabs>
              <w:spacing w:before="0"/>
              <w:ind w:firstLine="20"/>
              <w:rPr>
                <w:color w:val="auto"/>
                <w:sz w:val="28"/>
                <w:szCs w:val="28"/>
              </w:rPr>
            </w:pPr>
            <w:r>
              <w:rPr>
                <w:color w:val="auto"/>
                <w:sz w:val="28"/>
                <w:szCs w:val="28"/>
              </w:rPr>
              <w:t>02.07.2026 г.</w:t>
            </w:r>
          </w:p>
        </w:tc>
        <w:tc>
          <w:tcPr>
            <w:tcW w:w="1985" w:type="dxa"/>
            <w:gridSpan w:val="2"/>
          </w:tcPr>
          <w:p w14:paraId="2C094E21">
            <w:pPr>
              <w:pStyle w:val="18"/>
              <w:tabs>
                <w:tab w:val="left" w:pos="426"/>
              </w:tabs>
              <w:spacing w:before="0"/>
              <w:rPr>
                <w:color w:val="auto"/>
                <w:sz w:val="28"/>
                <w:szCs w:val="28"/>
              </w:rPr>
            </w:pPr>
            <w:r>
              <w:rPr>
                <w:color w:val="auto"/>
                <w:sz w:val="28"/>
                <w:szCs w:val="28"/>
              </w:rPr>
              <w:t>школьный</w:t>
            </w:r>
          </w:p>
        </w:tc>
        <w:tc>
          <w:tcPr>
            <w:tcW w:w="1842" w:type="dxa"/>
            <w:gridSpan w:val="2"/>
          </w:tcPr>
          <w:p w14:paraId="7C071EE7">
            <w:pPr>
              <w:pStyle w:val="18"/>
              <w:tabs>
                <w:tab w:val="left" w:pos="426"/>
              </w:tabs>
              <w:spacing w:before="0"/>
              <w:rPr>
                <w:color w:val="auto"/>
                <w:sz w:val="28"/>
                <w:szCs w:val="28"/>
              </w:rPr>
            </w:pPr>
            <w:r>
              <w:rPr>
                <w:color w:val="auto"/>
                <w:spacing w:val="-2"/>
                <w:sz w:val="28"/>
                <w:szCs w:val="28"/>
              </w:rPr>
              <w:t>лагерь</w:t>
            </w:r>
          </w:p>
        </w:tc>
        <w:tc>
          <w:tcPr>
            <w:tcW w:w="3545" w:type="dxa"/>
          </w:tcPr>
          <w:p w14:paraId="38398FBC">
            <w:pPr>
              <w:pStyle w:val="18"/>
              <w:tabs>
                <w:tab w:val="left" w:pos="426"/>
              </w:tabs>
              <w:spacing w:before="0"/>
              <w:rPr>
                <w:color w:val="auto"/>
                <w:spacing w:val="-4"/>
                <w:sz w:val="28"/>
                <w:szCs w:val="28"/>
              </w:rPr>
            </w:pPr>
            <w:r>
              <w:rPr>
                <w:color w:val="auto"/>
                <w:spacing w:val="-4"/>
                <w:sz w:val="28"/>
                <w:szCs w:val="28"/>
              </w:rPr>
              <w:t>Спортивный инструктор</w:t>
            </w:r>
          </w:p>
        </w:tc>
      </w:tr>
      <w:tr w14:paraId="479A4C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1134" w:type="dxa"/>
          </w:tcPr>
          <w:p w14:paraId="79757E4D">
            <w:pPr>
              <w:pStyle w:val="18"/>
              <w:numPr>
                <w:ilvl w:val="0"/>
                <w:numId w:val="20"/>
              </w:numPr>
              <w:tabs>
                <w:tab w:val="left" w:pos="426"/>
              </w:tabs>
              <w:spacing w:before="0"/>
              <w:rPr>
                <w:color w:val="auto"/>
                <w:spacing w:val="-5"/>
                <w:sz w:val="28"/>
                <w:szCs w:val="28"/>
              </w:rPr>
            </w:pPr>
          </w:p>
        </w:tc>
        <w:tc>
          <w:tcPr>
            <w:tcW w:w="5670" w:type="dxa"/>
          </w:tcPr>
          <w:p w14:paraId="2B7B51AD">
            <w:pPr>
              <w:pStyle w:val="18"/>
              <w:tabs>
                <w:tab w:val="left" w:pos="152"/>
                <w:tab w:val="left" w:pos="426"/>
                <w:tab w:val="left" w:pos="2357"/>
              </w:tabs>
              <w:spacing w:before="0"/>
              <w:rPr>
                <w:color w:val="auto"/>
                <w:spacing w:val="-2"/>
                <w:sz w:val="28"/>
                <w:szCs w:val="28"/>
              </w:rPr>
            </w:pPr>
            <w:r>
              <w:rPr>
                <w:color w:val="auto"/>
                <w:sz w:val="28"/>
                <w:szCs w:val="28"/>
              </w:rPr>
              <w:t>Спортивная игра «Зарница»</w:t>
            </w:r>
          </w:p>
        </w:tc>
        <w:tc>
          <w:tcPr>
            <w:tcW w:w="1700" w:type="dxa"/>
          </w:tcPr>
          <w:p w14:paraId="34F91D82">
            <w:pPr>
              <w:pStyle w:val="18"/>
              <w:tabs>
                <w:tab w:val="left" w:pos="426"/>
              </w:tabs>
              <w:spacing w:before="0"/>
              <w:ind w:firstLine="20"/>
              <w:rPr>
                <w:color w:val="auto"/>
                <w:sz w:val="28"/>
                <w:szCs w:val="28"/>
              </w:rPr>
            </w:pPr>
            <w:r>
              <w:rPr>
                <w:color w:val="auto"/>
                <w:sz w:val="28"/>
                <w:szCs w:val="28"/>
              </w:rPr>
              <w:t>14.07.2026 г.</w:t>
            </w:r>
          </w:p>
        </w:tc>
        <w:tc>
          <w:tcPr>
            <w:tcW w:w="1985" w:type="dxa"/>
            <w:gridSpan w:val="2"/>
          </w:tcPr>
          <w:p w14:paraId="53EDDEE4">
            <w:pPr>
              <w:pStyle w:val="18"/>
              <w:tabs>
                <w:tab w:val="left" w:pos="426"/>
              </w:tabs>
              <w:spacing w:before="0"/>
              <w:rPr>
                <w:color w:val="auto"/>
                <w:sz w:val="28"/>
                <w:szCs w:val="28"/>
              </w:rPr>
            </w:pPr>
            <w:r>
              <w:rPr>
                <w:color w:val="auto"/>
                <w:sz w:val="28"/>
                <w:szCs w:val="28"/>
              </w:rPr>
              <w:t>школьный</w:t>
            </w:r>
          </w:p>
        </w:tc>
        <w:tc>
          <w:tcPr>
            <w:tcW w:w="1842" w:type="dxa"/>
            <w:gridSpan w:val="2"/>
          </w:tcPr>
          <w:p w14:paraId="678CA26C">
            <w:pPr>
              <w:pStyle w:val="18"/>
              <w:tabs>
                <w:tab w:val="left" w:pos="426"/>
              </w:tabs>
              <w:spacing w:before="0"/>
              <w:rPr>
                <w:color w:val="auto"/>
                <w:sz w:val="28"/>
                <w:szCs w:val="28"/>
              </w:rPr>
            </w:pPr>
            <w:r>
              <w:rPr>
                <w:color w:val="auto"/>
                <w:spacing w:val="-2"/>
                <w:sz w:val="28"/>
                <w:szCs w:val="28"/>
              </w:rPr>
              <w:t>лагерь</w:t>
            </w:r>
          </w:p>
        </w:tc>
        <w:tc>
          <w:tcPr>
            <w:tcW w:w="3545" w:type="dxa"/>
          </w:tcPr>
          <w:p w14:paraId="19400205">
            <w:pPr>
              <w:pStyle w:val="18"/>
              <w:tabs>
                <w:tab w:val="left" w:pos="426"/>
              </w:tabs>
              <w:spacing w:before="0"/>
              <w:rPr>
                <w:color w:val="auto"/>
                <w:spacing w:val="-4"/>
                <w:sz w:val="28"/>
                <w:szCs w:val="28"/>
              </w:rPr>
            </w:pPr>
            <w:r>
              <w:rPr>
                <w:color w:val="auto"/>
                <w:spacing w:val="-4"/>
                <w:sz w:val="28"/>
                <w:szCs w:val="28"/>
              </w:rPr>
              <w:t>Спортивный инструктор</w:t>
            </w:r>
          </w:p>
        </w:tc>
      </w:tr>
      <w:tr w14:paraId="64C4A0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1134" w:type="dxa"/>
          </w:tcPr>
          <w:p w14:paraId="72C5BB81">
            <w:pPr>
              <w:pStyle w:val="18"/>
              <w:numPr>
                <w:ilvl w:val="0"/>
                <w:numId w:val="20"/>
              </w:numPr>
              <w:tabs>
                <w:tab w:val="left" w:pos="426"/>
              </w:tabs>
              <w:spacing w:before="0"/>
              <w:rPr>
                <w:color w:val="auto"/>
                <w:spacing w:val="-5"/>
                <w:sz w:val="28"/>
                <w:szCs w:val="28"/>
              </w:rPr>
            </w:pPr>
          </w:p>
        </w:tc>
        <w:tc>
          <w:tcPr>
            <w:tcW w:w="5670" w:type="dxa"/>
          </w:tcPr>
          <w:p w14:paraId="26B7438B">
            <w:pPr>
              <w:pStyle w:val="18"/>
              <w:tabs>
                <w:tab w:val="left" w:pos="152"/>
                <w:tab w:val="left" w:pos="426"/>
                <w:tab w:val="left" w:pos="2357"/>
              </w:tabs>
              <w:spacing w:before="0"/>
              <w:rPr>
                <w:color w:val="auto"/>
                <w:sz w:val="28"/>
                <w:szCs w:val="28"/>
              </w:rPr>
            </w:pPr>
            <w:r>
              <w:rPr>
                <w:color w:val="auto"/>
                <w:sz w:val="28"/>
                <w:szCs w:val="28"/>
              </w:rPr>
              <w:t>Спортивные соревнования «Папа, мама, я – спортивная семья»</w:t>
            </w:r>
          </w:p>
        </w:tc>
        <w:tc>
          <w:tcPr>
            <w:tcW w:w="1700" w:type="dxa"/>
          </w:tcPr>
          <w:p w14:paraId="5FA6F2C0">
            <w:pPr>
              <w:pStyle w:val="18"/>
              <w:tabs>
                <w:tab w:val="left" w:pos="426"/>
              </w:tabs>
              <w:spacing w:before="0"/>
              <w:ind w:firstLine="20"/>
              <w:rPr>
                <w:color w:val="auto"/>
                <w:sz w:val="28"/>
                <w:szCs w:val="28"/>
              </w:rPr>
            </w:pPr>
            <w:r>
              <w:rPr>
                <w:color w:val="auto"/>
                <w:sz w:val="28"/>
                <w:szCs w:val="28"/>
              </w:rPr>
              <w:t>16.07.2026 г.</w:t>
            </w:r>
          </w:p>
        </w:tc>
        <w:tc>
          <w:tcPr>
            <w:tcW w:w="1985" w:type="dxa"/>
            <w:gridSpan w:val="2"/>
          </w:tcPr>
          <w:p w14:paraId="22BBA5FD">
            <w:pPr>
              <w:pStyle w:val="18"/>
              <w:tabs>
                <w:tab w:val="left" w:pos="426"/>
              </w:tabs>
              <w:spacing w:before="0"/>
              <w:rPr>
                <w:color w:val="auto"/>
                <w:sz w:val="28"/>
                <w:szCs w:val="28"/>
              </w:rPr>
            </w:pPr>
            <w:r>
              <w:rPr>
                <w:color w:val="auto"/>
                <w:sz w:val="28"/>
                <w:szCs w:val="28"/>
              </w:rPr>
              <w:t>школьный</w:t>
            </w:r>
          </w:p>
        </w:tc>
        <w:tc>
          <w:tcPr>
            <w:tcW w:w="1842" w:type="dxa"/>
            <w:gridSpan w:val="2"/>
          </w:tcPr>
          <w:p w14:paraId="13DBA684">
            <w:pPr>
              <w:pStyle w:val="18"/>
              <w:tabs>
                <w:tab w:val="left" w:pos="426"/>
              </w:tabs>
              <w:spacing w:before="0"/>
              <w:rPr>
                <w:color w:val="auto"/>
                <w:sz w:val="28"/>
                <w:szCs w:val="28"/>
              </w:rPr>
            </w:pPr>
            <w:r>
              <w:rPr>
                <w:color w:val="auto"/>
                <w:spacing w:val="-2"/>
                <w:sz w:val="28"/>
                <w:szCs w:val="28"/>
              </w:rPr>
              <w:t>лагерь</w:t>
            </w:r>
          </w:p>
        </w:tc>
        <w:tc>
          <w:tcPr>
            <w:tcW w:w="3545" w:type="dxa"/>
          </w:tcPr>
          <w:p w14:paraId="6C8FD3FE">
            <w:pPr>
              <w:pStyle w:val="18"/>
              <w:tabs>
                <w:tab w:val="left" w:pos="426"/>
              </w:tabs>
              <w:spacing w:before="0"/>
              <w:rPr>
                <w:color w:val="auto"/>
                <w:spacing w:val="-4"/>
                <w:sz w:val="28"/>
                <w:szCs w:val="28"/>
              </w:rPr>
            </w:pPr>
            <w:r>
              <w:rPr>
                <w:color w:val="auto"/>
                <w:spacing w:val="-4"/>
                <w:sz w:val="28"/>
                <w:szCs w:val="28"/>
              </w:rPr>
              <w:t>Спортивный инструктор</w:t>
            </w:r>
          </w:p>
        </w:tc>
      </w:tr>
      <w:tr w14:paraId="163797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1134" w:type="dxa"/>
          </w:tcPr>
          <w:p w14:paraId="0CC4C5D0">
            <w:pPr>
              <w:pStyle w:val="18"/>
              <w:numPr>
                <w:ilvl w:val="0"/>
                <w:numId w:val="20"/>
              </w:numPr>
              <w:tabs>
                <w:tab w:val="left" w:pos="426"/>
              </w:tabs>
              <w:spacing w:before="0"/>
              <w:rPr>
                <w:color w:val="auto"/>
                <w:spacing w:val="-5"/>
                <w:sz w:val="28"/>
                <w:szCs w:val="28"/>
              </w:rPr>
            </w:pPr>
          </w:p>
        </w:tc>
        <w:tc>
          <w:tcPr>
            <w:tcW w:w="5670" w:type="dxa"/>
          </w:tcPr>
          <w:p w14:paraId="73E564A6">
            <w:pPr>
              <w:rPr>
                <w:color w:val="auto"/>
                <w:sz w:val="28"/>
                <w:szCs w:val="28"/>
              </w:rPr>
            </w:pPr>
            <w:r>
              <w:rPr>
                <w:color w:val="auto"/>
                <w:sz w:val="28"/>
                <w:szCs w:val="28"/>
              </w:rPr>
              <w:t>Игровая программа «Веселые. Ловкие. Смелые»</w:t>
            </w:r>
          </w:p>
        </w:tc>
        <w:tc>
          <w:tcPr>
            <w:tcW w:w="1700" w:type="dxa"/>
          </w:tcPr>
          <w:p w14:paraId="42532077">
            <w:pPr>
              <w:pStyle w:val="18"/>
              <w:tabs>
                <w:tab w:val="left" w:pos="426"/>
              </w:tabs>
              <w:spacing w:before="0"/>
              <w:ind w:firstLine="20"/>
              <w:rPr>
                <w:color w:val="auto"/>
                <w:sz w:val="28"/>
                <w:szCs w:val="28"/>
              </w:rPr>
            </w:pPr>
            <w:r>
              <w:rPr>
                <w:color w:val="auto"/>
                <w:sz w:val="28"/>
                <w:szCs w:val="28"/>
              </w:rPr>
              <w:t>17.07.2026 г.</w:t>
            </w:r>
          </w:p>
        </w:tc>
        <w:tc>
          <w:tcPr>
            <w:tcW w:w="1985" w:type="dxa"/>
            <w:gridSpan w:val="2"/>
          </w:tcPr>
          <w:p w14:paraId="0A114389">
            <w:pPr>
              <w:pStyle w:val="18"/>
              <w:tabs>
                <w:tab w:val="left" w:pos="426"/>
              </w:tabs>
              <w:spacing w:before="0"/>
              <w:rPr>
                <w:color w:val="auto"/>
                <w:sz w:val="28"/>
                <w:szCs w:val="28"/>
              </w:rPr>
            </w:pPr>
            <w:r>
              <w:rPr>
                <w:color w:val="auto"/>
                <w:sz w:val="28"/>
                <w:szCs w:val="28"/>
              </w:rPr>
              <w:t>школьный</w:t>
            </w:r>
          </w:p>
        </w:tc>
        <w:tc>
          <w:tcPr>
            <w:tcW w:w="1842" w:type="dxa"/>
            <w:gridSpan w:val="2"/>
          </w:tcPr>
          <w:p w14:paraId="53588B20">
            <w:pPr>
              <w:pStyle w:val="18"/>
              <w:tabs>
                <w:tab w:val="left" w:pos="426"/>
              </w:tabs>
              <w:spacing w:before="0"/>
              <w:rPr>
                <w:color w:val="auto"/>
                <w:sz w:val="28"/>
                <w:szCs w:val="28"/>
              </w:rPr>
            </w:pPr>
            <w:r>
              <w:rPr>
                <w:color w:val="auto"/>
                <w:spacing w:val="-2"/>
                <w:sz w:val="28"/>
                <w:szCs w:val="28"/>
              </w:rPr>
              <w:t>лагерь</w:t>
            </w:r>
          </w:p>
        </w:tc>
        <w:tc>
          <w:tcPr>
            <w:tcW w:w="3545" w:type="dxa"/>
          </w:tcPr>
          <w:p w14:paraId="06DE38D9">
            <w:pPr>
              <w:pStyle w:val="18"/>
              <w:tabs>
                <w:tab w:val="left" w:pos="426"/>
              </w:tabs>
              <w:spacing w:before="0"/>
              <w:rPr>
                <w:color w:val="auto"/>
                <w:spacing w:val="-4"/>
                <w:sz w:val="28"/>
                <w:szCs w:val="28"/>
              </w:rPr>
            </w:pPr>
            <w:r>
              <w:rPr>
                <w:color w:val="auto"/>
                <w:spacing w:val="-4"/>
                <w:sz w:val="28"/>
                <w:szCs w:val="28"/>
              </w:rPr>
              <w:t>Спортивный инструктор</w:t>
            </w:r>
          </w:p>
        </w:tc>
      </w:tr>
      <w:tr w14:paraId="065A0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5876" w:type="dxa"/>
            <w:gridSpan w:val="8"/>
          </w:tcPr>
          <w:p w14:paraId="13C1A169">
            <w:pPr>
              <w:pStyle w:val="18"/>
              <w:tabs>
                <w:tab w:val="left" w:pos="426"/>
              </w:tabs>
              <w:spacing w:before="0"/>
              <w:jc w:val="center"/>
              <w:rPr>
                <w:color w:val="auto"/>
                <w:spacing w:val="-4"/>
                <w:sz w:val="28"/>
                <w:szCs w:val="28"/>
              </w:rPr>
            </w:pPr>
            <w:r>
              <w:rPr>
                <w:b/>
                <w:color w:val="auto"/>
                <w:sz w:val="28"/>
                <w:szCs w:val="28"/>
              </w:rPr>
              <w:t>Модуль «Профилактика и</w:t>
            </w:r>
            <w:r>
              <w:rPr>
                <w:b/>
                <w:color w:val="auto"/>
                <w:spacing w:val="-2"/>
                <w:sz w:val="28"/>
                <w:szCs w:val="28"/>
              </w:rPr>
              <w:t xml:space="preserve"> безопасность»</w:t>
            </w:r>
          </w:p>
        </w:tc>
      </w:tr>
      <w:tr w14:paraId="4F575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3" w:hRule="atLeast"/>
        </w:trPr>
        <w:tc>
          <w:tcPr>
            <w:tcW w:w="1134" w:type="dxa"/>
          </w:tcPr>
          <w:p w14:paraId="347DE59F">
            <w:pPr>
              <w:pStyle w:val="18"/>
              <w:numPr>
                <w:ilvl w:val="0"/>
                <w:numId w:val="21"/>
              </w:numPr>
              <w:tabs>
                <w:tab w:val="left" w:pos="426"/>
              </w:tabs>
              <w:spacing w:before="0"/>
              <w:rPr>
                <w:color w:val="auto"/>
                <w:spacing w:val="-5"/>
                <w:sz w:val="28"/>
                <w:szCs w:val="28"/>
              </w:rPr>
            </w:pPr>
          </w:p>
        </w:tc>
        <w:tc>
          <w:tcPr>
            <w:tcW w:w="5670" w:type="dxa"/>
          </w:tcPr>
          <w:p w14:paraId="5CDED9F4">
            <w:pPr>
              <w:rPr>
                <w:color w:val="auto"/>
                <w:sz w:val="28"/>
                <w:szCs w:val="28"/>
              </w:rPr>
            </w:pPr>
            <w:r>
              <w:rPr>
                <w:color w:val="auto"/>
                <w:spacing w:val="-2"/>
                <w:sz w:val="28"/>
                <w:szCs w:val="28"/>
              </w:rPr>
              <w:t>Инструктажи</w:t>
            </w:r>
            <w:r>
              <w:rPr>
                <w:color w:val="auto"/>
                <w:sz w:val="28"/>
                <w:szCs w:val="28"/>
              </w:rPr>
              <w:t xml:space="preserve"> </w:t>
            </w:r>
            <w:r>
              <w:rPr>
                <w:color w:val="auto"/>
                <w:spacing w:val="-6"/>
                <w:sz w:val="28"/>
                <w:szCs w:val="28"/>
              </w:rPr>
              <w:t xml:space="preserve">по </w:t>
            </w:r>
            <w:r>
              <w:rPr>
                <w:color w:val="auto"/>
                <w:spacing w:val="-2"/>
                <w:sz w:val="28"/>
                <w:szCs w:val="28"/>
              </w:rPr>
              <w:t>технике</w:t>
            </w:r>
            <w:r>
              <w:rPr>
                <w:color w:val="auto"/>
                <w:sz w:val="28"/>
                <w:szCs w:val="28"/>
              </w:rPr>
              <w:t xml:space="preserve"> </w:t>
            </w:r>
            <w:r>
              <w:rPr>
                <w:color w:val="auto"/>
                <w:spacing w:val="-2"/>
                <w:sz w:val="28"/>
                <w:szCs w:val="28"/>
              </w:rPr>
              <w:t xml:space="preserve">безопасности, </w:t>
            </w:r>
            <w:r>
              <w:rPr>
                <w:color w:val="auto"/>
                <w:sz w:val="28"/>
                <w:szCs w:val="28"/>
              </w:rPr>
              <w:t xml:space="preserve">профилактике детского </w:t>
            </w:r>
            <w:r>
              <w:rPr>
                <w:color w:val="auto"/>
                <w:spacing w:val="-2"/>
                <w:sz w:val="28"/>
                <w:szCs w:val="28"/>
              </w:rPr>
              <w:t xml:space="preserve">дорожно- транспортного </w:t>
            </w:r>
            <w:r>
              <w:rPr>
                <w:color w:val="auto"/>
                <w:sz w:val="28"/>
                <w:szCs w:val="28"/>
              </w:rPr>
              <w:t xml:space="preserve">травматизма, пожарной </w:t>
            </w:r>
            <w:r>
              <w:rPr>
                <w:color w:val="auto"/>
                <w:spacing w:val="-2"/>
                <w:sz w:val="28"/>
                <w:szCs w:val="28"/>
              </w:rPr>
              <w:t>безопасности</w:t>
            </w:r>
          </w:p>
        </w:tc>
        <w:tc>
          <w:tcPr>
            <w:tcW w:w="1700" w:type="dxa"/>
          </w:tcPr>
          <w:p w14:paraId="6C5C53A2">
            <w:pPr>
              <w:pStyle w:val="18"/>
              <w:tabs>
                <w:tab w:val="left" w:pos="426"/>
              </w:tabs>
              <w:spacing w:before="0"/>
              <w:ind w:firstLine="20"/>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2D016091">
            <w:pPr>
              <w:pStyle w:val="18"/>
              <w:tabs>
                <w:tab w:val="left" w:pos="426"/>
              </w:tabs>
              <w:spacing w:before="0"/>
              <w:rPr>
                <w:color w:val="auto"/>
                <w:sz w:val="28"/>
                <w:szCs w:val="28"/>
              </w:rPr>
            </w:pPr>
            <w:r>
              <w:rPr>
                <w:color w:val="auto"/>
                <w:sz w:val="28"/>
                <w:szCs w:val="28"/>
              </w:rPr>
              <w:t>школьный</w:t>
            </w:r>
          </w:p>
        </w:tc>
        <w:tc>
          <w:tcPr>
            <w:tcW w:w="1842" w:type="dxa"/>
            <w:gridSpan w:val="2"/>
          </w:tcPr>
          <w:p w14:paraId="28E2781D">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1326B76C">
            <w:pPr>
              <w:pStyle w:val="18"/>
              <w:tabs>
                <w:tab w:val="left" w:pos="426"/>
              </w:tabs>
              <w:spacing w:before="0"/>
              <w:rPr>
                <w:color w:val="auto"/>
                <w:spacing w:val="-4"/>
                <w:sz w:val="28"/>
                <w:szCs w:val="28"/>
              </w:rPr>
            </w:pPr>
            <w:r>
              <w:rPr>
                <w:color w:val="auto"/>
                <w:spacing w:val="-2"/>
                <w:sz w:val="28"/>
                <w:szCs w:val="28"/>
              </w:rPr>
              <w:t>Воспитатели отряда</w:t>
            </w:r>
          </w:p>
        </w:tc>
      </w:tr>
      <w:tr w14:paraId="24A5BE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1134" w:type="dxa"/>
          </w:tcPr>
          <w:p w14:paraId="408F6E4A">
            <w:pPr>
              <w:pStyle w:val="18"/>
              <w:numPr>
                <w:ilvl w:val="0"/>
                <w:numId w:val="21"/>
              </w:numPr>
              <w:tabs>
                <w:tab w:val="left" w:pos="426"/>
              </w:tabs>
              <w:spacing w:before="0"/>
              <w:rPr>
                <w:color w:val="auto"/>
                <w:spacing w:val="-5"/>
                <w:sz w:val="28"/>
                <w:szCs w:val="28"/>
              </w:rPr>
            </w:pPr>
          </w:p>
        </w:tc>
        <w:tc>
          <w:tcPr>
            <w:tcW w:w="5670" w:type="dxa"/>
          </w:tcPr>
          <w:p w14:paraId="5986E3F3">
            <w:pPr>
              <w:rPr>
                <w:color w:val="auto"/>
                <w:sz w:val="28"/>
                <w:szCs w:val="28"/>
              </w:rPr>
            </w:pPr>
            <w:r>
              <w:rPr>
                <w:color w:val="auto"/>
                <w:sz w:val="28"/>
                <w:szCs w:val="28"/>
              </w:rPr>
              <w:t xml:space="preserve">Правила </w:t>
            </w:r>
            <w:r>
              <w:rPr>
                <w:color w:val="auto"/>
                <w:spacing w:val="-2"/>
                <w:sz w:val="28"/>
                <w:szCs w:val="28"/>
              </w:rPr>
              <w:t>поведения</w:t>
            </w:r>
          </w:p>
        </w:tc>
        <w:tc>
          <w:tcPr>
            <w:tcW w:w="1700" w:type="dxa"/>
          </w:tcPr>
          <w:p w14:paraId="26E3BDAA">
            <w:pPr>
              <w:pStyle w:val="18"/>
              <w:tabs>
                <w:tab w:val="left" w:pos="426"/>
              </w:tabs>
              <w:spacing w:before="0"/>
              <w:ind w:firstLine="20"/>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09EFFB2D">
            <w:pPr>
              <w:pStyle w:val="18"/>
              <w:tabs>
                <w:tab w:val="left" w:pos="426"/>
              </w:tabs>
              <w:spacing w:before="0"/>
              <w:rPr>
                <w:color w:val="auto"/>
                <w:sz w:val="28"/>
                <w:szCs w:val="28"/>
              </w:rPr>
            </w:pPr>
            <w:r>
              <w:rPr>
                <w:color w:val="auto"/>
                <w:sz w:val="28"/>
                <w:szCs w:val="28"/>
              </w:rPr>
              <w:t>школьный</w:t>
            </w:r>
          </w:p>
        </w:tc>
        <w:tc>
          <w:tcPr>
            <w:tcW w:w="1842" w:type="dxa"/>
            <w:gridSpan w:val="2"/>
          </w:tcPr>
          <w:p w14:paraId="5683ADB6">
            <w:pPr>
              <w:rPr>
                <w:color w:val="auto"/>
              </w:rPr>
            </w:pPr>
            <w:r>
              <w:rPr>
                <w:color w:val="auto"/>
                <w:spacing w:val="-2"/>
                <w:sz w:val="28"/>
                <w:szCs w:val="28"/>
              </w:rPr>
              <w:t>лагерь</w:t>
            </w:r>
          </w:p>
        </w:tc>
        <w:tc>
          <w:tcPr>
            <w:tcW w:w="3545" w:type="dxa"/>
          </w:tcPr>
          <w:p w14:paraId="14ABFA15">
            <w:pPr>
              <w:pStyle w:val="18"/>
              <w:tabs>
                <w:tab w:val="left" w:pos="426"/>
              </w:tabs>
              <w:spacing w:before="0"/>
              <w:rPr>
                <w:color w:val="auto"/>
                <w:spacing w:val="-4"/>
                <w:sz w:val="28"/>
                <w:szCs w:val="28"/>
              </w:rPr>
            </w:pPr>
            <w:r>
              <w:rPr>
                <w:color w:val="auto"/>
                <w:spacing w:val="-2"/>
                <w:sz w:val="28"/>
                <w:szCs w:val="28"/>
              </w:rPr>
              <w:t>Воспитатели отряда</w:t>
            </w:r>
          </w:p>
        </w:tc>
      </w:tr>
      <w:tr w14:paraId="232B7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1134" w:type="dxa"/>
          </w:tcPr>
          <w:p w14:paraId="00B0269D">
            <w:pPr>
              <w:pStyle w:val="18"/>
              <w:numPr>
                <w:ilvl w:val="0"/>
                <w:numId w:val="21"/>
              </w:numPr>
              <w:tabs>
                <w:tab w:val="left" w:pos="426"/>
              </w:tabs>
              <w:spacing w:before="0"/>
              <w:rPr>
                <w:color w:val="auto"/>
                <w:spacing w:val="-5"/>
                <w:sz w:val="28"/>
                <w:szCs w:val="28"/>
              </w:rPr>
            </w:pPr>
          </w:p>
        </w:tc>
        <w:tc>
          <w:tcPr>
            <w:tcW w:w="5670" w:type="dxa"/>
          </w:tcPr>
          <w:p w14:paraId="00C6043F">
            <w:pPr>
              <w:rPr>
                <w:color w:val="auto"/>
                <w:sz w:val="28"/>
                <w:szCs w:val="28"/>
              </w:rPr>
            </w:pPr>
            <w:r>
              <w:rPr>
                <w:color w:val="auto"/>
                <w:sz w:val="28"/>
                <w:szCs w:val="28"/>
              </w:rPr>
              <w:t>Профилактическая беседа с инспектором ГИБДД</w:t>
            </w:r>
          </w:p>
        </w:tc>
        <w:tc>
          <w:tcPr>
            <w:tcW w:w="1700" w:type="dxa"/>
          </w:tcPr>
          <w:p w14:paraId="479D82A2">
            <w:pPr>
              <w:pStyle w:val="18"/>
              <w:tabs>
                <w:tab w:val="left" w:pos="426"/>
              </w:tabs>
              <w:spacing w:before="0"/>
              <w:ind w:firstLine="20"/>
              <w:rPr>
                <w:color w:val="auto"/>
                <w:sz w:val="28"/>
                <w:szCs w:val="28"/>
              </w:rPr>
            </w:pPr>
            <w:r>
              <w:rPr>
                <w:color w:val="auto"/>
                <w:sz w:val="28"/>
                <w:szCs w:val="28"/>
              </w:rPr>
              <w:t>07.07.2026 г.</w:t>
            </w:r>
          </w:p>
        </w:tc>
        <w:tc>
          <w:tcPr>
            <w:tcW w:w="1985" w:type="dxa"/>
            <w:gridSpan w:val="2"/>
          </w:tcPr>
          <w:p w14:paraId="00A96A77">
            <w:pPr>
              <w:pStyle w:val="18"/>
              <w:tabs>
                <w:tab w:val="left" w:pos="426"/>
              </w:tabs>
              <w:spacing w:before="0"/>
              <w:rPr>
                <w:color w:val="auto"/>
                <w:sz w:val="28"/>
                <w:szCs w:val="28"/>
              </w:rPr>
            </w:pPr>
            <w:r>
              <w:rPr>
                <w:color w:val="auto"/>
                <w:sz w:val="28"/>
                <w:szCs w:val="28"/>
              </w:rPr>
              <w:t>школьный</w:t>
            </w:r>
          </w:p>
        </w:tc>
        <w:tc>
          <w:tcPr>
            <w:tcW w:w="1842" w:type="dxa"/>
            <w:gridSpan w:val="2"/>
          </w:tcPr>
          <w:p w14:paraId="7E6607C8">
            <w:pPr>
              <w:rPr>
                <w:color w:val="auto"/>
              </w:rPr>
            </w:pPr>
            <w:r>
              <w:rPr>
                <w:color w:val="auto"/>
                <w:spacing w:val="-2"/>
                <w:sz w:val="28"/>
                <w:szCs w:val="28"/>
              </w:rPr>
              <w:t>лагерь</w:t>
            </w:r>
          </w:p>
        </w:tc>
        <w:tc>
          <w:tcPr>
            <w:tcW w:w="3545" w:type="dxa"/>
          </w:tcPr>
          <w:p w14:paraId="2B457879">
            <w:pPr>
              <w:pStyle w:val="18"/>
              <w:tabs>
                <w:tab w:val="left" w:pos="426"/>
              </w:tabs>
              <w:spacing w:before="0"/>
              <w:rPr>
                <w:color w:val="auto"/>
                <w:spacing w:val="-2"/>
                <w:sz w:val="28"/>
                <w:szCs w:val="28"/>
              </w:rPr>
            </w:pPr>
            <w:r>
              <w:rPr>
                <w:color w:val="auto"/>
                <w:spacing w:val="-2"/>
                <w:sz w:val="28"/>
                <w:szCs w:val="28"/>
              </w:rPr>
              <w:t>Ответственный   по ВР</w:t>
            </w:r>
          </w:p>
        </w:tc>
      </w:tr>
      <w:tr w14:paraId="39006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1134" w:type="dxa"/>
          </w:tcPr>
          <w:p w14:paraId="48B1FDEE">
            <w:pPr>
              <w:pStyle w:val="18"/>
              <w:numPr>
                <w:ilvl w:val="0"/>
                <w:numId w:val="21"/>
              </w:numPr>
              <w:tabs>
                <w:tab w:val="left" w:pos="426"/>
              </w:tabs>
              <w:spacing w:before="0"/>
              <w:rPr>
                <w:color w:val="auto"/>
                <w:spacing w:val="-5"/>
                <w:sz w:val="28"/>
                <w:szCs w:val="28"/>
              </w:rPr>
            </w:pPr>
          </w:p>
        </w:tc>
        <w:tc>
          <w:tcPr>
            <w:tcW w:w="5670" w:type="dxa"/>
          </w:tcPr>
          <w:p w14:paraId="6F675EFC">
            <w:pPr>
              <w:rPr>
                <w:color w:val="auto"/>
                <w:sz w:val="28"/>
                <w:szCs w:val="28"/>
              </w:rPr>
            </w:pPr>
            <w:r>
              <w:rPr>
                <w:color w:val="auto"/>
                <w:sz w:val="28"/>
                <w:szCs w:val="28"/>
              </w:rPr>
              <w:t>Конкурс рисунков «ПДД знай и соблюдай»</w:t>
            </w:r>
          </w:p>
        </w:tc>
        <w:tc>
          <w:tcPr>
            <w:tcW w:w="1700" w:type="dxa"/>
          </w:tcPr>
          <w:p w14:paraId="6BB3ED58">
            <w:pPr>
              <w:pStyle w:val="18"/>
              <w:tabs>
                <w:tab w:val="left" w:pos="426"/>
              </w:tabs>
              <w:spacing w:before="0"/>
              <w:ind w:firstLine="20"/>
              <w:rPr>
                <w:color w:val="auto"/>
                <w:sz w:val="28"/>
                <w:szCs w:val="28"/>
              </w:rPr>
            </w:pPr>
            <w:r>
              <w:rPr>
                <w:color w:val="auto"/>
                <w:sz w:val="28"/>
                <w:szCs w:val="28"/>
              </w:rPr>
              <w:t>07.07.2026 г.</w:t>
            </w:r>
          </w:p>
        </w:tc>
        <w:tc>
          <w:tcPr>
            <w:tcW w:w="1985" w:type="dxa"/>
            <w:gridSpan w:val="2"/>
          </w:tcPr>
          <w:p w14:paraId="70A53649">
            <w:pPr>
              <w:pStyle w:val="18"/>
              <w:tabs>
                <w:tab w:val="left" w:pos="426"/>
              </w:tabs>
              <w:spacing w:before="0"/>
              <w:rPr>
                <w:color w:val="auto"/>
                <w:sz w:val="28"/>
                <w:szCs w:val="28"/>
              </w:rPr>
            </w:pPr>
            <w:r>
              <w:rPr>
                <w:color w:val="auto"/>
                <w:sz w:val="28"/>
                <w:szCs w:val="28"/>
              </w:rPr>
              <w:t>школьный</w:t>
            </w:r>
          </w:p>
        </w:tc>
        <w:tc>
          <w:tcPr>
            <w:tcW w:w="1842" w:type="dxa"/>
            <w:gridSpan w:val="2"/>
          </w:tcPr>
          <w:p w14:paraId="0D208F53">
            <w:pPr>
              <w:rPr>
                <w:color w:val="auto"/>
              </w:rPr>
            </w:pPr>
            <w:r>
              <w:rPr>
                <w:color w:val="auto"/>
                <w:spacing w:val="-2"/>
                <w:sz w:val="28"/>
                <w:szCs w:val="28"/>
              </w:rPr>
              <w:t>лагерь</w:t>
            </w:r>
          </w:p>
        </w:tc>
        <w:tc>
          <w:tcPr>
            <w:tcW w:w="3545" w:type="dxa"/>
          </w:tcPr>
          <w:p w14:paraId="35271FEC">
            <w:pPr>
              <w:pStyle w:val="18"/>
              <w:tabs>
                <w:tab w:val="left" w:pos="426"/>
              </w:tabs>
              <w:spacing w:before="0"/>
              <w:rPr>
                <w:color w:val="auto"/>
                <w:spacing w:val="-2"/>
                <w:sz w:val="28"/>
                <w:szCs w:val="28"/>
              </w:rPr>
            </w:pPr>
            <w:r>
              <w:rPr>
                <w:color w:val="auto"/>
                <w:spacing w:val="-2"/>
                <w:sz w:val="28"/>
                <w:szCs w:val="28"/>
              </w:rPr>
              <w:t>Ответственный   по ВР</w:t>
            </w:r>
          </w:p>
        </w:tc>
      </w:tr>
      <w:tr w14:paraId="1F3E22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1134" w:type="dxa"/>
          </w:tcPr>
          <w:p w14:paraId="1BAAE7D1">
            <w:pPr>
              <w:pStyle w:val="18"/>
              <w:numPr>
                <w:ilvl w:val="0"/>
                <w:numId w:val="21"/>
              </w:numPr>
              <w:tabs>
                <w:tab w:val="left" w:pos="426"/>
              </w:tabs>
              <w:spacing w:before="0"/>
              <w:rPr>
                <w:color w:val="auto"/>
                <w:spacing w:val="-5"/>
                <w:sz w:val="28"/>
                <w:szCs w:val="28"/>
              </w:rPr>
            </w:pPr>
          </w:p>
        </w:tc>
        <w:tc>
          <w:tcPr>
            <w:tcW w:w="5670" w:type="dxa"/>
          </w:tcPr>
          <w:p w14:paraId="068BF38D">
            <w:pPr>
              <w:rPr>
                <w:color w:val="auto"/>
                <w:sz w:val="28"/>
                <w:szCs w:val="28"/>
              </w:rPr>
            </w:pPr>
            <w:r>
              <w:rPr>
                <w:color w:val="auto"/>
                <w:sz w:val="28"/>
                <w:szCs w:val="28"/>
              </w:rPr>
              <w:t>Профилактическая беседа с инспектором ОПДП профилактическая беседа «Подросток и закон»</w:t>
            </w:r>
          </w:p>
        </w:tc>
        <w:tc>
          <w:tcPr>
            <w:tcW w:w="1700" w:type="dxa"/>
          </w:tcPr>
          <w:p w14:paraId="420B2BA9">
            <w:pPr>
              <w:pStyle w:val="18"/>
              <w:tabs>
                <w:tab w:val="left" w:pos="426"/>
              </w:tabs>
              <w:spacing w:before="0"/>
              <w:ind w:firstLine="20"/>
              <w:rPr>
                <w:color w:val="auto"/>
                <w:sz w:val="28"/>
                <w:szCs w:val="28"/>
              </w:rPr>
            </w:pPr>
            <w:r>
              <w:rPr>
                <w:color w:val="auto"/>
                <w:sz w:val="28"/>
                <w:szCs w:val="28"/>
              </w:rPr>
              <w:t>10.07.2026 г.</w:t>
            </w:r>
          </w:p>
        </w:tc>
        <w:tc>
          <w:tcPr>
            <w:tcW w:w="1985" w:type="dxa"/>
            <w:gridSpan w:val="2"/>
          </w:tcPr>
          <w:p w14:paraId="4196B827">
            <w:pPr>
              <w:pStyle w:val="18"/>
              <w:tabs>
                <w:tab w:val="left" w:pos="426"/>
              </w:tabs>
              <w:spacing w:before="0"/>
              <w:rPr>
                <w:color w:val="auto"/>
                <w:sz w:val="28"/>
                <w:szCs w:val="28"/>
              </w:rPr>
            </w:pPr>
            <w:r>
              <w:rPr>
                <w:color w:val="auto"/>
                <w:sz w:val="28"/>
                <w:szCs w:val="28"/>
              </w:rPr>
              <w:t>школьный</w:t>
            </w:r>
          </w:p>
        </w:tc>
        <w:tc>
          <w:tcPr>
            <w:tcW w:w="1842" w:type="dxa"/>
            <w:gridSpan w:val="2"/>
          </w:tcPr>
          <w:p w14:paraId="4E238E21">
            <w:pPr>
              <w:rPr>
                <w:color w:val="auto"/>
              </w:rPr>
            </w:pPr>
            <w:r>
              <w:rPr>
                <w:color w:val="auto"/>
                <w:spacing w:val="-2"/>
                <w:sz w:val="28"/>
                <w:szCs w:val="28"/>
              </w:rPr>
              <w:t>лагерь</w:t>
            </w:r>
          </w:p>
        </w:tc>
        <w:tc>
          <w:tcPr>
            <w:tcW w:w="3545" w:type="dxa"/>
          </w:tcPr>
          <w:p w14:paraId="45105949">
            <w:pPr>
              <w:pStyle w:val="18"/>
              <w:tabs>
                <w:tab w:val="left" w:pos="426"/>
              </w:tabs>
              <w:spacing w:before="0"/>
              <w:rPr>
                <w:color w:val="auto"/>
                <w:spacing w:val="-2"/>
                <w:sz w:val="28"/>
                <w:szCs w:val="28"/>
              </w:rPr>
            </w:pPr>
            <w:r>
              <w:rPr>
                <w:color w:val="auto"/>
                <w:spacing w:val="-2"/>
                <w:sz w:val="28"/>
                <w:szCs w:val="28"/>
              </w:rPr>
              <w:t>Ответственный   по ВР</w:t>
            </w:r>
          </w:p>
        </w:tc>
      </w:tr>
      <w:tr w14:paraId="16AB36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1134" w:type="dxa"/>
          </w:tcPr>
          <w:p w14:paraId="7DF428F1">
            <w:pPr>
              <w:pStyle w:val="18"/>
              <w:numPr>
                <w:ilvl w:val="0"/>
                <w:numId w:val="21"/>
              </w:numPr>
              <w:tabs>
                <w:tab w:val="left" w:pos="426"/>
              </w:tabs>
              <w:spacing w:before="0"/>
              <w:rPr>
                <w:color w:val="auto"/>
                <w:spacing w:val="-5"/>
                <w:sz w:val="28"/>
                <w:szCs w:val="28"/>
              </w:rPr>
            </w:pPr>
          </w:p>
        </w:tc>
        <w:tc>
          <w:tcPr>
            <w:tcW w:w="5670" w:type="dxa"/>
          </w:tcPr>
          <w:p w14:paraId="1AD3A0A9">
            <w:pPr>
              <w:rPr>
                <w:color w:val="auto"/>
                <w:sz w:val="28"/>
                <w:szCs w:val="28"/>
              </w:rPr>
            </w:pPr>
            <w:r>
              <w:rPr>
                <w:color w:val="auto"/>
                <w:sz w:val="28"/>
                <w:szCs w:val="28"/>
              </w:rPr>
              <w:t>Профилактическая беседа с медицинским работником</w:t>
            </w:r>
          </w:p>
        </w:tc>
        <w:tc>
          <w:tcPr>
            <w:tcW w:w="1700" w:type="dxa"/>
          </w:tcPr>
          <w:p w14:paraId="43C737A8">
            <w:pPr>
              <w:pStyle w:val="18"/>
              <w:tabs>
                <w:tab w:val="left" w:pos="426"/>
              </w:tabs>
              <w:spacing w:before="0"/>
              <w:ind w:firstLine="20"/>
              <w:rPr>
                <w:color w:val="auto"/>
                <w:sz w:val="28"/>
                <w:szCs w:val="28"/>
              </w:rPr>
            </w:pPr>
            <w:r>
              <w:rPr>
                <w:color w:val="auto"/>
                <w:sz w:val="28"/>
                <w:szCs w:val="28"/>
              </w:rPr>
              <w:t>01.07.2026 г.</w:t>
            </w:r>
          </w:p>
        </w:tc>
        <w:tc>
          <w:tcPr>
            <w:tcW w:w="1985" w:type="dxa"/>
            <w:gridSpan w:val="2"/>
          </w:tcPr>
          <w:p w14:paraId="4CAEEDB7">
            <w:pPr>
              <w:pStyle w:val="18"/>
              <w:tabs>
                <w:tab w:val="left" w:pos="426"/>
              </w:tabs>
              <w:spacing w:before="0"/>
              <w:rPr>
                <w:color w:val="auto"/>
                <w:sz w:val="28"/>
                <w:szCs w:val="28"/>
              </w:rPr>
            </w:pPr>
            <w:r>
              <w:rPr>
                <w:color w:val="auto"/>
                <w:sz w:val="28"/>
                <w:szCs w:val="28"/>
              </w:rPr>
              <w:t>школьный</w:t>
            </w:r>
          </w:p>
        </w:tc>
        <w:tc>
          <w:tcPr>
            <w:tcW w:w="1842" w:type="dxa"/>
            <w:gridSpan w:val="2"/>
          </w:tcPr>
          <w:p w14:paraId="6DE25C78">
            <w:pPr>
              <w:rPr>
                <w:color w:val="auto"/>
              </w:rPr>
            </w:pPr>
            <w:r>
              <w:rPr>
                <w:color w:val="auto"/>
                <w:spacing w:val="-2"/>
                <w:sz w:val="28"/>
                <w:szCs w:val="28"/>
              </w:rPr>
              <w:t>лагерь</w:t>
            </w:r>
          </w:p>
        </w:tc>
        <w:tc>
          <w:tcPr>
            <w:tcW w:w="3545" w:type="dxa"/>
          </w:tcPr>
          <w:p w14:paraId="20026361">
            <w:pPr>
              <w:pStyle w:val="18"/>
              <w:tabs>
                <w:tab w:val="left" w:pos="426"/>
              </w:tabs>
              <w:spacing w:before="0"/>
              <w:rPr>
                <w:color w:val="auto"/>
                <w:spacing w:val="-2"/>
                <w:sz w:val="28"/>
                <w:szCs w:val="28"/>
              </w:rPr>
            </w:pPr>
            <w:r>
              <w:rPr>
                <w:color w:val="auto"/>
                <w:spacing w:val="-2"/>
                <w:sz w:val="28"/>
                <w:szCs w:val="28"/>
              </w:rPr>
              <w:t>Ответственный   по ВР</w:t>
            </w:r>
          </w:p>
        </w:tc>
      </w:tr>
      <w:tr w14:paraId="3E174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1134" w:type="dxa"/>
          </w:tcPr>
          <w:p w14:paraId="0538D5CE">
            <w:pPr>
              <w:pStyle w:val="18"/>
              <w:numPr>
                <w:ilvl w:val="0"/>
                <w:numId w:val="21"/>
              </w:numPr>
              <w:tabs>
                <w:tab w:val="left" w:pos="426"/>
              </w:tabs>
              <w:spacing w:before="0"/>
              <w:rPr>
                <w:color w:val="auto"/>
                <w:spacing w:val="-5"/>
                <w:sz w:val="28"/>
                <w:szCs w:val="28"/>
              </w:rPr>
            </w:pPr>
          </w:p>
        </w:tc>
        <w:tc>
          <w:tcPr>
            <w:tcW w:w="5670" w:type="dxa"/>
          </w:tcPr>
          <w:p w14:paraId="706EEAFE">
            <w:pPr>
              <w:rPr>
                <w:color w:val="auto"/>
                <w:sz w:val="28"/>
                <w:szCs w:val="28"/>
              </w:rPr>
            </w:pPr>
            <w:r>
              <w:rPr>
                <w:color w:val="auto"/>
                <w:sz w:val="28"/>
                <w:szCs w:val="28"/>
              </w:rPr>
              <w:t>Круглый стол «Здоровый образ жизни – это важно»</w:t>
            </w:r>
          </w:p>
        </w:tc>
        <w:tc>
          <w:tcPr>
            <w:tcW w:w="1700" w:type="dxa"/>
          </w:tcPr>
          <w:p w14:paraId="6A3A0416">
            <w:pPr>
              <w:pStyle w:val="18"/>
              <w:tabs>
                <w:tab w:val="left" w:pos="426"/>
              </w:tabs>
              <w:spacing w:before="0"/>
              <w:ind w:firstLine="20"/>
              <w:rPr>
                <w:color w:val="auto"/>
                <w:sz w:val="28"/>
                <w:szCs w:val="28"/>
              </w:rPr>
            </w:pPr>
            <w:r>
              <w:rPr>
                <w:color w:val="auto"/>
                <w:sz w:val="28"/>
                <w:szCs w:val="28"/>
              </w:rPr>
              <w:t>13.07.2026 г.</w:t>
            </w:r>
          </w:p>
        </w:tc>
        <w:tc>
          <w:tcPr>
            <w:tcW w:w="1985" w:type="dxa"/>
            <w:gridSpan w:val="2"/>
          </w:tcPr>
          <w:p w14:paraId="4EBBBCE6">
            <w:pPr>
              <w:pStyle w:val="18"/>
              <w:tabs>
                <w:tab w:val="left" w:pos="426"/>
              </w:tabs>
              <w:spacing w:before="0"/>
              <w:rPr>
                <w:color w:val="auto"/>
                <w:sz w:val="28"/>
                <w:szCs w:val="28"/>
              </w:rPr>
            </w:pPr>
            <w:r>
              <w:rPr>
                <w:color w:val="auto"/>
                <w:sz w:val="28"/>
                <w:szCs w:val="28"/>
              </w:rPr>
              <w:t>школьный</w:t>
            </w:r>
          </w:p>
        </w:tc>
        <w:tc>
          <w:tcPr>
            <w:tcW w:w="1842" w:type="dxa"/>
            <w:gridSpan w:val="2"/>
          </w:tcPr>
          <w:p w14:paraId="134A9587">
            <w:pPr>
              <w:rPr>
                <w:color w:val="auto"/>
              </w:rPr>
            </w:pPr>
            <w:r>
              <w:rPr>
                <w:color w:val="auto"/>
                <w:spacing w:val="-2"/>
                <w:sz w:val="28"/>
                <w:szCs w:val="28"/>
              </w:rPr>
              <w:t>лагерь</w:t>
            </w:r>
          </w:p>
        </w:tc>
        <w:tc>
          <w:tcPr>
            <w:tcW w:w="3545" w:type="dxa"/>
          </w:tcPr>
          <w:p w14:paraId="2F572AF2">
            <w:pPr>
              <w:pStyle w:val="18"/>
              <w:tabs>
                <w:tab w:val="left" w:pos="426"/>
              </w:tabs>
              <w:spacing w:before="0"/>
              <w:rPr>
                <w:color w:val="auto"/>
                <w:spacing w:val="-2"/>
                <w:sz w:val="28"/>
                <w:szCs w:val="28"/>
              </w:rPr>
            </w:pPr>
            <w:r>
              <w:rPr>
                <w:color w:val="auto"/>
                <w:spacing w:val="-2"/>
                <w:sz w:val="28"/>
                <w:szCs w:val="28"/>
              </w:rPr>
              <w:t>Педагог-психолог</w:t>
            </w:r>
          </w:p>
        </w:tc>
      </w:tr>
      <w:tr w14:paraId="38671A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1134" w:type="dxa"/>
          </w:tcPr>
          <w:p w14:paraId="4EEC4BA3">
            <w:pPr>
              <w:pStyle w:val="18"/>
              <w:numPr>
                <w:ilvl w:val="0"/>
                <w:numId w:val="21"/>
              </w:numPr>
              <w:tabs>
                <w:tab w:val="left" w:pos="426"/>
              </w:tabs>
              <w:spacing w:before="0"/>
              <w:rPr>
                <w:color w:val="auto"/>
                <w:spacing w:val="-5"/>
                <w:sz w:val="28"/>
                <w:szCs w:val="28"/>
              </w:rPr>
            </w:pPr>
          </w:p>
        </w:tc>
        <w:tc>
          <w:tcPr>
            <w:tcW w:w="5670" w:type="dxa"/>
          </w:tcPr>
          <w:p w14:paraId="5A1E82D5">
            <w:pPr>
              <w:rPr>
                <w:color w:val="auto"/>
                <w:sz w:val="28"/>
                <w:szCs w:val="28"/>
              </w:rPr>
            </w:pPr>
            <w:r>
              <w:rPr>
                <w:color w:val="auto"/>
                <w:sz w:val="28"/>
                <w:szCs w:val="28"/>
              </w:rPr>
              <w:t>Акция «Здоровым быть здорово»</w:t>
            </w:r>
          </w:p>
        </w:tc>
        <w:tc>
          <w:tcPr>
            <w:tcW w:w="1700" w:type="dxa"/>
          </w:tcPr>
          <w:p w14:paraId="5F8DFE51">
            <w:pPr>
              <w:pStyle w:val="18"/>
              <w:tabs>
                <w:tab w:val="left" w:pos="426"/>
              </w:tabs>
              <w:spacing w:before="0"/>
              <w:ind w:firstLine="20"/>
              <w:rPr>
                <w:color w:val="auto"/>
                <w:sz w:val="28"/>
                <w:szCs w:val="28"/>
              </w:rPr>
            </w:pPr>
            <w:r>
              <w:rPr>
                <w:color w:val="auto"/>
                <w:sz w:val="28"/>
                <w:szCs w:val="28"/>
              </w:rPr>
              <w:t>14.07.2026 г.</w:t>
            </w:r>
          </w:p>
        </w:tc>
        <w:tc>
          <w:tcPr>
            <w:tcW w:w="1985" w:type="dxa"/>
            <w:gridSpan w:val="2"/>
          </w:tcPr>
          <w:p w14:paraId="65625A91">
            <w:pPr>
              <w:pStyle w:val="18"/>
              <w:tabs>
                <w:tab w:val="left" w:pos="426"/>
              </w:tabs>
              <w:spacing w:before="0"/>
              <w:rPr>
                <w:color w:val="auto"/>
                <w:sz w:val="28"/>
                <w:szCs w:val="28"/>
              </w:rPr>
            </w:pPr>
            <w:r>
              <w:rPr>
                <w:color w:val="auto"/>
                <w:sz w:val="28"/>
                <w:szCs w:val="28"/>
              </w:rPr>
              <w:t>школьный</w:t>
            </w:r>
          </w:p>
        </w:tc>
        <w:tc>
          <w:tcPr>
            <w:tcW w:w="1842" w:type="dxa"/>
            <w:gridSpan w:val="2"/>
          </w:tcPr>
          <w:p w14:paraId="09395129">
            <w:pPr>
              <w:rPr>
                <w:color w:val="auto"/>
              </w:rPr>
            </w:pPr>
            <w:r>
              <w:rPr>
                <w:color w:val="auto"/>
                <w:spacing w:val="-2"/>
                <w:sz w:val="28"/>
                <w:szCs w:val="28"/>
              </w:rPr>
              <w:t>лагерь</w:t>
            </w:r>
          </w:p>
        </w:tc>
        <w:tc>
          <w:tcPr>
            <w:tcW w:w="3545" w:type="dxa"/>
          </w:tcPr>
          <w:p w14:paraId="76EB3542">
            <w:pPr>
              <w:pStyle w:val="18"/>
              <w:tabs>
                <w:tab w:val="left" w:pos="426"/>
              </w:tabs>
              <w:spacing w:before="0"/>
              <w:rPr>
                <w:color w:val="auto"/>
                <w:spacing w:val="-2"/>
                <w:sz w:val="28"/>
                <w:szCs w:val="28"/>
              </w:rPr>
            </w:pPr>
            <w:r>
              <w:rPr>
                <w:color w:val="auto"/>
                <w:spacing w:val="-2"/>
                <w:sz w:val="28"/>
                <w:szCs w:val="28"/>
              </w:rPr>
              <w:t>Педагог-психолог</w:t>
            </w:r>
          </w:p>
        </w:tc>
      </w:tr>
      <w:tr w14:paraId="68D53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1134" w:type="dxa"/>
          </w:tcPr>
          <w:p w14:paraId="294ECA2C">
            <w:pPr>
              <w:pStyle w:val="18"/>
              <w:numPr>
                <w:ilvl w:val="0"/>
                <w:numId w:val="21"/>
              </w:numPr>
              <w:tabs>
                <w:tab w:val="left" w:pos="426"/>
              </w:tabs>
              <w:spacing w:before="0"/>
              <w:rPr>
                <w:color w:val="auto"/>
                <w:spacing w:val="-5"/>
                <w:sz w:val="28"/>
                <w:szCs w:val="28"/>
              </w:rPr>
            </w:pPr>
          </w:p>
        </w:tc>
        <w:tc>
          <w:tcPr>
            <w:tcW w:w="5670" w:type="dxa"/>
          </w:tcPr>
          <w:p w14:paraId="4EAECD01">
            <w:pPr>
              <w:rPr>
                <w:color w:val="auto"/>
                <w:sz w:val="28"/>
                <w:szCs w:val="28"/>
              </w:rPr>
            </w:pPr>
            <w:r>
              <w:rPr>
                <w:color w:val="auto"/>
                <w:sz w:val="28"/>
                <w:szCs w:val="28"/>
              </w:rPr>
              <w:t>Квест игра «Страна без вредных привычек»</w:t>
            </w:r>
          </w:p>
        </w:tc>
        <w:tc>
          <w:tcPr>
            <w:tcW w:w="1700" w:type="dxa"/>
          </w:tcPr>
          <w:p w14:paraId="22FB8318">
            <w:pPr>
              <w:pStyle w:val="18"/>
              <w:tabs>
                <w:tab w:val="left" w:pos="426"/>
              </w:tabs>
              <w:spacing w:before="0"/>
              <w:ind w:firstLine="20"/>
              <w:rPr>
                <w:color w:val="auto"/>
                <w:sz w:val="28"/>
                <w:szCs w:val="28"/>
              </w:rPr>
            </w:pPr>
            <w:r>
              <w:rPr>
                <w:color w:val="auto"/>
                <w:sz w:val="28"/>
                <w:szCs w:val="28"/>
              </w:rPr>
              <w:t>15.07.2026 г.</w:t>
            </w:r>
          </w:p>
        </w:tc>
        <w:tc>
          <w:tcPr>
            <w:tcW w:w="1985" w:type="dxa"/>
            <w:gridSpan w:val="2"/>
          </w:tcPr>
          <w:p w14:paraId="25E1007E">
            <w:pPr>
              <w:pStyle w:val="18"/>
              <w:tabs>
                <w:tab w:val="left" w:pos="426"/>
              </w:tabs>
              <w:spacing w:before="0"/>
              <w:rPr>
                <w:color w:val="auto"/>
                <w:sz w:val="28"/>
                <w:szCs w:val="28"/>
              </w:rPr>
            </w:pPr>
            <w:r>
              <w:rPr>
                <w:color w:val="auto"/>
                <w:sz w:val="28"/>
                <w:szCs w:val="28"/>
              </w:rPr>
              <w:t>школьный</w:t>
            </w:r>
          </w:p>
        </w:tc>
        <w:tc>
          <w:tcPr>
            <w:tcW w:w="1842" w:type="dxa"/>
            <w:gridSpan w:val="2"/>
          </w:tcPr>
          <w:p w14:paraId="43DCB445">
            <w:pPr>
              <w:rPr>
                <w:color w:val="auto"/>
              </w:rPr>
            </w:pPr>
            <w:r>
              <w:rPr>
                <w:color w:val="auto"/>
                <w:spacing w:val="-2"/>
                <w:sz w:val="28"/>
                <w:szCs w:val="28"/>
              </w:rPr>
              <w:t>лагерь</w:t>
            </w:r>
          </w:p>
        </w:tc>
        <w:tc>
          <w:tcPr>
            <w:tcW w:w="3545" w:type="dxa"/>
          </w:tcPr>
          <w:p w14:paraId="04FC9463">
            <w:pPr>
              <w:pStyle w:val="18"/>
              <w:tabs>
                <w:tab w:val="left" w:pos="426"/>
              </w:tabs>
              <w:spacing w:before="0"/>
              <w:rPr>
                <w:color w:val="auto"/>
                <w:spacing w:val="-2"/>
                <w:sz w:val="28"/>
                <w:szCs w:val="28"/>
              </w:rPr>
            </w:pPr>
            <w:r>
              <w:rPr>
                <w:color w:val="auto"/>
                <w:spacing w:val="-2"/>
                <w:sz w:val="28"/>
                <w:szCs w:val="28"/>
              </w:rPr>
              <w:t xml:space="preserve">Социальный педагог </w:t>
            </w:r>
          </w:p>
        </w:tc>
      </w:tr>
      <w:tr w14:paraId="29896B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1134" w:type="dxa"/>
          </w:tcPr>
          <w:p w14:paraId="2E447597">
            <w:pPr>
              <w:pStyle w:val="18"/>
              <w:numPr>
                <w:ilvl w:val="0"/>
                <w:numId w:val="21"/>
              </w:numPr>
              <w:tabs>
                <w:tab w:val="left" w:pos="426"/>
              </w:tabs>
              <w:spacing w:before="0"/>
              <w:rPr>
                <w:color w:val="auto"/>
                <w:spacing w:val="-5"/>
                <w:sz w:val="28"/>
                <w:szCs w:val="28"/>
              </w:rPr>
            </w:pPr>
          </w:p>
        </w:tc>
        <w:tc>
          <w:tcPr>
            <w:tcW w:w="5670" w:type="dxa"/>
          </w:tcPr>
          <w:p w14:paraId="135FF1A8">
            <w:pPr>
              <w:rPr>
                <w:color w:val="auto"/>
                <w:sz w:val="28"/>
                <w:szCs w:val="28"/>
              </w:rPr>
            </w:pPr>
            <w:r>
              <w:rPr>
                <w:color w:val="auto"/>
                <w:sz w:val="28"/>
                <w:szCs w:val="28"/>
              </w:rPr>
              <w:t>Конкурс рисунков «Мы выбираем здоровье»</w:t>
            </w:r>
          </w:p>
        </w:tc>
        <w:tc>
          <w:tcPr>
            <w:tcW w:w="1700" w:type="dxa"/>
          </w:tcPr>
          <w:p w14:paraId="62C67EAA">
            <w:pPr>
              <w:pStyle w:val="18"/>
              <w:tabs>
                <w:tab w:val="left" w:pos="426"/>
              </w:tabs>
              <w:spacing w:before="0"/>
              <w:ind w:firstLine="20"/>
              <w:rPr>
                <w:color w:val="auto"/>
                <w:sz w:val="28"/>
                <w:szCs w:val="28"/>
              </w:rPr>
            </w:pPr>
            <w:r>
              <w:rPr>
                <w:color w:val="auto"/>
                <w:sz w:val="28"/>
                <w:szCs w:val="28"/>
              </w:rPr>
              <w:t>16.07.2026 г.</w:t>
            </w:r>
          </w:p>
        </w:tc>
        <w:tc>
          <w:tcPr>
            <w:tcW w:w="1985" w:type="dxa"/>
            <w:gridSpan w:val="2"/>
          </w:tcPr>
          <w:p w14:paraId="73F62848">
            <w:pPr>
              <w:pStyle w:val="18"/>
              <w:tabs>
                <w:tab w:val="left" w:pos="426"/>
              </w:tabs>
              <w:spacing w:before="0"/>
              <w:rPr>
                <w:color w:val="auto"/>
                <w:sz w:val="28"/>
                <w:szCs w:val="28"/>
              </w:rPr>
            </w:pPr>
            <w:r>
              <w:rPr>
                <w:color w:val="auto"/>
                <w:sz w:val="28"/>
                <w:szCs w:val="28"/>
              </w:rPr>
              <w:t>школьный</w:t>
            </w:r>
          </w:p>
        </w:tc>
        <w:tc>
          <w:tcPr>
            <w:tcW w:w="1842" w:type="dxa"/>
            <w:gridSpan w:val="2"/>
          </w:tcPr>
          <w:p w14:paraId="45743AE8">
            <w:pPr>
              <w:rPr>
                <w:color w:val="auto"/>
              </w:rPr>
            </w:pPr>
            <w:r>
              <w:rPr>
                <w:color w:val="auto"/>
                <w:spacing w:val="-2"/>
                <w:sz w:val="28"/>
                <w:szCs w:val="28"/>
              </w:rPr>
              <w:t>лагерь</w:t>
            </w:r>
          </w:p>
        </w:tc>
        <w:tc>
          <w:tcPr>
            <w:tcW w:w="3545" w:type="dxa"/>
          </w:tcPr>
          <w:p w14:paraId="1704ADBA">
            <w:pPr>
              <w:pStyle w:val="18"/>
              <w:tabs>
                <w:tab w:val="left" w:pos="426"/>
              </w:tabs>
              <w:spacing w:before="0"/>
              <w:rPr>
                <w:color w:val="auto"/>
                <w:spacing w:val="-2"/>
                <w:sz w:val="28"/>
                <w:szCs w:val="28"/>
              </w:rPr>
            </w:pPr>
            <w:r>
              <w:rPr>
                <w:color w:val="auto"/>
                <w:spacing w:val="-2"/>
                <w:sz w:val="28"/>
                <w:szCs w:val="28"/>
              </w:rPr>
              <w:t>Педагог-психолог</w:t>
            </w:r>
          </w:p>
        </w:tc>
      </w:tr>
      <w:tr w14:paraId="36E8B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exact"/>
        </w:trPr>
        <w:tc>
          <w:tcPr>
            <w:tcW w:w="1134" w:type="dxa"/>
          </w:tcPr>
          <w:p w14:paraId="7099C984">
            <w:pPr>
              <w:pStyle w:val="18"/>
              <w:numPr>
                <w:ilvl w:val="0"/>
                <w:numId w:val="21"/>
              </w:numPr>
              <w:tabs>
                <w:tab w:val="left" w:pos="426"/>
              </w:tabs>
              <w:spacing w:before="0"/>
              <w:rPr>
                <w:color w:val="auto"/>
                <w:spacing w:val="-5"/>
                <w:sz w:val="28"/>
                <w:szCs w:val="28"/>
              </w:rPr>
            </w:pPr>
          </w:p>
        </w:tc>
        <w:tc>
          <w:tcPr>
            <w:tcW w:w="5670" w:type="dxa"/>
          </w:tcPr>
          <w:p w14:paraId="56D4C42A">
            <w:pPr>
              <w:rPr>
                <w:color w:val="auto"/>
                <w:sz w:val="28"/>
                <w:szCs w:val="28"/>
              </w:rPr>
            </w:pPr>
            <w:r>
              <w:rPr>
                <w:color w:val="auto"/>
                <w:sz w:val="28"/>
                <w:szCs w:val="28"/>
              </w:rPr>
              <w:t>Встреча с сотрудниками ПЧ № 31</w:t>
            </w:r>
          </w:p>
        </w:tc>
        <w:tc>
          <w:tcPr>
            <w:tcW w:w="1700" w:type="dxa"/>
          </w:tcPr>
          <w:p w14:paraId="3B7658CC">
            <w:pPr>
              <w:pStyle w:val="18"/>
              <w:tabs>
                <w:tab w:val="left" w:pos="426"/>
              </w:tabs>
              <w:spacing w:before="0"/>
              <w:ind w:firstLine="20"/>
              <w:rPr>
                <w:color w:val="auto"/>
                <w:sz w:val="28"/>
                <w:szCs w:val="28"/>
              </w:rPr>
            </w:pPr>
            <w:r>
              <w:rPr>
                <w:color w:val="auto"/>
                <w:sz w:val="28"/>
                <w:szCs w:val="28"/>
              </w:rPr>
              <w:t>10.07.2026 г.</w:t>
            </w:r>
          </w:p>
        </w:tc>
        <w:tc>
          <w:tcPr>
            <w:tcW w:w="1985" w:type="dxa"/>
            <w:gridSpan w:val="2"/>
          </w:tcPr>
          <w:p w14:paraId="46396645">
            <w:pPr>
              <w:pStyle w:val="18"/>
              <w:tabs>
                <w:tab w:val="left" w:pos="426"/>
              </w:tabs>
              <w:spacing w:before="0"/>
              <w:rPr>
                <w:color w:val="auto"/>
                <w:sz w:val="28"/>
                <w:szCs w:val="28"/>
              </w:rPr>
            </w:pPr>
            <w:r>
              <w:rPr>
                <w:color w:val="auto"/>
                <w:sz w:val="28"/>
                <w:szCs w:val="28"/>
              </w:rPr>
              <w:t>школьный</w:t>
            </w:r>
          </w:p>
        </w:tc>
        <w:tc>
          <w:tcPr>
            <w:tcW w:w="1842" w:type="dxa"/>
            <w:gridSpan w:val="2"/>
          </w:tcPr>
          <w:p w14:paraId="23154EF1">
            <w:pPr>
              <w:rPr>
                <w:color w:val="auto"/>
              </w:rPr>
            </w:pPr>
            <w:r>
              <w:rPr>
                <w:color w:val="auto"/>
                <w:spacing w:val="-2"/>
                <w:sz w:val="28"/>
                <w:szCs w:val="28"/>
              </w:rPr>
              <w:t>лагерь</w:t>
            </w:r>
          </w:p>
        </w:tc>
        <w:tc>
          <w:tcPr>
            <w:tcW w:w="3545" w:type="dxa"/>
          </w:tcPr>
          <w:p w14:paraId="03824048">
            <w:pPr>
              <w:pStyle w:val="18"/>
              <w:tabs>
                <w:tab w:val="left" w:pos="426"/>
              </w:tabs>
              <w:spacing w:before="0"/>
              <w:rPr>
                <w:color w:val="auto"/>
                <w:spacing w:val="-2"/>
                <w:sz w:val="28"/>
                <w:szCs w:val="28"/>
              </w:rPr>
            </w:pPr>
            <w:r>
              <w:rPr>
                <w:color w:val="auto"/>
                <w:spacing w:val="-2"/>
                <w:sz w:val="28"/>
                <w:szCs w:val="28"/>
              </w:rPr>
              <w:t>Ответственный по ВР</w:t>
            </w:r>
          </w:p>
        </w:tc>
      </w:tr>
      <w:tr w14:paraId="3D616E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1134" w:type="dxa"/>
          </w:tcPr>
          <w:p w14:paraId="23E6BBFF">
            <w:pPr>
              <w:pStyle w:val="18"/>
              <w:numPr>
                <w:ilvl w:val="0"/>
                <w:numId w:val="21"/>
              </w:numPr>
              <w:tabs>
                <w:tab w:val="left" w:pos="426"/>
              </w:tabs>
              <w:spacing w:before="0"/>
              <w:rPr>
                <w:color w:val="auto"/>
                <w:spacing w:val="-5"/>
                <w:sz w:val="28"/>
                <w:szCs w:val="28"/>
              </w:rPr>
            </w:pPr>
          </w:p>
        </w:tc>
        <w:tc>
          <w:tcPr>
            <w:tcW w:w="5670" w:type="dxa"/>
          </w:tcPr>
          <w:p w14:paraId="65C6DF41">
            <w:pPr>
              <w:rPr>
                <w:color w:val="auto"/>
                <w:sz w:val="28"/>
                <w:szCs w:val="28"/>
              </w:rPr>
            </w:pPr>
            <w:r>
              <w:rPr>
                <w:bCs/>
                <w:color w:val="auto"/>
                <w:sz w:val="28"/>
                <w:szCs w:val="28"/>
              </w:rPr>
              <w:t>Тренировочная эвакуация</w:t>
            </w:r>
          </w:p>
        </w:tc>
        <w:tc>
          <w:tcPr>
            <w:tcW w:w="1700" w:type="dxa"/>
          </w:tcPr>
          <w:p w14:paraId="196FB49B">
            <w:pPr>
              <w:pStyle w:val="18"/>
              <w:tabs>
                <w:tab w:val="left" w:pos="426"/>
              </w:tabs>
              <w:spacing w:before="0"/>
              <w:ind w:firstLine="20"/>
              <w:rPr>
                <w:color w:val="auto"/>
                <w:sz w:val="28"/>
                <w:szCs w:val="28"/>
              </w:rPr>
            </w:pPr>
            <w:r>
              <w:rPr>
                <w:color w:val="auto"/>
                <w:sz w:val="28"/>
                <w:szCs w:val="28"/>
              </w:rPr>
              <w:t>02.07.2026 г.</w:t>
            </w:r>
          </w:p>
        </w:tc>
        <w:tc>
          <w:tcPr>
            <w:tcW w:w="1985" w:type="dxa"/>
            <w:gridSpan w:val="2"/>
          </w:tcPr>
          <w:p w14:paraId="6D7058AD">
            <w:pPr>
              <w:pStyle w:val="18"/>
              <w:tabs>
                <w:tab w:val="left" w:pos="426"/>
              </w:tabs>
              <w:spacing w:before="0"/>
              <w:rPr>
                <w:color w:val="auto"/>
                <w:sz w:val="28"/>
                <w:szCs w:val="28"/>
              </w:rPr>
            </w:pPr>
            <w:r>
              <w:rPr>
                <w:color w:val="auto"/>
                <w:sz w:val="28"/>
                <w:szCs w:val="28"/>
              </w:rPr>
              <w:t>школьный</w:t>
            </w:r>
          </w:p>
        </w:tc>
        <w:tc>
          <w:tcPr>
            <w:tcW w:w="1842" w:type="dxa"/>
            <w:gridSpan w:val="2"/>
          </w:tcPr>
          <w:p w14:paraId="0A06D1CC">
            <w:pPr>
              <w:rPr>
                <w:color w:val="auto"/>
              </w:rPr>
            </w:pPr>
            <w:r>
              <w:rPr>
                <w:color w:val="auto"/>
                <w:spacing w:val="-2"/>
                <w:sz w:val="28"/>
                <w:szCs w:val="28"/>
              </w:rPr>
              <w:t>лагерь</w:t>
            </w:r>
          </w:p>
        </w:tc>
        <w:tc>
          <w:tcPr>
            <w:tcW w:w="3545" w:type="dxa"/>
          </w:tcPr>
          <w:p w14:paraId="42AB36C8">
            <w:pPr>
              <w:pStyle w:val="18"/>
              <w:tabs>
                <w:tab w:val="left" w:pos="426"/>
              </w:tabs>
              <w:spacing w:before="0"/>
              <w:rPr>
                <w:rFonts w:hint="default"/>
                <w:color w:val="auto"/>
                <w:spacing w:val="-2"/>
                <w:sz w:val="28"/>
                <w:szCs w:val="28"/>
                <w:lang w:val="ru-RU"/>
              </w:rPr>
            </w:pPr>
            <w:r>
              <w:rPr>
                <w:color w:val="auto"/>
                <w:spacing w:val="-2"/>
                <w:sz w:val="28"/>
                <w:szCs w:val="28"/>
                <w:lang w:val="ru-RU"/>
              </w:rPr>
              <w:t>Начальник</w:t>
            </w:r>
            <w:r>
              <w:rPr>
                <w:rFonts w:hint="default"/>
                <w:color w:val="auto"/>
                <w:spacing w:val="-2"/>
                <w:sz w:val="28"/>
                <w:szCs w:val="28"/>
                <w:lang w:val="ru-RU"/>
              </w:rPr>
              <w:t xml:space="preserve"> лагеря</w:t>
            </w:r>
          </w:p>
        </w:tc>
      </w:tr>
      <w:tr w14:paraId="740BA2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1134" w:type="dxa"/>
          </w:tcPr>
          <w:p w14:paraId="2CF5DE47">
            <w:pPr>
              <w:pStyle w:val="18"/>
              <w:numPr>
                <w:ilvl w:val="0"/>
                <w:numId w:val="21"/>
              </w:numPr>
              <w:tabs>
                <w:tab w:val="left" w:pos="426"/>
              </w:tabs>
              <w:spacing w:before="0"/>
              <w:rPr>
                <w:color w:val="auto"/>
                <w:spacing w:val="-5"/>
                <w:sz w:val="28"/>
                <w:szCs w:val="28"/>
              </w:rPr>
            </w:pPr>
          </w:p>
        </w:tc>
        <w:tc>
          <w:tcPr>
            <w:tcW w:w="5670" w:type="dxa"/>
          </w:tcPr>
          <w:p w14:paraId="6F5D09DB">
            <w:pPr>
              <w:rPr>
                <w:bCs/>
                <w:color w:val="auto"/>
                <w:sz w:val="28"/>
                <w:szCs w:val="28"/>
              </w:rPr>
            </w:pPr>
            <w:r>
              <w:rPr>
                <w:color w:val="auto"/>
                <w:sz w:val="28"/>
                <w:szCs w:val="28"/>
              </w:rPr>
              <w:t>Практическое занятие по антитеррористической защищенности обучающихся</w:t>
            </w:r>
          </w:p>
        </w:tc>
        <w:tc>
          <w:tcPr>
            <w:tcW w:w="1700" w:type="dxa"/>
          </w:tcPr>
          <w:p w14:paraId="5F4FFC03">
            <w:pPr>
              <w:pStyle w:val="18"/>
              <w:tabs>
                <w:tab w:val="left" w:pos="426"/>
              </w:tabs>
              <w:spacing w:before="0"/>
              <w:ind w:firstLine="20"/>
              <w:rPr>
                <w:color w:val="auto"/>
                <w:sz w:val="28"/>
                <w:szCs w:val="28"/>
              </w:rPr>
            </w:pPr>
            <w:r>
              <w:rPr>
                <w:color w:val="auto"/>
                <w:sz w:val="28"/>
                <w:szCs w:val="28"/>
              </w:rPr>
              <w:t>02.07.2026 г.</w:t>
            </w:r>
          </w:p>
        </w:tc>
        <w:tc>
          <w:tcPr>
            <w:tcW w:w="1985" w:type="dxa"/>
            <w:gridSpan w:val="2"/>
          </w:tcPr>
          <w:p w14:paraId="1A83D6D5">
            <w:pPr>
              <w:pStyle w:val="18"/>
              <w:tabs>
                <w:tab w:val="left" w:pos="426"/>
              </w:tabs>
              <w:spacing w:before="0"/>
              <w:rPr>
                <w:color w:val="auto"/>
                <w:sz w:val="28"/>
                <w:szCs w:val="28"/>
              </w:rPr>
            </w:pPr>
            <w:r>
              <w:rPr>
                <w:color w:val="auto"/>
                <w:sz w:val="28"/>
                <w:szCs w:val="28"/>
              </w:rPr>
              <w:t>школьный</w:t>
            </w:r>
          </w:p>
        </w:tc>
        <w:tc>
          <w:tcPr>
            <w:tcW w:w="1842" w:type="dxa"/>
            <w:gridSpan w:val="2"/>
          </w:tcPr>
          <w:p w14:paraId="4ED577C1">
            <w:pPr>
              <w:rPr>
                <w:color w:val="auto"/>
              </w:rPr>
            </w:pPr>
            <w:r>
              <w:rPr>
                <w:color w:val="auto"/>
                <w:spacing w:val="-2"/>
                <w:sz w:val="28"/>
                <w:szCs w:val="28"/>
              </w:rPr>
              <w:t>лагерь</w:t>
            </w:r>
          </w:p>
        </w:tc>
        <w:tc>
          <w:tcPr>
            <w:tcW w:w="3545" w:type="dxa"/>
          </w:tcPr>
          <w:p w14:paraId="6E6000CD">
            <w:pPr>
              <w:pStyle w:val="18"/>
              <w:tabs>
                <w:tab w:val="left" w:pos="426"/>
              </w:tabs>
              <w:spacing w:before="0"/>
              <w:rPr>
                <w:color w:val="auto"/>
                <w:spacing w:val="-2"/>
                <w:sz w:val="28"/>
                <w:szCs w:val="28"/>
              </w:rPr>
            </w:pPr>
            <w:r>
              <w:rPr>
                <w:color w:val="auto"/>
                <w:spacing w:val="-4"/>
                <w:sz w:val="28"/>
                <w:szCs w:val="28"/>
              </w:rPr>
              <w:t>Начальник лагеря</w:t>
            </w:r>
          </w:p>
        </w:tc>
      </w:tr>
      <w:tr w14:paraId="4E9CF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15876" w:type="dxa"/>
            <w:gridSpan w:val="8"/>
          </w:tcPr>
          <w:p w14:paraId="32859CA6">
            <w:pPr>
              <w:pStyle w:val="18"/>
              <w:tabs>
                <w:tab w:val="left" w:pos="426"/>
              </w:tabs>
              <w:spacing w:before="0"/>
              <w:rPr>
                <w:b/>
                <w:color w:val="auto"/>
                <w:sz w:val="28"/>
                <w:szCs w:val="28"/>
              </w:rPr>
            </w:pPr>
          </w:p>
          <w:p w14:paraId="701AC8F9">
            <w:pPr>
              <w:pStyle w:val="18"/>
              <w:tabs>
                <w:tab w:val="left" w:pos="426"/>
              </w:tabs>
              <w:spacing w:before="0"/>
              <w:jc w:val="center"/>
              <w:rPr>
                <w:b/>
                <w:color w:val="auto"/>
                <w:sz w:val="28"/>
                <w:szCs w:val="28"/>
              </w:rPr>
            </w:pPr>
            <w:r>
              <w:rPr>
                <w:b/>
                <w:color w:val="auto"/>
                <w:sz w:val="28"/>
                <w:szCs w:val="28"/>
              </w:rPr>
              <w:t xml:space="preserve">Модуль «Организация предметно-эстетической </w:t>
            </w:r>
            <w:r>
              <w:rPr>
                <w:b/>
                <w:color w:val="auto"/>
                <w:spacing w:val="-2"/>
                <w:sz w:val="28"/>
                <w:szCs w:val="28"/>
              </w:rPr>
              <w:t>среды»</w:t>
            </w:r>
          </w:p>
        </w:tc>
      </w:tr>
      <w:tr w14:paraId="4A634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3" w:hRule="atLeast"/>
        </w:trPr>
        <w:tc>
          <w:tcPr>
            <w:tcW w:w="1134" w:type="dxa"/>
          </w:tcPr>
          <w:p w14:paraId="76D11F01">
            <w:pPr>
              <w:pStyle w:val="18"/>
              <w:numPr>
                <w:ilvl w:val="0"/>
                <w:numId w:val="22"/>
              </w:numPr>
              <w:tabs>
                <w:tab w:val="left" w:pos="426"/>
              </w:tabs>
              <w:spacing w:before="0"/>
              <w:rPr>
                <w:color w:val="auto"/>
                <w:sz w:val="28"/>
                <w:szCs w:val="28"/>
              </w:rPr>
            </w:pPr>
          </w:p>
        </w:tc>
        <w:tc>
          <w:tcPr>
            <w:tcW w:w="5670" w:type="dxa"/>
          </w:tcPr>
          <w:p w14:paraId="4F9F5A34">
            <w:pPr>
              <w:pStyle w:val="18"/>
              <w:tabs>
                <w:tab w:val="left" w:pos="426"/>
                <w:tab w:val="left" w:pos="1957"/>
              </w:tabs>
              <w:spacing w:before="0"/>
              <w:rPr>
                <w:color w:val="auto"/>
                <w:sz w:val="28"/>
                <w:szCs w:val="28"/>
              </w:rPr>
            </w:pPr>
            <w:r>
              <w:rPr>
                <w:color w:val="auto"/>
                <w:spacing w:val="-2"/>
                <w:sz w:val="28"/>
                <w:szCs w:val="28"/>
              </w:rPr>
              <w:t>Оборудование отрядных</w:t>
            </w:r>
            <w:r>
              <w:rPr>
                <w:color w:val="auto"/>
                <w:sz w:val="28"/>
                <w:szCs w:val="28"/>
              </w:rPr>
              <w:t xml:space="preserve"> </w:t>
            </w:r>
            <w:r>
              <w:rPr>
                <w:color w:val="auto"/>
                <w:spacing w:val="-4"/>
                <w:sz w:val="28"/>
                <w:szCs w:val="28"/>
              </w:rPr>
              <w:t xml:space="preserve">мест, </w:t>
            </w:r>
            <w:r>
              <w:rPr>
                <w:color w:val="auto"/>
                <w:sz w:val="28"/>
                <w:szCs w:val="28"/>
              </w:rPr>
              <w:t xml:space="preserve">спортивных и игровых </w:t>
            </w:r>
            <w:r>
              <w:rPr>
                <w:color w:val="auto"/>
                <w:spacing w:val="-2"/>
                <w:sz w:val="28"/>
                <w:szCs w:val="28"/>
              </w:rPr>
              <w:t>площадок</w:t>
            </w:r>
          </w:p>
        </w:tc>
        <w:tc>
          <w:tcPr>
            <w:tcW w:w="1700" w:type="dxa"/>
          </w:tcPr>
          <w:p w14:paraId="2F546C03">
            <w:pPr>
              <w:pStyle w:val="18"/>
              <w:tabs>
                <w:tab w:val="left" w:pos="426"/>
              </w:tabs>
              <w:spacing w:before="0"/>
              <w:ind w:firstLine="20"/>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54C070E0">
            <w:pPr>
              <w:pStyle w:val="18"/>
              <w:tabs>
                <w:tab w:val="left" w:pos="426"/>
              </w:tabs>
              <w:spacing w:before="0"/>
              <w:rPr>
                <w:color w:val="auto"/>
                <w:sz w:val="28"/>
                <w:szCs w:val="28"/>
              </w:rPr>
            </w:pPr>
            <w:r>
              <w:rPr>
                <w:color w:val="auto"/>
                <w:sz w:val="28"/>
                <w:szCs w:val="28"/>
              </w:rPr>
              <w:t>школьный</w:t>
            </w:r>
          </w:p>
        </w:tc>
        <w:tc>
          <w:tcPr>
            <w:tcW w:w="1842" w:type="dxa"/>
            <w:gridSpan w:val="2"/>
          </w:tcPr>
          <w:p w14:paraId="75B72DA5">
            <w:pPr>
              <w:pStyle w:val="18"/>
              <w:tabs>
                <w:tab w:val="left" w:pos="426"/>
              </w:tabs>
              <w:spacing w:before="0"/>
              <w:rPr>
                <w:color w:val="auto"/>
                <w:sz w:val="28"/>
                <w:szCs w:val="28"/>
              </w:rPr>
            </w:pPr>
            <w:r>
              <w:rPr>
                <w:color w:val="auto"/>
                <w:spacing w:val="-2"/>
                <w:sz w:val="28"/>
                <w:szCs w:val="28"/>
              </w:rPr>
              <w:t>лагерь</w:t>
            </w:r>
          </w:p>
        </w:tc>
        <w:tc>
          <w:tcPr>
            <w:tcW w:w="3545" w:type="dxa"/>
          </w:tcPr>
          <w:p w14:paraId="0F5EFED7">
            <w:pPr>
              <w:pStyle w:val="18"/>
              <w:tabs>
                <w:tab w:val="left" w:pos="426"/>
              </w:tabs>
              <w:spacing w:before="0"/>
              <w:ind w:firstLine="16"/>
              <w:rPr>
                <w:color w:val="auto"/>
                <w:sz w:val="28"/>
                <w:szCs w:val="28"/>
              </w:rPr>
            </w:pPr>
            <w:r>
              <w:rPr>
                <w:color w:val="auto"/>
                <w:spacing w:val="-2"/>
                <w:sz w:val="28"/>
                <w:szCs w:val="28"/>
              </w:rPr>
              <w:t>Воспитатели отряда</w:t>
            </w:r>
          </w:p>
        </w:tc>
      </w:tr>
      <w:tr w14:paraId="2982C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1134" w:type="dxa"/>
          </w:tcPr>
          <w:p w14:paraId="5DADCD8E">
            <w:pPr>
              <w:pStyle w:val="18"/>
              <w:numPr>
                <w:ilvl w:val="0"/>
                <w:numId w:val="22"/>
              </w:numPr>
              <w:tabs>
                <w:tab w:val="left" w:pos="426"/>
              </w:tabs>
              <w:spacing w:before="0"/>
              <w:rPr>
                <w:color w:val="auto"/>
                <w:sz w:val="28"/>
                <w:szCs w:val="28"/>
              </w:rPr>
            </w:pPr>
          </w:p>
        </w:tc>
        <w:tc>
          <w:tcPr>
            <w:tcW w:w="5670" w:type="dxa"/>
          </w:tcPr>
          <w:p w14:paraId="6FB39C5F">
            <w:pPr>
              <w:pStyle w:val="18"/>
              <w:tabs>
                <w:tab w:val="left" w:pos="426"/>
              </w:tabs>
              <w:spacing w:before="0"/>
              <w:rPr>
                <w:color w:val="auto"/>
                <w:sz w:val="28"/>
                <w:szCs w:val="28"/>
              </w:rPr>
            </w:pPr>
            <w:r>
              <w:rPr>
                <w:color w:val="auto"/>
                <w:sz w:val="28"/>
                <w:szCs w:val="28"/>
              </w:rPr>
              <w:t xml:space="preserve">Оформление отрядных </w:t>
            </w:r>
            <w:r>
              <w:rPr>
                <w:color w:val="auto"/>
                <w:spacing w:val="-2"/>
                <w:sz w:val="28"/>
                <w:szCs w:val="28"/>
              </w:rPr>
              <w:t>уголков</w:t>
            </w:r>
          </w:p>
        </w:tc>
        <w:tc>
          <w:tcPr>
            <w:tcW w:w="1700" w:type="dxa"/>
          </w:tcPr>
          <w:p w14:paraId="5882D5E8">
            <w:pPr>
              <w:pStyle w:val="18"/>
              <w:tabs>
                <w:tab w:val="left" w:pos="426"/>
              </w:tabs>
              <w:spacing w:before="0"/>
              <w:ind w:firstLine="20"/>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2E55069D">
            <w:pPr>
              <w:pStyle w:val="18"/>
              <w:tabs>
                <w:tab w:val="left" w:pos="426"/>
              </w:tabs>
              <w:spacing w:before="0"/>
              <w:rPr>
                <w:color w:val="auto"/>
                <w:sz w:val="28"/>
                <w:szCs w:val="28"/>
              </w:rPr>
            </w:pPr>
            <w:r>
              <w:rPr>
                <w:color w:val="auto"/>
                <w:sz w:val="28"/>
                <w:szCs w:val="28"/>
              </w:rPr>
              <w:t>школьный</w:t>
            </w:r>
          </w:p>
        </w:tc>
        <w:tc>
          <w:tcPr>
            <w:tcW w:w="1842" w:type="dxa"/>
            <w:gridSpan w:val="2"/>
          </w:tcPr>
          <w:p w14:paraId="0EEB8D01">
            <w:pPr>
              <w:pStyle w:val="18"/>
              <w:tabs>
                <w:tab w:val="left" w:pos="426"/>
              </w:tabs>
              <w:spacing w:before="0"/>
              <w:rPr>
                <w:color w:val="auto"/>
                <w:sz w:val="28"/>
                <w:szCs w:val="28"/>
              </w:rPr>
            </w:pPr>
            <w:r>
              <w:rPr>
                <w:color w:val="auto"/>
                <w:spacing w:val="-2"/>
                <w:sz w:val="28"/>
                <w:szCs w:val="28"/>
              </w:rPr>
              <w:t>лагерь</w:t>
            </w:r>
          </w:p>
        </w:tc>
        <w:tc>
          <w:tcPr>
            <w:tcW w:w="3545" w:type="dxa"/>
          </w:tcPr>
          <w:p w14:paraId="7D8D1C47">
            <w:pPr>
              <w:pStyle w:val="18"/>
              <w:tabs>
                <w:tab w:val="left" w:pos="426"/>
              </w:tabs>
              <w:spacing w:before="0"/>
              <w:rPr>
                <w:color w:val="auto"/>
                <w:sz w:val="28"/>
                <w:szCs w:val="28"/>
              </w:rPr>
            </w:pPr>
            <w:r>
              <w:rPr>
                <w:color w:val="auto"/>
                <w:spacing w:val="-2"/>
                <w:sz w:val="28"/>
                <w:szCs w:val="28"/>
              </w:rPr>
              <w:t>Воспитатели отряда</w:t>
            </w:r>
          </w:p>
        </w:tc>
      </w:tr>
      <w:tr w14:paraId="7F2120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8" w:hRule="atLeast"/>
        </w:trPr>
        <w:tc>
          <w:tcPr>
            <w:tcW w:w="1134" w:type="dxa"/>
          </w:tcPr>
          <w:p w14:paraId="189230E9">
            <w:pPr>
              <w:pStyle w:val="18"/>
              <w:numPr>
                <w:ilvl w:val="0"/>
                <w:numId w:val="22"/>
              </w:numPr>
              <w:tabs>
                <w:tab w:val="left" w:pos="426"/>
              </w:tabs>
              <w:spacing w:before="0"/>
              <w:rPr>
                <w:color w:val="auto"/>
                <w:sz w:val="28"/>
                <w:szCs w:val="28"/>
              </w:rPr>
            </w:pPr>
          </w:p>
        </w:tc>
        <w:tc>
          <w:tcPr>
            <w:tcW w:w="5670" w:type="dxa"/>
          </w:tcPr>
          <w:p w14:paraId="3B6B0B59">
            <w:pPr>
              <w:pStyle w:val="18"/>
              <w:tabs>
                <w:tab w:val="left" w:pos="426"/>
                <w:tab w:val="left" w:pos="1485"/>
                <w:tab w:val="left" w:pos="1614"/>
              </w:tabs>
              <w:spacing w:before="0"/>
              <w:rPr>
                <w:color w:val="auto"/>
                <w:sz w:val="28"/>
                <w:szCs w:val="28"/>
              </w:rPr>
            </w:pPr>
            <w:r>
              <w:rPr>
                <w:color w:val="auto"/>
                <w:sz w:val="28"/>
                <w:szCs w:val="28"/>
              </w:rPr>
              <w:t xml:space="preserve">Событийный дизайн– </w:t>
            </w:r>
            <w:r>
              <w:rPr>
                <w:color w:val="auto"/>
                <w:spacing w:val="-2"/>
                <w:sz w:val="28"/>
                <w:szCs w:val="28"/>
              </w:rPr>
              <w:t>оформление пространства проведения</w:t>
            </w:r>
            <w:r>
              <w:rPr>
                <w:color w:val="auto"/>
                <w:sz w:val="28"/>
                <w:szCs w:val="28"/>
              </w:rPr>
              <w:t xml:space="preserve"> </w:t>
            </w:r>
            <w:r>
              <w:rPr>
                <w:color w:val="auto"/>
                <w:spacing w:val="-2"/>
                <w:sz w:val="28"/>
                <w:szCs w:val="28"/>
              </w:rPr>
              <w:t xml:space="preserve">событий (праздников, </w:t>
            </w:r>
            <w:r>
              <w:rPr>
                <w:color w:val="auto"/>
                <w:sz w:val="28"/>
                <w:szCs w:val="28"/>
              </w:rPr>
              <w:t xml:space="preserve">церемоний, творческих </w:t>
            </w:r>
            <w:r>
              <w:rPr>
                <w:color w:val="auto"/>
                <w:spacing w:val="-2"/>
                <w:sz w:val="28"/>
                <w:szCs w:val="28"/>
              </w:rPr>
              <w:t>вечеров,</w:t>
            </w:r>
            <w:r>
              <w:rPr>
                <w:color w:val="auto"/>
                <w:sz w:val="28"/>
                <w:szCs w:val="28"/>
              </w:rPr>
              <w:t xml:space="preserve"> </w:t>
            </w:r>
            <w:r>
              <w:rPr>
                <w:color w:val="auto"/>
                <w:spacing w:val="-2"/>
                <w:sz w:val="28"/>
                <w:szCs w:val="28"/>
              </w:rPr>
              <w:t xml:space="preserve">выставок, </w:t>
            </w:r>
            <w:r>
              <w:rPr>
                <w:color w:val="auto"/>
                <w:sz w:val="28"/>
                <w:szCs w:val="28"/>
              </w:rPr>
              <w:t xml:space="preserve">КТД, отрядных дел и </w:t>
            </w:r>
            <w:r>
              <w:rPr>
                <w:color w:val="auto"/>
                <w:spacing w:val="-2"/>
                <w:sz w:val="28"/>
                <w:szCs w:val="28"/>
              </w:rPr>
              <w:t>т.п.)</w:t>
            </w:r>
          </w:p>
        </w:tc>
        <w:tc>
          <w:tcPr>
            <w:tcW w:w="1700" w:type="dxa"/>
          </w:tcPr>
          <w:p w14:paraId="149F31B9">
            <w:pPr>
              <w:pStyle w:val="18"/>
              <w:tabs>
                <w:tab w:val="left" w:pos="426"/>
              </w:tabs>
              <w:spacing w:before="0"/>
              <w:ind w:firstLine="20"/>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3A433843">
            <w:pPr>
              <w:pStyle w:val="18"/>
              <w:tabs>
                <w:tab w:val="left" w:pos="426"/>
              </w:tabs>
              <w:spacing w:before="0"/>
              <w:rPr>
                <w:color w:val="auto"/>
                <w:sz w:val="28"/>
                <w:szCs w:val="28"/>
              </w:rPr>
            </w:pPr>
            <w:r>
              <w:rPr>
                <w:color w:val="auto"/>
                <w:sz w:val="28"/>
                <w:szCs w:val="28"/>
              </w:rPr>
              <w:t>школьный</w:t>
            </w:r>
          </w:p>
        </w:tc>
        <w:tc>
          <w:tcPr>
            <w:tcW w:w="1842" w:type="dxa"/>
            <w:gridSpan w:val="2"/>
          </w:tcPr>
          <w:p w14:paraId="3FD222B4">
            <w:pPr>
              <w:pStyle w:val="18"/>
              <w:tabs>
                <w:tab w:val="left" w:pos="426"/>
              </w:tabs>
              <w:spacing w:before="0"/>
              <w:rPr>
                <w:color w:val="auto"/>
                <w:sz w:val="28"/>
                <w:szCs w:val="28"/>
              </w:rPr>
            </w:pPr>
            <w:r>
              <w:rPr>
                <w:color w:val="auto"/>
                <w:spacing w:val="-2"/>
                <w:sz w:val="28"/>
                <w:szCs w:val="28"/>
              </w:rPr>
              <w:t>лагерь</w:t>
            </w:r>
          </w:p>
        </w:tc>
        <w:tc>
          <w:tcPr>
            <w:tcW w:w="3545" w:type="dxa"/>
          </w:tcPr>
          <w:p w14:paraId="7B8A2E5A">
            <w:pPr>
              <w:pStyle w:val="18"/>
              <w:tabs>
                <w:tab w:val="left" w:pos="426"/>
              </w:tabs>
              <w:spacing w:before="0"/>
              <w:rPr>
                <w:color w:val="auto"/>
                <w:sz w:val="28"/>
                <w:szCs w:val="28"/>
              </w:rPr>
            </w:pPr>
            <w:r>
              <w:rPr>
                <w:color w:val="auto"/>
                <w:spacing w:val="-2"/>
                <w:sz w:val="28"/>
                <w:szCs w:val="28"/>
              </w:rPr>
              <w:t>Воспитатели отряда</w:t>
            </w:r>
          </w:p>
        </w:tc>
      </w:tr>
      <w:tr w14:paraId="458A7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1" w:hRule="atLeast"/>
        </w:trPr>
        <w:tc>
          <w:tcPr>
            <w:tcW w:w="1134" w:type="dxa"/>
          </w:tcPr>
          <w:p w14:paraId="34DBD3A2">
            <w:pPr>
              <w:pStyle w:val="18"/>
              <w:numPr>
                <w:ilvl w:val="0"/>
                <w:numId w:val="22"/>
              </w:numPr>
              <w:tabs>
                <w:tab w:val="left" w:pos="426"/>
              </w:tabs>
              <w:spacing w:before="0"/>
              <w:rPr>
                <w:color w:val="auto"/>
                <w:sz w:val="28"/>
                <w:szCs w:val="28"/>
              </w:rPr>
            </w:pPr>
          </w:p>
        </w:tc>
        <w:tc>
          <w:tcPr>
            <w:tcW w:w="5670" w:type="dxa"/>
          </w:tcPr>
          <w:p w14:paraId="7052C8BD">
            <w:pPr>
              <w:pStyle w:val="18"/>
              <w:tabs>
                <w:tab w:val="left" w:pos="426"/>
                <w:tab w:val="left" w:pos="1187"/>
                <w:tab w:val="left" w:pos="1247"/>
                <w:tab w:val="left" w:pos="1533"/>
                <w:tab w:val="left" w:pos="1606"/>
                <w:tab w:val="left" w:pos="2357"/>
              </w:tabs>
              <w:spacing w:before="0"/>
              <w:rPr>
                <w:color w:val="auto"/>
                <w:sz w:val="28"/>
                <w:szCs w:val="28"/>
              </w:rPr>
            </w:pPr>
            <w:r>
              <w:rPr>
                <w:color w:val="auto"/>
                <w:sz w:val="28"/>
                <w:szCs w:val="28"/>
              </w:rPr>
              <w:t xml:space="preserve">Разработка, создание и </w:t>
            </w:r>
            <w:r>
              <w:rPr>
                <w:color w:val="auto"/>
                <w:spacing w:val="-2"/>
                <w:sz w:val="28"/>
                <w:szCs w:val="28"/>
              </w:rPr>
              <w:t>популяризация лагерной</w:t>
            </w:r>
            <w:r>
              <w:rPr>
                <w:color w:val="auto"/>
                <w:sz w:val="28"/>
                <w:szCs w:val="28"/>
              </w:rPr>
              <w:tab/>
            </w:r>
            <w:r>
              <w:rPr>
                <w:color w:val="auto"/>
                <w:spacing w:val="-10"/>
                <w:sz w:val="28"/>
                <w:szCs w:val="28"/>
              </w:rPr>
              <w:t xml:space="preserve">и </w:t>
            </w:r>
            <w:r>
              <w:rPr>
                <w:color w:val="auto"/>
                <w:spacing w:val="-2"/>
                <w:sz w:val="28"/>
                <w:szCs w:val="28"/>
              </w:rPr>
              <w:t xml:space="preserve">отрядной </w:t>
            </w:r>
            <w:r>
              <w:rPr>
                <w:color w:val="auto"/>
                <w:sz w:val="28"/>
                <w:szCs w:val="28"/>
              </w:rPr>
              <w:t xml:space="preserve">символики (флаг, гимн, </w:t>
            </w:r>
            <w:r>
              <w:rPr>
                <w:color w:val="auto"/>
                <w:spacing w:val="-2"/>
                <w:sz w:val="28"/>
                <w:szCs w:val="28"/>
              </w:rPr>
              <w:t>эмблема,</w:t>
            </w:r>
            <w:r>
              <w:rPr>
                <w:color w:val="auto"/>
                <w:sz w:val="28"/>
                <w:szCs w:val="28"/>
              </w:rPr>
              <w:t xml:space="preserve"> </w:t>
            </w:r>
            <w:r>
              <w:rPr>
                <w:color w:val="auto"/>
                <w:spacing w:val="-2"/>
                <w:sz w:val="28"/>
                <w:szCs w:val="28"/>
              </w:rPr>
              <w:t>логотип, элементы</w:t>
            </w:r>
            <w:r>
              <w:rPr>
                <w:color w:val="auto"/>
                <w:sz w:val="28"/>
                <w:szCs w:val="28"/>
              </w:rPr>
              <w:t xml:space="preserve"> </w:t>
            </w:r>
            <w:r>
              <w:rPr>
                <w:color w:val="auto"/>
                <w:spacing w:val="-2"/>
                <w:sz w:val="28"/>
                <w:szCs w:val="28"/>
              </w:rPr>
              <w:t>костюма</w:t>
            </w:r>
            <w:r>
              <w:rPr>
                <w:color w:val="auto"/>
                <w:sz w:val="28"/>
                <w:szCs w:val="28"/>
              </w:rPr>
              <w:tab/>
            </w:r>
            <w:r>
              <w:rPr>
                <w:color w:val="auto"/>
                <w:spacing w:val="-10"/>
                <w:sz w:val="28"/>
                <w:szCs w:val="28"/>
              </w:rPr>
              <w:t xml:space="preserve">и </w:t>
            </w:r>
            <w:r>
              <w:rPr>
                <w:color w:val="auto"/>
                <w:spacing w:val="-2"/>
                <w:sz w:val="28"/>
                <w:szCs w:val="28"/>
              </w:rPr>
              <w:t>т.п.)</w:t>
            </w:r>
          </w:p>
        </w:tc>
        <w:tc>
          <w:tcPr>
            <w:tcW w:w="1700" w:type="dxa"/>
          </w:tcPr>
          <w:p w14:paraId="32EBE12A">
            <w:pPr>
              <w:pStyle w:val="18"/>
              <w:tabs>
                <w:tab w:val="left" w:pos="426"/>
              </w:tabs>
              <w:spacing w:before="0"/>
              <w:ind w:firstLine="20"/>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1E29CE51">
            <w:pPr>
              <w:pStyle w:val="18"/>
              <w:tabs>
                <w:tab w:val="left" w:pos="426"/>
              </w:tabs>
              <w:spacing w:before="0"/>
              <w:rPr>
                <w:color w:val="auto"/>
                <w:sz w:val="28"/>
                <w:szCs w:val="28"/>
              </w:rPr>
            </w:pPr>
            <w:r>
              <w:rPr>
                <w:color w:val="auto"/>
                <w:sz w:val="28"/>
                <w:szCs w:val="28"/>
              </w:rPr>
              <w:t>школьный</w:t>
            </w:r>
          </w:p>
        </w:tc>
        <w:tc>
          <w:tcPr>
            <w:tcW w:w="1842" w:type="dxa"/>
            <w:gridSpan w:val="2"/>
          </w:tcPr>
          <w:p w14:paraId="44DCCCE5">
            <w:pPr>
              <w:pStyle w:val="18"/>
              <w:tabs>
                <w:tab w:val="left" w:pos="426"/>
              </w:tabs>
              <w:spacing w:before="0"/>
              <w:rPr>
                <w:color w:val="auto"/>
                <w:sz w:val="28"/>
                <w:szCs w:val="28"/>
              </w:rPr>
            </w:pPr>
            <w:r>
              <w:rPr>
                <w:color w:val="auto"/>
                <w:spacing w:val="-2"/>
                <w:sz w:val="28"/>
                <w:szCs w:val="28"/>
              </w:rPr>
              <w:t>лагерь</w:t>
            </w:r>
          </w:p>
        </w:tc>
        <w:tc>
          <w:tcPr>
            <w:tcW w:w="3545" w:type="dxa"/>
          </w:tcPr>
          <w:p w14:paraId="65AD545E">
            <w:pPr>
              <w:pStyle w:val="18"/>
              <w:tabs>
                <w:tab w:val="left" w:pos="426"/>
              </w:tabs>
              <w:spacing w:before="0"/>
              <w:rPr>
                <w:color w:val="auto"/>
                <w:sz w:val="28"/>
                <w:szCs w:val="28"/>
              </w:rPr>
            </w:pPr>
            <w:r>
              <w:rPr>
                <w:color w:val="auto"/>
                <w:spacing w:val="-2"/>
                <w:sz w:val="28"/>
                <w:szCs w:val="28"/>
              </w:rPr>
              <w:t>Воспитатели отряда</w:t>
            </w:r>
          </w:p>
        </w:tc>
      </w:tr>
      <w:tr w14:paraId="50DF76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1134" w:type="dxa"/>
          </w:tcPr>
          <w:p w14:paraId="6C3FDAB1">
            <w:pPr>
              <w:pStyle w:val="18"/>
              <w:numPr>
                <w:ilvl w:val="0"/>
                <w:numId w:val="22"/>
              </w:numPr>
              <w:tabs>
                <w:tab w:val="left" w:pos="426"/>
              </w:tabs>
              <w:spacing w:before="0"/>
              <w:rPr>
                <w:color w:val="auto"/>
                <w:sz w:val="28"/>
                <w:szCs w:val="28"/>
              </w:rPr>
            </w:pPr>
          </w:p>
        </w:tc>
        <w:tc>
          <w:tcPr>
            <w:tcW w:w="5670" w:type="dxa"/>
          </w:tcPr>
          <w:p w14:paraId="1B354410">
            <w:pPr>
              <w:pStyle w:val="18"/>
              <w:tabs>
                <w:tab w:val="left" w:pos="426"/>
                <w:tab w:val="left" w:pos="1859"/>
              </w:tabs>
              <w:spacing w:before="0"/>
              <w:rPr>
                <w:color w:val="auto"/>
                <w:sz w:val="28"/>
                <w:szCs w:val="28"/>
              </w:rPr>
            </w:pPr>
            <w:r>
              <w:rPr>
                <w:color w:val="auto"/>
                <w:spacing w:val="-2"/>
                <w:sz w:val="28"/>
                <w:szCs w:val="28"/>
              </w:rPr>
              <w:t xml:space="preserve">Размещение </w:t>
            </w:r>
            <w:r>
              <w:rPr>
                <w:color w:val="auto"/>
                <w:sz w:val="28"/>
                <w:szCs w:val="28"/>
              </w:rPr>
              <w:t xml:space="preserve">экспозиций творческих </w:t>
            </w:r>
            <w:r>
              <w:rPr>
                <w:color w:val="auto"/>
                <w:spacing w:val="-2"/>
                <w:sz w:val="28"/>
                <w:szCs w:val="28"/>
              </w:rPr>
              <w:t>работ</w:t>
            </w:r>
            <w:r>
              <w:rPr>
                <w:color w:val="auto"/>
                <w:sz w:val="28"/>
                <w:szCs w:val="28"/>
              </w:rPr>
              <w:t xml:space="preserve"> детей</w:t>
            </w:r>
            <w:r>
              <w:rPr>
                <w:color w:val="auto"/>
                <w:spacing w:val="-2"/>
                <w:sz w:val="28"/>
                <w:szCs w:val="28"/>
              </w:rPr>
              <w:t>, фотоотчетов</w:t>
            </w:r>
            <w:r>
              <w:rPr>
                <w:color w:val="auto"/>
                <w:sz w:val="28"/>
                <w:szCs w:val="28"/>
              </w:rPr>
              <w:t xml:space="preserve"> </w:t>
            </w:r>
            <w:r>
              <w:rPr>
                <w:color w:val="auto"/>
                <w:spacing w:val="-6"/>
                <w:sz w:val="28"/>
                <w:szCs w:val="28"/>
              </w:rPr>
              <w:t xml:space="preserve">об </w:t>
            </w:r>
            <w:r>
              <w:rPr>
                <w:color w:val="auto"/>
                <w:sz w:val="28"/>
                <w:szCs w:val="28"/>
              </w:rPr>
              <w:t>интересных событиях детском лагере</w:t>
            </w:r>
          </w:p>
        </w:tc>
        <w:tc>
          <w:tcPr>
            <w:tcW w:w="1700" w:type="dxa"/>
          </w:tcPr>
          <w:p w14:paraId="6580DC7F">
            <w:pPr>
              <w:pStyle w:val="18"/>
              <w:tabs>
                <w:tab w:val="left" w:pos="426"/>
              </w:tabs>
              <w:spacing w:before="0"/>
              <w:ind w:firstLine="20"/>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1B97E74E">
            <w:pPr>
              <w:pStyle w:val="18"/>
              <w:tabs>
                <w:tab w:val="left" w:pos="426"/>
              </w:tabs>
              <w:spacing w:before="0"/>
              <w:rPr>
                <w:color w:val="auto"/>
                <w:sz w:val="28"/>
                <w:szCs w:val="28"/>
              </w:rPr>
            </w:pPr>
            <w:r>
              <w:rPr>
                <w:color w:val="auto"/>
                <w:sz w:val="28"/>
                <w:szCs w:val="28"/>
              </w:rPr>
              <w:t>школьный</w:t>
            </w:r>
          </w:p>
        </w:tc>
        <w:tc>
          <w:tcPr>
            <w:tcW w:w="1842" w:type="dxa"/>
            <w:gridSpan w:val="2"/>
          </w:tcPr>
          <w:p w14:paraId="2D9155C8">
            <w:pPr>
              <w:pStyle w:val="18"/>
              <w:tabs>
                <w:tab w:val="left" w:pos="426"/>
              </w:tabs>
              <w:spacing w:before="0"/>
              <w:rPr>
                <w:color w:val="auto"/>
                <w:sz w:val="28"/>
                <w:szCs w:val="28"/>
              </w:rPr>
            </w:pPr>
            <w:r>
              <w:rPr>
                <w:color w:val="auto"/>
                <w:spacing w:val="-2"/>
                <w:sz w:val="28"/>
                <w:szCs w:val="28"/>
              </w:rPr>
              <w:t>лагерь</w:t>
            </w:r>
          </w:p>
        </w:tc>
        <w:tc>
          <w:tcPr>
            <w:tcW w:w="3545" w:type="dxa"/>
          </w:tcPr>
          <w:p w14:paraId="3B94A735">
            <w:pPr>
              <w:pStyle w:val="18"/>
              <w:tabs>
                <w:tab w:val="left" w:pos="426"/>
              </w:tabs>
              <w:spacing w:before="0"/>
              <w:rPr>
                <w:color w:val="auto"/>
                <w:sz w:val="28"/>
                <w:szCs w:val="28"/>
              </w:rPr>
            </w:pPr>
            <w:r>
              <w:rPr>
                <w:color w:val="auto"/>
                <w:spacing w:val="-2"/>
                <w:sz w:val="28"/>
                <w:szCs w:val="28"/>
              </w:rPr>
              <w:t>Воспитатели отряда</w:t>
            </w:r>
          </w:p>
        </w:tc>
      </w:tr>
      <w:tr w14:paraId="7C3952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27BF6886">
            <w:pPr>
              <w:pStyle w:val="18"/>
              <w:numPr>
                <w:ilvl w:val="0"/>
                <w:numId w:val="22"/>
              </w:numPr>
              <w:tabs>
                <w:tab w:val="left" w:pos="426"/>
              </w:tabs>
              <w:spacing w:before="0"/>
              <w:rPr>
                <w:color w:val="auto"/>
                <w:sz w:val="28"/>
                <w:szCs w:val="28"/>
              </w:rPr>
            </w:pPr>
          </w:p>
        </w:tc>
        <w:tc>
          <w:tcPr>
            <w:tcW w:w="5670" w:type="dxa"/>
          </w:tcPr>
          <w:p w14:paraId="751993D3">
            <w:pPr>
              <w:pStyle w:val="18"/>
              <w:tabs>
                <w:tab w:val="left" w:pos="426"/>
              </w:tabs>
              <w:spacing w:before="0"/>
              <w:rPr>
                <w:color w:val="auto"/>
                <w:sz w:val="28"/>
                <w:szCs w:val="28"/>
              </w:rPr>
            </w:pPr>
            <w:r>
              <w:rPr>
                <w:color w:val="auto"/>
                <w:sz w:val="28"/>
                <w:szCs w:val="28"/>
              </w:rPr>
              <w:t>Акция по уборке территории школьного двора «Чистый двор»</w:t>
            </w:r>
          </w:p>
        </w:tc>
        <w:tc>
          <w:tcPr>
            <w:tcW w:w="1700" w:type="dxa"/>
          </w:tcPr>
          <w:p w14:paraId="7148F9DD">
            <w:pPr>
              <w:pStyle w:val="18"/>
              <w:tabs>
                <w:tab w:val="left" w:pos="426"/>
              </w:tabs>
              <w:spacing w:before="0"/>
              <w:ind w:firstLine="20"/>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17A68900">
            <w:pPr>
              <w:pStyle w:val="18"/>
              <w:tabs>
                <w:tab w:val="left" w:pos="426"/>
              </w:tabs>
              <w:spacing w:before="0"/>
              <w:rPr>
                <w:color w:val="auto"/>
                <w:sz w:val="28"/>
                <w:szCs w:val="28"/>
              </w:rPr>
            </w:pPr>
            <w:r>
              <w:rPr>
                <w:color w:val="auto"/>
                <w:sz w:val="28"/>
                <w:szCs w:val="28"/>
              </w:rPr>
              <w:t>школьный</w:t>
            </w:r>
          </w:p>
        </w:tc>
        <w:tc>
          <w:tcPr>
            <w:tcW w:w="1842" w:type="dxa"/>
            <w:gridSpan w:val="2"/>
          </w:tcPr>
          <w:p w14:paraId="6AE28643">
            <w:pPr>
              <w:pStyle w:val="18"/>
              <w:tabs>
                <w:tab w:val="left" w:pos="426"/>
              </w:tabs>
              <w:spacing w:before="0"/>
              <w:rPr>
                <w:color w:val="auto"/>
                <w:sz w:val="28"/>
                <w:szCs w:val="28"/>
              </w:rPr>
            </w:pPr>
            <w:r>
              <w:rPr>
                <w:color w:val="auto"/>
                <w:spacing w:val="-2"/>
                <w:sz w:val="28"/>
                <w:szCs w:val="28"/>
              </w:rPr>
              <w:t>лагерь</w:t>
            </w:r>
          </w:p>
        </w:tc>
        <w:tc>
          <w:tcPr>
            <w:tcW w:w="3545" w:type="dxa"/>
          </w:tcPr>
          <w:p w14:paraId="0F459A33">
            <w:pPr>
              <w:pStyle w:val="18"/>
              <w:tabs>
                <w:tab w:val="left" w:pos="426"/>
              </w:tabs>
              <w:spacing w:before="0"/>
              <w:rPr>
                <w:color w:val="auto"/>
                <w:sz w:val="28"/>
                <w:szCs w:val="28"/>
              </w:rPr>
            </w:pPr>
            <w:r>
              <w:rPr>
                <w:color w:val="auto"/>
                <w:spacing w:val="-2"/>
                <w:sz w:val="28"/>
                <w:szCs w:val="28"/>
              </w:rPr>
              <w:t>Воспитатели отряда</w:t>
            </w:r>
          </w:p>
        </w:tc>
      </w:tr>
      <w:tr w14:paraId="302E8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15876" w:type="dxa"/>
            <w:gridSpan w:val="8"/>
          </w:tcPr>
          <w:p w14:paraId="14237AE6">
            <w:pPr>
              <w:pStyle w:val="18"/>
              <w:tabs>
                <w:tab w:val="left" w:pos="426"/>
              </w:tabs>
              <w:spacing w:before="0"/>
              <w:jc w:val="center"/>
              <w:rPr>
                <w:b/>
                <w:bCs/>
                <w:color w:val="auto"/>
                <w:spacing w:val="-2"/>
                <w:sz w:val="28"/>
                <w:szCs w:val="28"/>
              </w:rPr>
            </w:pPr>
            <w:r>
              <w:rPr>
                <w:b/>
                <w:bCs/>
                <w:color w:val="auto"/>
                <w:spacing w:val="-2"/>
                <w:sz w:val="28"/>
                <w:szCs w:val="28"/>
              </w:rPr>
              <w:t>Модуль «Культура России»</w:t>
            </w:r>
          </w:p>
        </w:tc>
      </w:tr>
      <w:tr w14:paraId="4696B5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31ADE29F">
            <w:pPr>
              <w:pStyle w:val="18"/>
              <w:numPr>
                <w:ilvl w:val="0"/>
                <w:numId w:val="23"/>
              </w:numPr>
              <w:tabs>
                <w:tab w:val="left" w:pos="426"/>
              </w:tabs>
              <w:spacing w:before="0"/>
              <w:rPr>
                <w:color w:val="auto"/>
                <w:spacing w:val="-5"/>
                <w:sz w:val="28"/>
                <w:szCs w:val="28"/>
              </w:rPr>
            </w:pPr>
          </w:p>
        </w:tc>
        <w:tc>
          <w:tcPr>
            <w:tcW w:w="5670" w:type="dxa"/>
          </w:tcPr>
          <w:p w14:paraId="76DBC653">
            <w:pPr>
              <w:pStyle w:val="18"/>
              <w:tabs>
                <w:tab w:val="left" w:pos="426"/>
              </w:tabs>
              <w:spacing w:before="0"/>
              <w:rPr>
                <w:color w:val="auto"/>
                <w:sz w:val="28"/>
                <w:szCs w:val="28"/>
              </w:rPr>
            </w:pPr>
            <w:r>
              <w:rPr>
                <w:color w:val="auto"/>
                <w:sz w:val="28"/>
                <w:szCs w:val="28"/>
              </w:rPr>
              <w:t>Просмотр фильмов «Россия моя история»</w:t>
            </w:r>
          </w:p>
        </w:tc>
        <w:tc>
          <w:tcPr>
            <w:tcW w:w="1700" w:type="dxa"/>
          </w:tcPr>
          <w:p w14:paraId="685452D0">
            <w:pPr>
              <w:pStyle w:val="18"/>
              <w:tabs>
                <w:tab w:val="left" w:pos="426"/>
              </w:tabs>
              <w:spacing w:before="0"/>
              <w:ind w:firstLine="20"/>
              <w:rPr>
                <w:color w:val="auto"/>
                <w:sz w:val="28"/>
                <w:szCs w:val="28"/>
              </w:rPr>
            </w:pPr>
            <w:r>
              <w:rPr>
                <w:color w:val="auto"/>
                <w:sz w:val="28"/>
                <w:szCs w:val="28"/>
              </w:rPr>
              <w:t>В течение лагерной смены</w:t>
            </w:r>
          </w:p>
        </w:tc>
        <w:tc>
          <w:tcPr>
            <w:tcW w:w="1985" w:type="dxa"/>
            <w:gridSpan w:val="2"/>
          </w:tcPr>
          <w:p w14:paraId="05F9EEBA">
            <w:pPr>
              <w:pStyle w:val="18"/>
              <w:tabs>
                <w:tab w:val="left" w:pos="426"/>
              </w:tabs>
              <w:spacing w:before="0"/>
              <w:rPr>
                <w:color w:val="auto"/>
                <w:sz w:val="28"/>
                <w:szCs w:val="28"/>
              </w:rPr>
            </w:pPr>
            <w:r>
              <w:rPr>
                <w:color w:val="auto"/>
                <w:sz w:val="28"/>
                <w:szCs w:val="28"/>
              </w:rPr>
              <w:t>Школьный</w:t>
            </w:r>
          </w:p>
        </w:tc>
        <w:tc>
          <w:tcPr>
            <w:tcW w:w="1842" w:type="dxa"/>
            <w:gridSpan w:val="2"/>
          </w:tcPr>
          <w:p w14:paraId="6047FE08">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44E9560B">
            <w:pPr>
              <w:pStyle w:val="18"/>
              <w:tabs>
                <w:tab w:val="left" w:pos="426"/>
              </w:tabs>
              <w:spacing w:before="0"/>
              <w:rPr>
                <w:color w:val="auto"/>
                <w:spacing w:val="-2"/>
                <w:sz w:val="28"/>
                <w:szCs w:val="28"/>
              </w:rPr>
            </w:pPr>
            <w:r>
              <w:rPr>
                <w:color w:val="auto"/>
                <w:spacing w:val="-2"/>
                <w:sz w:val="28"/>
                <w:szCs w:val="28"/>
              </w:rPr>
              <w:t>Начальник лагеря</w:t>
            </w:r>
          </w:p>
        </w:tc>
      </w:tr>
      <w:tr w14:paraId="3B4C0B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1AF660D6">
            <w:pPr>
              <w:pStyle w:val="18"/>
              <w:numPr>
                <w:ilvl w:val="0"/>
                <w:numId w:val="23"/>
              </w:numPr>
              <w:tabs>
                <w:tab w:val="left" w:pos="426"/>
              </w:tabs>
              <w:spacing w:before="0"/>
              <w:rPr>
                <w:color w:val="auto"/>
                <w:spacing w:val="-5"/>
                <w:sz w:val="28"/>
                <w:szCs w:val="28"/>
              </w:rPr>
            </w:pPr>
          </w:p>
        </w:tc>
        <w:tc>
          <w:tcPr>
            <w:tcW w:w="5670" w:type="dxa"/>
          </w:tcPr>
          <w:p w14:paraId="78EDA331">
            <w:pPr>
              <w:pStyle w:val="18"/>
              <w:tabs>
                <w:tab w:val="left" w:pos="426"/>
              </w:tabs>
              <w:spacing w:before="0"/>
              <w:rPr>
                <w:color w:val="auto"/>
                <w:sz w:val="28"/>
                <w:szCs w:val="28"/>
              </w:rPr>
            </w:pPr>
            <w:r>
              <w:rPr>
                <w:color w:val="auto"/>
                <w:sz w:val="28"/>
                <w:szCs w:val="28"/>
              </w:rPr>
              <w:t>Онлайн экскурсионные выставки по России</w:t>
            </w:r>
          </w:p>
        </w:tc>
        <w:tc>
          <w:tcPr>
            <w:tcW w:w="1700" w:type="dxa"/>
          </w:tcPr>
          <w:p w14:paraId="4F9A8A82">
            <w:pPr>
              <w:pStyle w:val="18"/>
              <w:tabs>
                <w:tab w:val="left" w:pos="426"/>
              </w:tabs>
              <w:spacing w:before="0"/>
              <w:ind w:firstLine="20"/>
              <w:rPr>
                <w:color w:val="auto"/>
                <w:sz w:val="28"/>
                <w:szCs w:val="28"/>
              </w:rPr>
            </w:pPr>
            <w:r>
              <w:rPr>
                <w:color w:val="auto"/>
                <w:sz w:val="28"/>
                <w:szCs w:val="28"/>
              </w:rPr>
              <w:t>В течение лагерной смены</w:t>
            </w:r>
          </w:p>
        </w:tc>
        <w:tc>
          <w:tcPr>
            <w:tcW w:w="1985" w:type="dxa"/>
            <w:gridSpan w:val="2"/>
          </w:tcPr>
          <w:p w14:paraId="76C072DE">
            <w:pPr>
              <w:pStyle w:val="18"/>
              <w:tabs>
                <w:tab w:val="left" w:pos="426"/>
              </w:tabs>
              <w:spacing w:before="0"/>
              <w:rPr>
                <w:color w:val="auto"/>
                <w:sz w:val="28"/>
                <w:szCs w:val="28"/>
              </w:rPr>
            </w:pPr>
            <w:r>
              <w:rPr>
                <w:color w:val="auto"/>
                <w:sz w:val="28"/>
                <w:szCs w:val="28"/>
              </w:rPr>
              <w:t>школьный</w:t>
            </w:r>
          </w:p>
        </w:tc>
        <w:tc>
          <w:tcPr>
            <w:tcW w:w="1842" w:type="dxa"/>
            <w:gridSpan w:val="2"/>
          </w:tcPr>
          <w:p w14:paraId="5003A017">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36216C7F">
            <w:pPr>
              <w:pStyle w:val="18"/>
              <w:tabs>
                <w:tab w:val="left" w:pos="426"/>
              </w:tabs>
              <w:spacing w:before="0"/>
              <w:rPr>
                <w:color w:val="auto"/>
                <w:spacing w:val="-2"/>
                <w:sz w:val="28"/>
                <w:szCs w:val="28"/>
              </w:rPr>
            </w:pPr>
            <w:r>
              <w:rPr>
                <w:color w:val="auto"/>
                <w:spacing w:val="-2"/>
                <w:sz w:val="28"/>
                <w:szCs w:val="28"/>
              </w:rPr>
              <w:t>Начальник лагеря</w:t>
            </w:r>
          </w:p>
        </w:tc>
      </w:tr>
      <w:tr w14:paraId="092A9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 w:hRule="atLeast"/>
        </w:trPr>
        <w:tc>
          <w:tcPr>
            <w:tcW w:w="15876" w:type="dxa"/>
            <w:gridSpan w:val="8"/>
          </w:tcPr>
          <w:p w14:paraId="7B0F28A5">
            <w:pPr>
              <w:pStyle w:val="9"/>
              <w:ind w:left="0" w:firstLine="720"/>
              <w:jc w:val="center"/>
              <w:outlineLvl w:val="2"/>
              <w:rPr>
                <w:b/>
                <w:bCs/>
                <w:color w:val="auto"/>
                <w:sz w:val="28"/>
                <w:szCs w:val="28"/>
              </w:rPr>
            </w:pPr>
            <w:r>
              <w:rPr>
                <w:b/>
                <w:bCs/>
                <w:color w:val="auto"/>
                <w:sz w:val="28"/>
                <w:szCs w:val="28"/>
              </w:rPr>
              <w:t>Модуль «Психолого-педагогическое сопровождение»</w:t>
            </w:r>
          </w:p>
          <w:p w14:paraId="4674C807">
            <w:pPr>
              <w:pStyle w:val="18"/>
              <w:tabs>
                <w:tab w:val="left" w:pos="426"/>
              </w:tabs>
              <w:spacing w:before="0"/>
              <w:rPr>
                <w:color w:val="auto"/>
                <w:spacing w:val="-2"/>
                <w:sz w:val="28"/>
                <w:szCs w:val="28"/>
              </w:rPr>
            </w:pPr>
          </w:p>
        </w:tc>
      </w:tr>
      <w:tr w14:paraId="3843F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1E9C1E60">
            <w:pPr>
              <w:pStyle w:val="18"/>
              <w:numPr>
                <w:ilvl w:val="0"/>
                <w:numId w:val="24"/>
              </w:numPr>
              <w:tabs>
                <w:tab w:val="left" w:pos="426"/>
              </w:tabs>
              <w:spacing w:before="0"/>
              <w:rPr>
                <w:color w:val="auto"/>
                <w:spacing w:val="-5"/>
                <w:sz w:val="28"/>
                <w:szCs w:val="28"/>
              </w:rPr>
            </w:pPr>
          </w:p>
        </w:tc>
        <w:tc>
          <w:tcPr>
            <w:tcW w:w="5670" w:type="dxa"/>
          </w:tcPr>
          <w:p w14:paraId="6645F947">
            <w:pPr>
              <w:pStyle w:val="18"/>
              <w:tabs>
                <w:tab w:val="left" w:pos="426"/>
              </w:tabs>
              <w:spacing w:before="0"/>
              <w:rPr>
                <w:color w:val="auto"/>
                <w:sz w:val="28"/>
                <w:szCs w:val="28"/>
              </w:rPr>
            </w:pPr>
            <w:r>
              <w:rPr>
                <w:color w:val="auto"/>
                <w:sz w:val="28"/>
                <w:szCs w:val="28"/>
                <w:lang w:eastAsia="ru-RU"/>
              </w:rPr>
              <w:t>Входная групповая диагностика (анкетирование)</w:t>
            </w:r>
          </w:p>
        </w:tc>
        <w:tc>
          <w:tcPr>
            <w:tcW w:w="1700" w:type="dxa"/>
          </w:tcPr>
          <w:p w14:paraId="2578FFAC">
            <w:pPr>
              <w:pStyle w:val="18"/>
              <w:tabs>
                <w:tab w:val="left" w:pos="426"/>
              </w:tabs>
              <w:spacing w:before="0"/>
              <w:ind w:firstLine="20"/>
              <w:rPr>
                <w:color w:val="auto"/>
                <w:sz w:val="28"/>
                <w:szCs w:val="28"/>
              </w:rPr>
            </w:pPr>
            <w:r>
              <w:rPr>
                <w:color w:val="auto"/>
                <w:sz w:val="28"/>
                <w:szCs w:val="28"/>
              </w:rPr>
              <w:t>Согласно отдельному графику</w:t>
            </w:r>
          </w:p>
        </w:tc>
        <w:tc>
          <w:tcPr>
            <w:tcW w:w="1985" w:type="dxa"/>
            <w:gridSpan w:val="2"/>
          </w:tcPr>
          <w:p w14:paraId="2DF52C06">
            <w:pPr>
              <w:pStyle w:val="18"/>
              <w:tabs>
                <w:tab w:val="left" w:pos="426"/>
              </w:tabs>
              <w:spacing w:before="0"/>
              <w:rPr>
                <w:color w:val="auto"/>
                <w:sz w:val="28"/>
                <w:szCs w:val="28"/>
              </w:rPr>
            </w:pPr>
            <w:r>
              <w:rPr>
                <w:color w:val="auto"/>
                <w:sz w:val="28"/>
                <w:szCs w:val="28"/>
              </w:rPr>
              <w:t>школьный</w:t>
            </w:r>
          </w:p>
        </w:tc>
        <w:tc>
          <w:tcPr>
            <w:tcW w:w="1842" w:type="dxa"/>
            <w:gridSpan w:val="2"/>
          </w:tcPr>
          <w:p w14:paraId="31A6A10C">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607D0C0B">
            <w:pPr>
              <w:pStyle w:val="18"/>
              <w:tabs>
                <w:tab w:val="left" w:pos="426"/>
              </w:tabs>
              <w:spacing w:before="0"/>
              <w:rPr>
                <w:color w:val="auto"/>
                <w:spacing w:val="-2"/>
                <w:sz w:val="28"/>
                <w:szCs w:val="28"/>
              </w:rPr>
            </w:pPr>
            <w:r>
              <w:rPr>
                <w:color w:val="auto"/>
                <w:spacing w:val="-2"/>
                <w:sz w:val="28"/>
                <w:szCs w:val="28"/>
              </w:rPr>
              <w:t xml:space="preserve">Педагог-психолог </w:t>
            </w:r>
          </w:p>
        </w:tc>
      </w:tr>
      <w:tr w14:paraId="13DAB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09BB428E">
            <w:pPr>
              <w:pStyle w:val="18"/>
              <w:numPr>
                <w:ilvl w:val="0"/>
                <w:numId w:val="24"/>
              </w:numPr>
              <w:tabs>
                <w:tab w:val="left" w:pos="426"/>
              </w:tabs>
              <w:spacing w:before="0"/>
              <w:rPr>
                <w:color w:val="auto"/>
                <w:spacing w:val="-5"/>
                <w:sz w:val="28"/>
                <w:szCs w:val="28"/>
              </w:rPr>
            </w:pPr>
          </w:p>
        </w:tc>
        <w:tc>
          <w:tcPr>
            <w:tcW w:w="5670" w:type="dxa"/>
          </w:tcPr>
          <w:p w14:paraId="6FF5064B">
            <w:pPr>
              <w:pStyle w:val="18"/>
              <w:tabs>
                <w:tab w:val="left" w:pos="426"/>
              </w:tabs>
              <w:spacing w:before="0"/>
              <w:rPr>
                <w:color w:val="auto"/>
                <w:sz w:val="28"/>
                <w:szCs w:val="28"/>
              </w:rPr>
            </w:pPr>
            <w:r>
              <w:rPr>
                <w:color w:val="auto"/>
                <w:sz w:val="28"/>
                <w:szCs w:val="28"/>
              </w:rPr>
              <w:t xml:space="preserve">Игры на сплочение </w:t>
            </w:r>
          </w:p>
        </w:tc>
        <w:tc>
          <w:tcPr>
            <w:tcW w:w="1700" w:type="dxa"/>
          </w:tcPr>
          <w:p w14:paraId="25FF5ABE">
            <w:pPr>
              <w:pStyle w:val="18"/>
              <w:tabs>
                <w:tab w:val="left" w:pos="426"/>
              </w:tabs>
              <w:spacing w:before="0"/>
              <w:ind w:firstLine="20"/>
              <w:rPr>
                <w:color w:val="auto"/>
                <w:sz w:val="28"/>
                <w:szCs w:val="28"/>
              </w:rPr>
            </w:pPr>
            <w:r>
              <w:rPr>
                <w:color w:val="auto"/>
                <w:sz w:val="28"/>
                <w:szCs w:val="28"/>
              </w:rPr>
              <w:t>Согласно отдельному графику</w:t>
            </w:r>
          </w:p>
        </w:tc>
        <w:tc>
          <w:tcPr>
            <w:tcW w:w="1985" w:type="dxa"/>
            <w:gridSpan w:val="2"/>
          </w:tcPr>
          <w:p w14:paraId="5048E94A">
            <w:pPr>
              <w:pStyle w:val="18"/>
              <w:tabs>
                <w:tab w:val="left" w:pos="426"/>
              </w:tabs>
              <w:spacing w:before="0"/>
              <w:rPr>
                <w:color w:val="auto"/>
                <w:sz w:val="28"/>
                <w:szCs w:val="28"/>
              </w:rPr>
            </w:pPr>
            <w:r>
              <w:rPr>
                <w:color w:val="auto"/>
                <w:sz w:val="28"/>
                <w:szCs w:val="28"/>
              </w:rPr>
              <w:t>школьный</w:t>
            </w:r>
          </w:p>
        </w:tc>
        <w:tc>
          <w:tcPr>
            <w:tcW w:w="1842" w:type="dxa"/>
            <w:gridSpan w:val="2"/>
          </w:tcPr>
          <w:p w14:paraId="182A938D">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346B4FA1">
            <w:pPr>
              <w:pStyle w:val="18"/>
              <w:tabs>
                <w:tab w:val="left" w:pos="426"/>
              </w:tabs>
              <w:spacing w:before="0"/>
              <w:rPr>
                <w:color w:val="auto"/>
                <w:spacing w:val="-2"/>
                <w:sz w:val="28"/>
                <w:szCs w:val="28"/>
              </w:rPr>
            </w:pPr>
            <w:r>
              <w:rPr>
                <w:color w:val="auto"/>
                <w:spacing w:val="-2"/>
                <w:sz w:val="28"/>
                <w:szCs w:val="28"/>
              </w:rPr>
              <w:t xml:space="preserve">Педагог-психолог </w:t>
            </w:r>
          </w:p>
        </w:tc>
      </w:tr>
      <w:tr w14:paraId="7586C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66BED259">
            <w:pPr>
              <w:pStyle w:val="18"/>
              <w:numPr>
                <w:ilvl w:val="0"/>
                <w:numId w:val="24"/>
              </w:numPr>
              <w:tabs>
                <w:tab w:val="left" w:pos="426"/>
              </w:tabs>
              <w:spacing w:before="0"/>
              <w:rPr>
                <w:color w:val="auto"/>
                <w:spacing w:val="-5"/>
                <w:sz w:val="28"/>
                <w:szCs w:val="28"/>
              </w:rPr>
            </w:pPr>
          </w:p>
        </w:tc>
        <w:tc>
          <w:tcPr>
            <w:tcW w:w="5670" w:type="dxa"/>
          </w:tcPr>
          <w:p w14:paraId="41987CDE">
            <w:pPr>
              <w:pStyle w:val="18"/>
              <w:tabs>
                <w:tab w:val="left" w:pos="426"/>
              </w:tabs>
              <w:spacing w:before="0"/>
              <w:rPr>
                <w:color w:val="auto"/>
                <w:sz w:val="28"/>
                <w:szCs w:val="28"/>
              </w:rPr>
            </w:pPr>
            <w:r>
              <w:rPr>
                <w:color w:val="auto"/>
                <w:sz w:val="28"/>
                <w:szCs w:val="28"/>
              </w:rPr>
              <w:t>Индивидуальная диагностика</w:t>
            </w:r>
          </w:p>
        </w:tc>
        <w:tc>
          <w:tcPr>
            <w:tcW w:w="1700" w:type="dxa"/>
          </w:tcPr>
          <w:p w14:paraId="11FB3701">
            <w:pPr>
              <w:pStyle w:val="18"/>
              <w:tabs>
                <w:tab w:val="left" w:pos="426"/>
              </w:tabs>
              <w:spacing w:before="0"/>
              <w:ind w:firstLine="20"/>
              <w:rPr>
                <w:color w:val="auto"/>
                <w:sz w:val="28"/>
                <w:szCs w:val="28"/>
              </w:rPr>
            </w:pPr>
            <w:r>
              <w:rPr>
                <w:color w:val="auto"/>
                <w:sz w:val="28"/>
                <w:szCs w:val="28"/>
              </w:rPr>
              <w:t>Согласно отдельному графику</w:t>
            </w:r>
          </w:p>
        </w:tc>
        <w:tc>
          <w:tcPr>
            <w:tcW w:w="1985" w:type="dxa"/>
            <w:gridSpan w:val="2"/>
          </w:tcPr>
          <w:p w14:paraId="6D79D97B">
            <w:pPr>
              <w:pStyle w:val="18"/>
              <w:tabs>
                <w:tab w:val="left" w:pos="426"/>
              </w:tabs>
              <w:spacing w:before="0"/>
              <w:rPr>
                <w:color w:val="auto"/>
                <w:sz w:val="28"/>
                <w:szCs w:val="28"/>
              </w:rPr>
            </w:pPr>
            <w:r>
              <w:rPr>
                <w:color w:val="auto"/>
                <w:sz w:val="28"/>
                <w:szCs w:val="28"/>
              </w:rPr>
              <w:t>школьный</w:t>
            </w:r>
          </w:p>
        </w:tc>
        <w:tc>
          <w:tcPr>
            <w:tcW w:w="1842" w:type="dxa"/>
            <w:gridSpan w:val="2"/>
          </w:tcPr>
          <w:p w14:paraId="769945C2">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711609E7">
            <w:pPr>
              <w:pStyle w:val="18"/>
              <w:tabs>
                <w:tab w:val="left" w:pos="426"/>
              </w:tabs>
              <w:spacing w:before="0"/>
              <w:rPr>
                <w:color w:val="auto"/>
                <w:spacing w:val="-2"/>
                <w:sz w:val="28"/>
                <w:szCs w:val="28"/>
              </w:rPr>
            </w:pPr>
            <w:r>
              <w:rPr>
                <w:color w:val="auto"/>
                <w:spacing w:val="-2"/>
                <w:sz w:val="28"/>
                <w:szCs w:val="28"/>
              </w:rPr>
              <w:t xml:space="preserve">Педагог-психолог </w:t>
            </w:r>
          </w:p>
        </w:tc>
      </w:tr>
      <w:tr w14:paraId="7A174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7E722262">
            <w:pPr>
              <w:pStyle w:val="18"/>
              <w:numPr>
                <w:ilvl w:val="0"/>
                <w:numId w:val="24"/>
              </w:numPr>
              <w:tabs>
                <w:tab w:val="left" w:pos="426"/>
              </w:tabs>
              <w:spacing w:before="0"/>
              <w:rPr>
                <w:color w:val="auto"/>
                <w:spacing w:val="-5"/>
                <w:sz w:val="28"/>
                <w:szCs w:val="28"/>
              </w:rPr>
            </w:pPr>
          </w:p>
        </w:tc>
        <w:tc>
          <w:tcPr>
            <w:tcW w:w="5670" w:type="dxa"/>
          </w:tcPr>
          <w:p w14:paraId="7B9E090D">
            <w:pPr>
              <w:pStyle w:val="18"/>
              <w:tabs>
                <w:tab w:val="left" w:pos="426"/>
              </w:tabs>
              <w:spacing w:before="0"/>
              <w:rPr>
                <w:color w:val="auto"/>
                <w:sz w:val="28"/>
                <w:szCs w:val="28"/>
              </w:rPr>
            </w:pPr>
            <w:r>
              <w:rPr>
                <w:color w:val="auto"/>
                <w:sz w:val="28"/>
                <w:szCs w:val="28"/>
                <w:lang w:eastAsia="ru-RU"/>
              </w:rPr>
              <w:t>Игровой тренинг «Кораблекрушение»</w:t>
            </w:r>
          </w:p>
        </w:tc>
        <w:tc>
          <w:tcPr>
            <w:tcW w:w="1700" w:type="dxa"/>
          </w:tcPr>
          <w:p w14:paraId="78CE36DF">
            <w:pPr>
              <w:pStyle w:val="18"/>
              <w:tabs>
                <w:tab w:val="left" w:pos="426"/>
              </w:tabs>
              <w:spacing w:before="0"/>
              <w:ind w:firstLine="20"/>
              <w:rPr>
                <w:color w:val="auto"/>
                <w:sz w:val="28"/>
                <w:szCs w:val="28"/>
              </w:rPr>
            </w:pPr>
            <w:r>
              <w:rPr>
                <w:color w:val="auto"/>
                <w:sz w:val="28"/>
                <w:szCs w:val="28"/>
              </w:rPr>
              <w:t>Согласно отдельному графику</w:t>
            </w:r>
          </w:p>
        </w:tc>
        <w:tc>
          <w:tcPr>
            <w:tcW w:w="1985" w:type="dxa"/>
            <w:gridSpan w:val="2"/>
          </w:tcPr>
          <w:p w14:paraId="1A1C12A8">
            <w:pPr>
              <w:pStyle w:val="18"/>
              <w:tabs>
                <w:tab w:val="left" w:pos="426"/>
              </w:tabs>
              <w:spacing w:before="0"/>
              <w:rPr>
                <w:color w:val="auto"/>
                <w:sz w:val="28"/>
                <w:szCs w:val="28"/>
              </w:rPr>
            </w:pPr>
            <w:r>
              <w:rPr>
                <w:color w:val="auto"/>
                <w:sz w:val="28"/>
                <w:szCs w:val="28"/>
              </w:rPr>
              <w:t>школьный</w:t>
            </w:r>
          </w:p>
        </w:tc>
        <w:tc>
          <w:tcPr>
            <w:tcW w:w="1842" w:type="dxa"/>
            <w:gridSpan w:val="2"/>
          </w:tcPr>
          <w:p w14:paraId="4204846F">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42596227">
            <w:pPr>
              <w:pStyle w:val="18"/>
              <w:tabs>
                <w:tab w:val="left" w:pos="426"/>
              </w:tabs>
              <w:spacing w:before="0"/>
              <w:rPr>
                <w:color w:val="auto"/>
                <w:spacing w:val="-2"/>
                <w:sz w:val="28"/>
                <w:szCs w:val="28"/>
              </w:rPr>
            </w:pPr>
            <w:r>
              <w:rPr>
                <w:color w:val="auto"/>
                <w:spacing w:val="-2"/>
                <w:sz w:val="28"/>
                <w:szCs w:val="28"/>
              </w:rPr>
              <w:t xml:space="preserve">Педагог-психолог </w:t>
            </w:r>
          </w:p>
        </w:tc>
      </w:tr>
      <w:tr w14:paraId="7A1408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404C66BC">
            <w:pPr>
              <w:pStyle w:val="18"/>
              <w:numPr>
                <w:ilvl w:val="0"/>
                <w:numId w:val="24"/>
              </w:numPr>
              <w:tabs>
                <w:tab w:val="left" w:pos="426"/>
              </w:tabs>
              <w:spacing w:before="0"/>
              <w:rPr>
                <w:color w:val="auto"/>
                <w:spacing w:val="-5"/>
                <w:sz w:val="28"/>
                <w:szCs w:val="28"/>
              </w:rPr>
            </w:pPr>
          </w:p>
        </w:tc>
        <w:tc>
          <w:tcPr>
            <w:tcW w:w="5670" w:type="dxa"/>
          </w:tcPr>
          <w:p w14:paraId="2F326413">
            <w:pPr>
              <w:tabs>
                <w:tab w:val="left" w:pos="225"/>
                <w:tab w:val="left" w:pos="449"/>
                <w:tab w:val="left" w:pos="993"/>
              </w:tabs>
              <w:rPr>
                <w:color w:val="auto"/>
                <w:sz w:val="28"/>
                <w:szCs w:val="28"/>
                <w:lang w:eastAsia="ru-RU"/>
              </w:rPr>
            </w:pPr>
            <w:r>
              <w:rPr>
                <w:color w:val="auto"/>
                <w:sz w:val="28"/>
                <w:szCs w:val="28"/>
                <w:lang w:eastAsia="ru-RU"/>
              </w:rPr>
              <w:t xml:space="preserve">Релаксационное занятие </w:t>
            </w:r>
          </w:p>
          <w:p w14:paraId="4E0E0526">
            <w:pPr>
              <w:pStyle w:val="18"/>
              <w:tabs>
                <w:tab w:val="left" w:pos="426"/>
              </w:tabs>
              <w:spacing w:before="0"/>
              <w:rPr>
                <w:color w:val="auto"/>
                <w:sz w:val="28"/>
                <w:szCs w:val="28"/>
              </w:rPr>
            </w:pPr>
            <w:r>
              <w:rPr>
                <w:color w:val="auto"/>
                <w:sz w:val="28"/>
                <w:szCs w:val="28"/>
                <w:lang w:eastAsia="ru-RU"/>
              </w:rPr>
              <w:t>«Звуки природы»</w:t>
            </w:r>
          </w:p>
        </w:tc>
        <w:tc>
          <w:tcPr>
            <w:tcW w:w="1700" w:type="dxa"/>
          </w:tcPr>
          <w:p w14:paraId="0AE86E41">
            <w:pPr>
              <w:pStyle w:val="18"/>
              <w:tabs>
                <w:tab w:val="left" w:pos="426"/>
              </w:tabs>
              <w:spacing w:before="0"/>
              <w:ind w:firstLine="20"/>
              <w:rPr>
                <w:color w:val="auto"/>
                <w:sz w:val="28"/>
                <w:szCs w:val="28"/>
              </w:rPr>
            </w:pPr>
            <w:r>
              <w:rPr>
                <w:color w:val="auto"/>
                <w:sz w:val="28"/>
                <w:szCs w:val="28"/>
              </w:rPr>
              <w:t>Согласно отдельному графику</w:t>
            </w:r>
          </w:p>
        </w:tc>
        <w:tc>
          <w:tcPr>
            <w:tcW w:w="1985" w:type="dxa"/>
            <w:gridSpan w:val="2"/>
          </w:tcPr>
          <w:p w14:paraId="11DA793A">
            <w:pPr>
              <w:pStyle w:val="18"/>
              <w:tabs>
                <w:tab w:val="left" w:pos="426"/>
              </w:tabs>
              <w:spacing w:before="0"/>
              <w:rPr>
                <w:color w:val="auto"/>
                <w:sz w:val="28"/>
                <w:szCs w:val="28"/>
              </w:rPr>
            </w:pPr>
            <w:r>
              <w:rPr>
                <w:color w:val="auto"/>
                <w:sz w:val="28"/>
                <w:szCs w:val="28"/>
              </w:rPr>
              <w:t>школьный</w:t>
            </w:r>
          </w:p>
        </w:tc>
        <w:tc>
          <w:tcPr>
            <w:tcW w:w="1842" w:type="dxa"/>
            <w:gridSpan w:val="2"/>
          </w:tcPr>
          <w:p w14:paraId="05694FBC">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34249279">
            <w:pPr>
              <w:pStyle w:val="18"/>
              <w:tabs>
                <w:tab w:val="left" w:pos="426"/>
              </w:tabs>
              <w:spacing w:before="0"/>
              <w:rPr>
                <w:color w:val="auto"/>
                <w:spacing w:val="-2"/>
                <w:sz w:val="28"/>
                <w:szCs w:val="28"/>
              </w:rPr>
            </w:pPr>
            <w:r>
              <w:rPr>
                <w:color w:val="auto"/>
                <w:spacing w:val="-2"/>
                <w:sz w:val="28"/>
                <w:szCs w:val="28"/>
              </w:rPr>
              <w:t xml:space="preserve">Педагог-психолог </w:t>
            </w:r>
          </w:p>
        </w:tc>
      </w:tr>
      <w:tr w14:paraId="6B3A5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5809FDFE">
            <w:pPr>
              <w:pStyle w:val="18"/>
              <w:numPr>
                <w:ilvl w:val="0"/>
                <w:numId w:val="24"/>
              </w:numPr>
              <w:tabs>
                <w:tab w:val="left" w:pos="426"/>
              </w:tabs>
              <w:spacing w:before="0"/>
              <w:rPr>
                <w:color w:val="auto"/>
                <w:spacing w:val="-5"/>
                <w:sz w:val="28"/>
                <w:szCs w:val="28"/>
              </w:rPr>
            </w:pPr>
          </w:p>
        </w:tc>
        <w:tc>
          <w:tcPr>
            <w:tcW w:w="5670" w:type="dxa"/>
          </w:tcPr>
          <w:p w14:paraId="1261D909">
            <w:pPr>
              <w:pStyle w:val="18"/>
              <w:tabs>
                <w:tab w:val="left" w:pos="426"/>
              </w:tabs>
              <w:spacing w:before="0"/>
              <w:rPr>
                <w:color w:val="auto"/>
                <w:sz w:val="28"/>
                <w:szCs w:val="28"/>
              </w:rPr>
            </w:pPr>
            <w:r>
              <w:rPr>
                <w:color w:val="auto"/>
                <w:sz w:val="28"/>
                <w:szCs w:val="28"/>
                <w:lang w:eastAsia="ru-RU"/>
              </w:rPr>
              <w:t>Развивающее занятие «Путешествие в Тилимилитрямдию»</w:t>
            </w:r>
          </w:p>
        </w:tc>
        <w:tc>
          <w:tcPr>
            <w:tcW w:w="1700" w:type="dxa"/>
          </w:tcPr>
          <w:p w14:paraId="4ECFE6FD">
            <w:pPr>
              <w:pStyle w:val="18"/>
              <w:tabs>
                <w:tab w:val="left" w:pos="426"/>
              </w:tabs>
              <w:spacing w:before="0"/>
              <w:ind w:firstLine="20"/>
              <w:rPr>
                <w:color w:val="auto"/>
                <w:sz w:val="28"/>
                <w:szCs w:val="28"/>
              </w:rPr>
            </w:pPr>
            <w:r>
              <w:rPr>
                <w:color w:val="auto"/>
                <w:sz w:val="28"/>
                <w:szCs w:val="28"/>
              </w:rPr>
              <w:t>Согласно отдельному графику</w:t>
            </w:r>
          </w:p>
        </w:tc>
        <w:tc>
          <w:tcPr>
            <w:tcW w:w="1985" w:type="dxa"/>
            <w:gridSpan w:val="2"/>
          </w:tcPr>
          <w:p w14:paraId="18DD6502">
            <w:pPr>
              <w:pStyle w:val="18"/>
              <w:tabs>
                <w:tab w:val="left" w:pos="426"/>
              </w:tabs>
              <w:spacing w:before="0"/>
              <w:rPr>
                <w:color w:val="auto"/>
                <w:sz w:val="28"/>
                <w:szCs w:val="28"/>
              </w:rPr>
            </w:pPr>
            <w:r>
              <w:rPr>
                <w:color w:val="auto"/>
                <w:sz w:val="28"/>
                <w:szCs w:val="28"/>
              </w:rPr>
              <w:t>школьный</w:t>
            </w:r>
          </w:p>
        </w:tc>
        <w:tc>
          <w:tcPr>
            <w:tcW w:w="1842" w:type="dxa"/>
            <w:gridSpan w:val="2"/>
          </w:tcPr>
          <w:p w14:paraId="0078C330">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33E4CA86">
            <w:pPr>
              <w:pStyle w:val="18"/>
              <w:tabs>
                <w:tab w:val="left" w:pos="426"/>
              </w:tabs>
              <w:spacing w:before="0"/>
              <w:rPr>
                <w:color w:val="auto"/>
                <w:spacing w:val="-2"/>
                <w:sz w:val="28"/>
                <w:szCs w:val="28"/>
              </w:rPr>
            </w:pPr>
            <w:r>
              <w:rPr>
                <w:color w:val="auto"/>
                <w:spacing w:val="-2"/>
                <w:sz w:val="28"/>
                <w:szCs w:val="28"/>
              </w:rPr>
              <w:t xml:space="preserve">Педагог-психолог </w:t>
            </w:r>
          </w:p>
        </w:tc>
      </w:tr>
      <w:tr w14:paraId="44B4D6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506AA7D4">
            <w:pPr>
              <w:pStyle w:val="18"/>
              <w:numPr>
                <w:ilvl w:val="0"/>
                <w:numId w:val="24"/>
              </w:numPr>
              <w:tabs>
                <w:tab w:val="left" w:pos="426"/>
              </w:tabs>
              <w:spacing w:before="0"/>
              <w:rPr>
                <w:color w:val="auto"/>
                <w:spacing w:val="-5"/>
                <w:sz w:val="28"/>
                <w:szCs w:val="28"/>
              </w:rPr>
            </w:pPr>
          </w:p>
        </w:tc>
        <w:tc>
          <w:tcPr>
            <w:tcW w:w="5670" w:type="dxa"/>
          </w:tcPr>
          <w:p w14:paraId="26B56222">
            <w:pPr>
              <w:pStyle w:val="18"/>
              <w:tabs>
                <w:tab w:val="left" w:pos="426"/>
              </w:tabs>
              <w:spacing w:before="0"/>
              <w:rPr>
                <w:color w:val="auto"/>
                <w:sz w:val="28"/>
                <w:szCs w:val="28"/>
              </w:rPr>
            </w:pPr>
            <w:r>
              <w:rPr>
                <w:color w:val="auto"/>
                <w:sz w:val="28"/>
                <w:szCs w:val="28"/>
                <w:lang w:eastAsia="ru-RU"/>
              </w:rPr>
              <w:t>Рисунок «Я и лагерь»</w:t>
            </w:r>
          </w:p>
        </w:tc>
        <w:tc>
          <w:tcPr>
            <w:tcW w:w="1700" w:type="dxa"/>
          </w:tcPr>
          <w:p w14:paraId="17827E55">
            <w:pPr>
              <w:pStyle w:val="18"/>
              <w:tabs>
                <w:tab w:val="left" w:pos="426"/>
              </w:tabs>
              <w:spacing w:before="0"/>
              <w:ind w:firstLine="20"/>
              <w:rPr>
                <w:color w:val="auto"/>
                <w:sz w:val="28"/>
                <w:szCs w:val="28"/>
              </w:rPr>
            </w:pPr>
            <w:r>
              <w:rPr>
                <w:color w:val="auto"/>
                <w:sz w:val="28"/>
                <w:szCs w:val="28"/>
              </w:rPr>
              <w:t>Согласно отдельному графику</w:t>
            </w:r>
          </w:p>
        </w:tc>
        <w:tc>
          <w:tcPr>
            <w:tcW w:w="1985" w:type="dxa"/>
            <w:gridSpan w:val="2"/>
          </w:tcPr>
          <w:p w14:paraId="04353D67">
            <w:pPr>
              <w:pStyle w:val="18"/>
              <w:tabs>
                <w:tab w:val="left" w:pos="426"/>
              </w:tabs>
              <w:spacing w:before="0"/>
              <w:rPr>
                <w:color w:val="auto"/>
                <w:sz w:val="28"/>
                <w:szCs w:val="28"/>
              </w:rPr>
            </w:pPr>
            <w:r>
              <w:rPr>
                <w:color w:val="auto"/>
                <w:sz w:val="28"/>
                <w:szCs w:val="28"/>
              </w:rPr>
              <w:t>школьный</w:t>
            </w:r>
          </w:p>
        </w:tc>
        <w:tc>
          <w:tcPr>
            <w:tcW w:w="1842" w:type="dxa"/>
            <w:gridSpan w:val="2"/>
          </w:tcPr>
          <w:p w14:paraId="09814694">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3F7D4B0C">
            <w:pPr>
              <w:pStyle w:val="18"/>
              <w:tabs>
                <w:tab w:val="left" w:pos="426"/>
              </w:tabs>
              <w:spacing w:before="0"/>
              <w:rPr>
                <w:color w:val="auto"/>
                <w:spacing w:val="-2"/>
                <w:sz w:val="28"/>
                <w:szCs w:val="28"/>
              </w:rPr>
            </w:pPr>
            <w:r>
              <w:rPr>
                <w:color w:val="auto"/>
                <w:spacing w:val="-2"/>
                <w:sz w:val="28"/>
                <w:szCs w:val="28"/>
              </w:rPr>
              <w:t xml:space="preserve">Педагог-психолог </w:t>
            </w:r>
          </w:p>
        </w:tc>
      </w:tr>
      <w:tr w14:paraId="78FD5E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070D4978">
            <w:pPr>
              <w:pStyle w:val="18"/>
              <w:numPr>
                <w:ilvl w:val="0"/>
                <w:numId w:val="24"/>
              </w:numPr>
              <w:tabs>
                <w:tab w:val="left" w:pos="426"/>
              </w:tabs>
              <w:spacing w:before="0"/>
              <w:rPr>
                <w:color w:val="auto"/>
                <w:spacing w:val="-5"/>
                <w:sz w:val="28"/>
                <w:szCs w:val="28"/>
              </w:rPr>
            </w:pPr>
          </w:p>
        </w:tc>
        <w:tc>
          <w:tcPr>
            <w:tcW w:w="5670" w:type="dxa"/>
          </w:tcPr>
          <w:p w14:paraId="4FF820AF">
            <w:pPr>
              <w:tabs>
                <w:tab w:val="left" w:pos="225"/>
                <w:tab w:val="left" w:pos="449"/>
                <w:tab w:val="left" w:pos="993"/>
              </w:tabs>
              <w:rPr>
                <w:color w:val="auto"/>
                <w:sz w:val="28"/>
                <w:szCs w:val="28"/>
                <w:lang w:eastAsia="ru-RU"/>
              </w:rPr>
            </w:pPr>
            <w:r>
              <w:rPr>
                <w:color w:val="auto"/>
                <w:sz w:val="28"/>
                <w:szCs w:val="28"/>
                <w:lang w:eastAsia="ru-RU"/>
              </w:rPr>
              <w:t>Рисунок «Что мне запомнилось</w:t>
            </w:r>
          </w:p>
          <w:p w14:paraId="23C83259">
            <w:pPr>
              <w:pStyle w:val="18"/>
              <w:tabs>
                <w:tab w:val="left" w:pos="426"/>
              </w:tabs>
              <w:spacing w:before="0"/>
              <w:rPr>
                <w:color w:val="auto"/>
                <w:sz w:val="28"/>
                <w:szCs w:val="28"/>
              </w:rPr>
            </w:pPr>
            <w:r>
              <w:rPr>
                <w:color w:val="auto"/>
                <w:sz w:val="28"/>
                <w:szCs w:val="28"/>
                <w:lang w:eastAsia="ru-RU"/>
              </w:rPr>
              <w:t xml:space="preserve"> в лагере»</w:t>
            </w:r>
          </w:p>
        </w:tc>
        <w:tc>
          <w:tcPr>
            <w:tcW w:w="1700" w:type="dxa"/>
          </w:tcPr>
          <w:p w14:paraId="52404B2F">
            <w:pPr>
              <w:pStyle w:val="18"/>
              <w:tabs>
                <w:tab w:val="left" w:pos="426"/>
              </w:tabs>
              <w:spacing w:before="0"/>
              <w:ind w:firstLine="20"/>
              <w:rPr>
                <w:color w:val="auto"/>
                <w:sz w:val="28"/>
                <w:szCs w:val="28"/>
              </w:rPr>
            </w:pPr>
            <w:r>
              <w:rPr>
                <w:color w:val="auto"/>
                <w:sz w:val="28"/>
                <w:szCs w:val="28"/>
              </w:rPr>
              <w:t>Согласно отдельному графику</w:t>
            </w:r>
          </w:p>
        </w:tc>
        <w:tc>
          <w:tcPr>
            <w:tcW w:w="1985" w:type="dxa"/>
            <w:gridSpan w:val="2"/>
          </w:tcPr>
          <w:p w14:paraId="07913586">
            <w:pPr>
              <w:pStyle w:val="18"/>
              <w:tabs>
                <w:tab w:val="left" w:pos="426"/>
              </w:tabs>
              <w:spacing w:before="0"/>
              <w:rPr>
                <w:color w:val="auto"/>
                <w:sz w:val="28"/>
                <w:szCs w:val="28"/>
              </w:rPr>
            </w:pPr>
            <w:r>
              <w:rPr>
                <w:color w:val="auto"/>
                <w:sz w:val="28"/>
                <w:szCs w:val="28"/>
              </w:rPr>
              <w:t>школьный</w:t>
            </w:r>
          </w:p>
        </w:tc>
        <w:tc>
          <w:tcPr>
            <w:tcW w:w="1842" w:type="dxa"/>
            <w:gridSpan w:val="2"/>
          </w:tcPr>
          <w:p w14:paraId="68BF1B49">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0686B5E9">
            <w:pPr>
              <w:pStyle w:val="18"/>
              <w:tabs>
                <w:tab w:val="left" w:pos="426"/>
              </w:tabs>
              <w:spacing w:before="0"/>
              <w:rPr>
                <w:color w:val="auto"/>
                <w:spacing w:val="-2"/>
                <w:sz w:val="28"/>
                <w:szCs w:val="28"/>
              </w:rPr>
            </w:pPr>
            <w:r>
              <w:rPr>
                <w:color w:val="auto"/>
                <w:spacing w:val="-2"/>
                <w:sz w:val="28"/>
                <w:szCs w:val="28"/>
              </w:rPr>
              <w:t xml:space="preserve">Педагог-психолог </w:t>
            </w:r>
          </w:p>
        </w:tc>
      </w:tr>
      <w:tr w14:paraId="0EF2EF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33881B99">
            <w:pPr>
              <w:pStyle w:val="18"/>
              <w:numPr>
                <w:ilvl w:val="0"/>
                <w:numId w:val="24"/>
              </w:numPr>
              <w:tabs>
                <w:tab w:val="left" w:pos="426"/>
              </w:tabs>
              <w:spacing w:before="0"/>
              <w:rPr>
                <w:color w:val="auto"/>
                <w:spacing w:val="-5"/>
                <w:sz w:val="28"/>
                <w:szCs w:val="28"/>
              </w:rPr>
            </w:pPr>
          </w:p>
        </w:tc>
        <w:tc>
          <w:tcPr>
            <w:tcW w:w="5670" w:type="dxa"/>
          </w:tcPr>
          <w:p w14:paraId="1F0795E1">
            <w:pPr>
              <w:tabs>
                <w:tab w:val="left" w:pos="225"/>
                <w:tab w:val="left" w:pos="449"/>
                <w:tab w:val="left" w:pos="993"/>
              </w:tabs>
              <w:rPr>
                <w:color w:val="auto"/>
                <w:sz w:val="28"/>
                <w:szCs w:val="28"/>
                <w:lang w:eastAsia="ru-RU"/>
              </w:rPr>
            </w:pPr>
            <w:r>
              <w:rPr>
                <w:color w:val="auto"/>
                <w:sz w:val="28"/>
                <w:szCs w:val="28"/>
                <w:lang w:eastAsia="ru-RU"/>
              </w:rPr>
              <w:t xml:space="preserve">Упражнение «Королевство </w:t>
            </w:r>
          </w:p>
          <w:p w14:paraId="0797991F">
            <w:pPr>
              <w:pStyle w:val="18"/>
              <w:tabs>
                <w:tab w:val="left" w:pos="426"/>
              </w:tabs>
              <w:spacing w:before="0"/>
              <w:rPr>
                <w:color w:val="auto"/>
                <w:sz w:val="28"/>
                <w:szCs w:val="28"/>
              </w:rPr>
            </w:pPr>
            <w:r>
              <w:rPr>
                <w:color w:val="auto"/>
                <w:sz w:val="28"/>
                <w:szCs w:val="28"/>
                <w:lang w:eastAsia="ru-RU"/>
              </w:rPr>
              <w:t>внутреннего мира»</w:t>
            </w:r>
          </w:p>
        </w:tc>
        <w:tc>
          <w:tcPr>
            <w:tcW w:w="1700" w:type="dxa"/>
          </w:tcPr>
          <w:p w14:paraId="5DD9FA40">
            <w:pPr>
              <w:pStyle w:val="18"/>
              <w:tabs>
                <w:tab w:val="left" w:pos="426"/>
              </w:tabs>
              <w:spacing w:before="0"/>
              <w:ind w:firstLine="20"/>
              <w:rPr>
                <w:color w:val="auto"/>
                <w:sz w:val="28"/>
                <w:szCs w:val="28"/>
              </w:rPr>
            </w:pPr>
            <w:r>
              <w:rPr>
                <w:color w:val="auto"/>
                <w:sz w:val="28"/>
                <w:szCs w:val="28"/>
              </w:rPr>
              <w:t>Согласно отдельному графику</w:t>
            </w:r>
          </w:p>
        </w:tc>
        <w:tc>
          <w:tcPr>
            <w:tcW w:w="1985" w:type="dxa"/>
            <w:gridSpan w:val="2"/>
          </w:tcPr>
          <w:p w14:paraId="0E6247BD">
            <w:pPr>
              <w:pStyle w:val="18"/>
              <w:tabs>
                <w:tab w:val="left" w:pos="426"/>
              </w:tabs>
              <w:spacing w:before="0"/>
              <w:rPr>
                <w:color w:val="auto"/>
                <w:sz w:val="28"/>
                <w:szCs w:val="28"/>
              </w:rPr>
            </w:pPr>
            <w:r>
              <w:rPr>
                <w:color w:val="auto"/>
                <w:sz w:val="28"/>
                <w:szCs w:val="28"/>
              </w:rPr>
              <w:t>школьный</w:t>
            </w:r>
          </w:p>
        </w:tc>
        <w:tc>
          <w:tcPr>
            <w:tcW w:w="1842" w:type="dxa"/>
            <w:gridSpan w:val="2"/>
          </w:tcPr>
          <w:p w14:paraId="6B66D302">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62B9DA27">
            <w:pPr>
              <w:pStyle w:val="18"/>
              <w:tabs>
                <w:tab w:val="left" w:pos="426"/>
              </w:tabs>
              <w:spacing w:before="0"/>
              <w:rPr>
                <w:color w:val="auto"/>
                <w:spacing w:val="-2"/>
                <w:sz w:val="28"/>
                <w:szCs w:val="28"/>
              </w:rPr>
            </w:pPr>
            <w:r>
              <w:rPr>
                <w:color w:val="auto"/>
                <w:spacing w:val="-2"/>
                <w:sz w:val="28"/>
                <w:szCs w:val="28"/>
              </w:rPr>
              <w:t xml:space="preserve">Педагог-психолог </w:t>
            </w:r>
          </w:p>
        </w:tc>
      </w:tr>
      <w:tr w14:paraId="28F97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61EEEDCF">
            <w:pPr>
              <w:pStyle w:val="18"/>
              <w:numPr>
                <w:ilvl w:val="0"/>
                <w:numId w:val="24"/>
              </w:numPr>
              <w:tabs>
                <w:tab w:val="left" w:pos="426"/>
              </w:tabs>
              <w:spacing w:before="0"/>
              <w:rPr>
                <w:color w:val="auto"/>
                <w:spacing w:val="-5"/>
                <w:sz w:val="28"/>
                <w:szCs w:val="28"/>
              </w:rPr>
            </w:pPr>
          </w:p>
        </w:tc>
        <w:tc>
          <w:tcPr>
            <w:tcW w:w="5670" w:type="dxa"/>
          </w:tcPr>
          <w:p w14:paraId="032744DC">
            <w:pPr>
              <w:tabs>
                <w:tab w:val="left" w:pos="225"/>
                <w:tab w:val="left" w:pos="449"/>
                <w:tab w:val="left" w:pos="993"/>
              </w:tabs>
              <w:rPr>
                <w:color w:val="auto"/>
                <w:sz w:val="28"/>
                <w:szCs w:val="28"/>
                <w:lang w:eastAsia="ru-RU"/>
              </w:rPr>
            </w:pPr>
            <w:r>
              <w:rPr>
                <w:color w:val="auto"/>
                <w:sz w:val="28"/>
                <w:szCs w:val="28"/>
                <w:lang w:eastAsia="ru-RU"/>
              </w:rPr>
              <w:t>Упражнение «Мое имя»</w:t>
            </w:r>
          </w:p>
          <w:p w14:paraId="262603F4">
            <w:pPr>
              <w:pStyle w:val="18"/>
              <w:tabs>
                <w:tab w:val="left" w:pos="426"/>
              </w:tabs>
              <w:spacing w:before="0"/>
              <w:rPr>
                <w:color w:val="auto"/>
                <w:sz w:val="28"/>
                <w:szCs w:val="28"/>
              </w:rPr>
            </w:pPr>
            <w:r>
              <w:rPr>
                <w:color w:val="auto"/>
                <w:sz w:val="28"/>
                <w:szCs w:val="28"/>
                <w:lang w:eastAsia="ru-RU"/>
              </w:rPr>
              <w:t xml:space="preserve"> (самопрезентация)</w:t>
            </w:r>
          </w:p>
        </w:tc>
        <w:tc>
          <w:tcPr>
            <w:tcW w:w="1700" w:type="dxa"/>
          </w:tcPr>
          <w:p w14:paraId="1B7274BF">
            <w:pPr>
              <w:pStyle w:val="18"/>
              <w:tabs>
                <w:tab w:val="left" w:pos="426"/>
              </w:tabs>
              <w:spacing w:before="0"/>
              <w:ind w:firstLine="20"/>
              <w:rPr>
                <w:color w:val="auto"/>
                <w:sz w:val="28"/>
                <w:szCs w:val="28"/>
              </w:rPr>
            </w:pPr>
            <w:r>
              <w:rPr>
                <w:color w:val="auto"/>
                <w:sz w:val="28"/>
                <w:szCs w:val="28"/>
              </w:rPr>
              <w:t>Согласно отдельному графику</w:t>
            </w:r>
          </w:p>
        </w:tc>
        <w:tc>
          <w:tcPr>
            <w:tcW w:w="1985" w:type="dxa"/>
            <w:gridSpan w:val="2"/>
          </w:tcPr>
          <w:p w14:paraId="10F57358">
            <w:pPr>
              <w:pStyle w:val="18"/>
              <w:tabs>
                <w:tab w:val="left" w:pos="426"/>
              </w:tabs>
              <w:spacing w:before="0"/>
              <w:rPr>
                <w:color w:val="auto"/>
                <w:sz w:val="28"/>
                <w:szCs w:val="28"/>
              </w:rPr>
            </w:pPr>
            <w:r>
              <w:rPr>
                <w:color w:val="auto"/>
                <w:sz w:val="28"/>
                <w:szCs w:val="28"/>
              </w:rPr>
              <w:t>школьный</w:t>
            </w:r>
          </w:p>
        </w:tc>
        <w:tc>
          <w:tcPr>
            <w:tcW w:w="1842" w:type="dxa"/>
            <w:gridSpan w:val="2"/>
          </w:tcPr>
          <w:p w14:paraId="3356B409">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20459889">
            <w:pPr>
              <w:pStyle w:val="18"/>
              <w:tabs>
                <w:tab w:val="left" w:pos="426"/>
              </w:tabs>
              <w:spacing w:before="0"/>
              <w:rPr>
                <w:color w:val="auto"/>
                <w:spacing w:val="-2"/>
                <w:sz w:val="28"/>
                <w:szCs w:val="28"/>
              </w:rPr>
            </w:pPr>
            <w:r>
              <w:rPr>
                <w:color w:val="auto"/>
                <w:spacing w:val="-2"/>
                <w:sz w:val="28"/>
                <w:szCs w:val="28"/>
              </w:rPr>
              <w:t xml:space="preserve">Педагог-психолог </w:t>
            </w:r>
          </w:p>
        </w:tc>
      </w:tr>
      <w:tr w14:paraId="2E136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19D7252E">
            <w:pPr>
              <w:pStyle w:val="18"/>
              <w:numPr>
                <w:ilvl w:val="0"/>
                <w:numId w:val="24"/>
              </w:numPr>
              <w:tabs>
                <w:tab w:val="left" w:pos="426"/>
              </w:tabs>
              <w:spacing w:before="0"/>
              <w:rPr>
                <w:color w:val="auto"/>
                <w:spacing w:val="-5"/>
                <w:sz w:val="28"/>
                <w:szCs w:val="28"/>
              </w:rPr>
            </w:pPr>
          </w:p>
        </w:tc>
        <w:tc>
          <w:tcPr>
            <w:tcW w:w="5670" w:type="dxa"/>
          </w:tcPr>
          <w:p w14:paraId="6DBA06B6">
            <w:pPr>
              <w:pStyle w:val="18"/>
              <w:tabs>
                <w:tab w:val="left" w:pos="426"/>
              </w:tabs>
              <w:spacing w:before="0"/>
              <w:rPr>
                <w:color w:val="auto"/>
                <w:sz w:val="28"/>
                <w:szCs w:val="28"/>
              </w:rPr>
            </w:pPr>
            <w:r>
              <w:rPr>
                <w:color w:val="auto"/>
                <w:sz w:val="28"/>
                <w:szCs w:val="28"/>
                <w:lang w:eastAsia="ru-RU"/>
              </w:rPr>
              <w:t>Развивающее занятие «Что такое хорошо и что такое плохо?»</w:t>
            </w:r>
          </w:p>
        </w:tc>
        <w:tc>
          <w:tcPr>
            <w:tcW w:w="1700" w:type="dxa"/>
          </w:tcPr>
          <w:p w14:paraId="14A06C61">
            <w:pPr>
              <w:pStyle w:val="18"/>
              <w:tabs>
                <w:tab w:val="left" w:pos="426"/>
              </w:tabs>
              <w:spacing w:before="0"/>
              <w:ind w:firstLine="20"/>
              <w:rPr>
                <w:color w:val="auto"/>
                <w:sz w:val="28"/>
                <w:szCs w:val="28"/>
              </w:rPr>
            </w:pPr>
            <w:r>
              <w:rPr>
                <w:color w:val="auto"/>
                <w:sz w:val="28"/>
                <w:szCs w:val="28"/>
              </w:rPr>
              <w:t>Согласно отдельному графику</w:t>
            </w:r>
          </w:p>
        </w:tc>
        <w:tc>
          <w:tcPr>
            <w:tcW w:w="1985" w:type="dxa"/>
            <w:gridSpan w:val="2"/>
          </w:tcPr>
          <w:p w14:paraId="696A8D3E">
            <w:pPr>
              <w:pStyle w:val="18"/>
              <w:tabs>
                <w:tab w:val="left" w:pos="426"/>
              </w:tabs>
              <w:spacing w:before="0"/>
              <w:rPr>
                <w:color w:val="auto"/>
                <w:sz w:val="28"/>
                <w:szCs w:val="28"/>
              </w:rPr>
            </w:pPr>
            <w:r>
              <w:rPr>
                <w:color w:val="auto"/>
                <w:sz w:val="28"/>
                <w:szCs w:val="28"/>
              </w:rPr>
              <w:t>школьный</w:t>
            </w:r>
          </w:p>
        </w:tc>
        <w:tc>
          <w:tcPr>
            <w:tcW w:w="1842" w:type="dxa"/>
            <w:gridSpan w:val="2"/>
          </w:tcPr>
          <w:p w14:paraId="37B972B8">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6072C599">
            <w:pPr>
              <w:pStyle w:val="18"/>
              <w:tabs>
                <w:tab w:val="left" w:pos="426"/>
              </w:tabs>
              <w:spacing w:before="0"/>
              <w:rPr>
                <w:color w:val="auto"/>
                <w:spacing w:val="-2"/>
                <w:sz w:val="28"/>
                <w:szCs w:val="28"/>
              </w:rPr>
            </w:pPr>
            <w:r>
              <w:rPr>
                <w:color w:val="auto"/>
                <w:spacing w:val="-2"/>
                <w:sz w:val="28"/>
                <w:szCs w:val="28"/>
              </w:rPr>
              <w:t xml:space="preserve">Педагог-психолог </w:t>
            </w:r>
          </w:p>
        </w:tc>
      </w:tr>
      <w:tr w14:paraId="4FD12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11F5ED01">
            <w:pPr>
              <w:pStyle w:val="18"/>
              <w:numPr>
                <w:ilvl w:val="0"/>
                <w:numId w:val="24"/>
              </w:numPr>
              <w:tabs>
                <w:tab w:val="left" w:pos="426"/>
              </w:tabs>
              <w:spacing w:before="0"/>
              <w:rPr>
                <w:color w:val="auto"/>
                <w:spacing w:val="-5"/>
                <w:sz w:val="28"/>
                <w:szCs w:val="28"/>
              </w:rPr>
            </w:pPr>
          </w:p>
        </w:tc>
        <w:tc>
          <w:tcPr>
            <w:tcW w:w="5670" w:type="dxa"/>
          </w:tcPr>
          <w:p w14:paraId="229205F3">
            <w:pPr>
              <w:pStyle w:val="18"/>
              <w:tabs>
                <w:tab w:val="left" w:pos="426"/>
              </w:tabs>
              <w:spacing w:before="0"/>
              <w:rPr>
                <w:color w:val="auto"/>
                <w:sz w:val="28"/>
                <w:szCs w:val="28"/>
              </w:rPr>
            </w:pPr>
            <w:r>
              <w:rPr>
                <w:color w:val="auto"/>
                <w:sz w:val="28"/>
                <w:szCs w:val="28"/>
                <w:lang w:eastAsia="ru-RU"/>
              </w:rPr>
              <w:t>Почта доверия «Рука в руке»</w:t>
            </w:r>
          </w:p>
        </w:tc>
        <w:tc>
          <w:tcPr>
            <w:tcW w:w="1700" w:type="dxa"/>
          </w:tcPr>
          <w:p w14:paraId="56FAF2CC">
            <w:pPr>
              <w:pStyle w:val="18"/>
              <w:tabs>
                <w:tab w:val="left" w:pos="426"/>
              </w:tabs>
              <w:spacing w:before="0"/>
              <w:ind w:firstLine="20"/>
              <w:rPr>
                <w:color w:val="auto"/>
                <w:sz w:val="28"/>
                <w:szCs w:val="28"/>
              </w:rPr>
            </w:pPr>
            <w:r>
              <w:rPr>
                <w:color w:val="auto"/>
                <w:sz w:val="28"/>
                <w:szCs w:val="28"/>
              </w:rPr>
              <w:t>Согласно отдельному графику</w:t>
            </w:r>
          </w:p>
        </w:tc>
        <w:tc>
          <w:tcPr>
            <w:tcW w:w="1985" w:type="dxa"/>
            <w:gridSpan w:val="2"/>
          </w:tcPr>
          <w:p w14:paraId="74416CCC">
            <w:pPr>
              <w:pStyle w:val="18"/>
              <w:tabs>
                <w:tab w:val="left" w:pos="426"/>
              </w:tabs>
              <w:spacing w:before="0"/>
              <w:rPr>
                <w:color w:val="auto"/>
                <w:sz w:val="28"/>
                <w:szCs w:val="28"/>
              </w:rPr>
            </w:pPr>
            <w:r>
              <w:rPr>
                <w:color w:val="auto"/>
                <w:sz w:val="28"/>
                <w:szCs w:val="28"/>
              </w:rPr>
              <w:t>школьный</w:t>
            </w:r>
          </w:p>
        </w:tc>
        <w:tc>
          <w:tcPr>
            <w:tcW w:w="1842" w:type="dxa"/>
            <w:gridSpan w:val="2"/>
          </w:tcPr>
          <w:p w14:paraId="0CF7D582">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1AC69866">
            <w:pPr>
              <w:pStyle w:val="18"/>
              <w:tabs>
                <w:tab w:val="left" w:pos="426"/>
              </w:tabs>
              <w:spacing w:before="0"/>
              <w:rPr>
                <w:color w:val="auto"/>
                <w:spacing w:val="-2"/>
                <w:sz w:val="28"/>
                <w:szCs w:val="28"/>
              </w:rPr>
            </w:pPr>
            <w:r>
              <w:rPr>
                <w:color w:val="auto"/>
                <w:spacing w:val="-2"/>
                <w:sz w:val="28"/>
                <w:szCs w:val="28"/>
              </w:rPr>
              <w:t xml:space="preserve">Педагог-психолог </w:t>
            </w:r>
          </w:p>
        </w:tc>
      </w:tr>
      <w:tr w14:paraId="4CF8E1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7A0BE967">
            <w:pPr>
              <w:pStyle w:val="18"/>
              <w:numPr>
                <w:ilvl w:val="0"/>
                <w:numId w:val="24"/>
              </w:numPr>
              <w:tabs>
                <w:tab w:val="left" w:pos="426"/>
              </w:tabs>
              <w:spacing w:before="0"/>
              <w:rPr>
                <w:color w:val="auto"/>
                <w:spacing w:val="-5"/>
                <w:sz w:val="28"/>
                <w:szCs w:val="28"/>
              </w:rPr>
            </w:pPr>
          </w:p>
        </w:tc>
        <w:tc>
          <w:tcPr>
            <w:tcW w:w="5670" w:type="dxa"/>
          </w:tcPr>
          <w:p w14:paraId="36061CB7">
            <w:pPr>
              <w:pStyle w:val="18"/>
              <w:tabs>
                <w:tab w:val="left" w:pos="426"/>
              </w:tabs>
              <w:spacing w:before="0"/>
              <w:rPr>
                <w:color w:val="auto"/>
                <w:sz w:val="28"/>
                <w:szCs w:val="28"/>
              </w:rPr>
            </w:pPr>
            <w:r>
              <w:rPr>
                <w:color w:val="auto"/>
                <w:sz w:val="28"/>
                <w:szCs w:val="28"/>
                <w:lang w:eastAsia="ru-RU"/>
              </w:rPr>
              <w:t>Повторная диагностика (анкетирование на выходе)</w:t>
            </w:r>
          </w:p>
        </w:tc>
        <w:tc>
          <w:tcPr>
            <w:tcW w:w="1700" w:type="dxa"/>
          </w:tcPr>
          <w:p w14:paraId="23885B8B">
            <w:pPr>
              <w:pStyle w:val="18"/>
              <w:tabs>
                <w:tab w:val="left" w:pos="426"/>
              </w:tabs>
              <w:spacing w:before="0"/>
              <w:ind w:firstLine="20"/>
              <w:rPr>
                <w:color w:val="auto"/>
                <w:sz w:val="28"/>
                <w:szCs w:val="28"/>
              </w:rPr>
            </w:pPr>
            <w:r>
              <w:rPr>
                <w:color w:val="auto"/>
                <w:sz w:val="28"/>
                <w:szCs w:val="28"/>
              </w:rPr>
              <w:t>Согласно отдельному графику</w:t>
            </w:r>
          </w:p>
        </w:tc>
        <w:tc>
          <w:tcPr>
            <w:tcW w:w="1985" w:type="dxa"/>
            <w:gridSpan w:val="2"/>
          </w:tcPr>
          <w:p w14:paraId="412CACC7">
            <w:pPr>
              <w:pStyle w:val="18"/>
              <w:tabs>
                <w:tab w:val="left" w:pos="426"/>
              </w:tabs>
              <w:spacing w:before="0"/>
              <w:rPr>
                <w:color w:val="auto"/>
                <w:sz w:val="28"/>
                <w:szCs w:val="28"/>
              </w:rPr>
            </w:pPr>
            <w:r>
              <w:rPr>
                <w:color w:val="auto"/>
                <w:sz w:val="28"/>
                <w:szCs w:val="28"/>
              </w:rPr>
              <w:t>школьный</w:t>
            </w:r>
          </w:p>
        </w:tc>
        <w:tc>
          <w:tcPr>
            <w:tcW w:w="1842" w:type="dxa"/>
            <w:gridSpan w:val="2"/>
          </w:tcPr>
          <w:p w14:paraId="69ED1A7E">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481E498F">
            <w:pPr>
              <w:pStyle w:val="18"/>
              <w:tabs>
                <w:tab w:val="left" w:pos="426"/>
              </w:tabs>
              <w:spacing w:before="0"/>
              <w:rPr>
                <w:color w:val="auto"/>
                <w:spacing w:val="-2"/>
                <w:sz w:val="28"/>
                <w:szCs w:val="28"/>
              </w:rPr>
            </w:pPr>
            <w:r>
              <w:rPr>
                <w:color w:val="auto"/>
                <w:spacing w:val="-2"/>
                <w:sz w:val="28"/>
                <w:szCs w:val="28"/>
              </w:rPr>
              <w:t xml:space="preserve">Педагог-психолог </w:t>
            </w:r>
          </w:p>
        </w:tc>
      </w:tr>
      <w:tr w14:paraId="4B8DB2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239626C6">
            <w:pPr>
              <w:pStyle w:val="18"/>
              <w:numPr>
                <w:ilvl w:val="0"/>
                <w:numId w:val="24"/>
              </w:numPr>
              <w:tabs>
                <w:tab w:val="left" w:pos="426"/>
              </w:tabs>
              <w:spacing w:before="0"/>
              <w:rPr>
                <w:color w:val="auto"/>
                <w:spacing w:val="-5"/>
                <w:sz w:val="28"/>
                <w:szCs w:val="28"/>
              </w:rPr>
            </w:pPr>
          </w:p>
        </w:tc>
        <w:tc>
          <w:tcPr>
            <w:tcW w:w="5670" w:type="dxa"/>
          </w:tcPr>
          <w:p w14:paraId="525A3E6A">
            <w:pPr>
              <w:pStyle w:val="18"/>
              <w:tabs>
                <w:tab w:val="left" w:pos="426"/>
              </w:tabs>
              <w:spacing w:before="0"/>
              <w:rPr>
                <w:color w:val="auto"/>
                <w:sz w:val="28"/>
                <w:szCs w:val="28"/>
              </w:rPr>
            </w:pPr>
            <w:r>
              <w:rPr>
                <w:color w:val="auto"/>
                <w:sz w:val="28"/>
                <w:szCs w:val="28"/>
                <w:lang w:eastAsia="ru-RU"/>
              </w:rPr>
              <w:t>Консультации, индивидуальные беседы</w:t>
            </w:r>
          </w:p>
        </w:tc>
        <w:tc>
          <w:tcPr>
            <w:tcW w:w="1700" w:type="dxa"/>
          </w:tcPr>
          <w:p w14:paraId="6B194318">
            <w:pPr>
              <w:pStyle w:val="18"/>
              <w:tabs>
                <w:tab w:val="left" w:pos="426"/>
              </w:tabs>
              <w:spacing w:before="0"/>
              <w:ind w:firstLine="20"/>
              <w:rPr>
                <w:color w:val="auto"/>
                <w:sz w:val="28"/>
                <w:szCs w:val="28"/>
              </w:rPr>
            </w:pPr>
            <w:r>
              <w:rPr>
                <w:color w:val="auto"/>
                <w:sz w:val="28"/>
                <w:szCs w:val="28"/>
              </w:rPr>
              <w:t>Согласно отдельному графику</w:t>
            </w:r>
          </w:p>
        </w:tc>
        <w:tc>
          <w:tcPr>
            <w:tcW w:w="1985" w:type="dxa"/>
            <w:gridSpan w:val="2"/>
          </w:tcPr>
          <w:p w14:paraId="432FE0B6">
            <w:pPr>
              <w:pStyle w:val="18"/>
              <w:tabs>
                <w:tab w:val="left" w:pos="426"/>
              </w:tabs>
              <w:spacing w:before="0"/>
              <w:rPr>
                <w:color w:val="auto"/>
                <w:sz w:val="28"/>
                <w:szCs w:val="28"/>
              </w:rPr>
            </w:pPr>
            <w:r>
              <w:rPr>
                <w:color w:val="auto"/>
                <w:sz w:val="28"/>
                <w:szCs w:val="28"/>
              </w:rPr>
              <w:t>школьный</w:t>
            </w:r>
          </w:p>
        </w:tc>
        <w:tc>
          <w:tcPr>
            <w:tcW w:w="1842" w:type="dxa"/>
            <w:gridSpan w:val="2"/>
          </w:tcPr>
          <w:p w14:paraId="1ECC7CA9">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25D7315E">
            <w:pPr>
              <w:pStyle w:val="18"/>
              <w:tabs>
                <w:tab w:val="left" w:pos="426"/>
              </w:tabs>
              <w:spacing w:before="0"/>
              <w:rPr>
                <w:color w:val="auto"/>
                <w:spacing w:val="-2"/>
                <w:sz w:val="28"/>
                <w:szCs w:val="28"/>
              </w:rPr>
            </w:pPr>
            <w:r>
              <w:rPr>
                <w:color w:val="auto"/>
                <w:spacing w:val="-2"/>
                <w:sz w:val="28"/>
                <w:szCs w:val="28"/>
              </w:rPr>
              <w:t xml:space="preserve">Педагог-психолог </w:t>
            </w:r>
          </w:p>
        </w:tc>
      </w:tr>
      <w:tr w14:paraId="7E6D4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23DBC5E3">
            <w:pPr>
              <w:pStyle w:val="18"/>
              <w:numPr>
                <w:ilvl w:val="0"/>
                <w:numId w:val="24"/>
              </w:numPr>
              <w:tabs>
                <w:tab w:val="left" w:pos="426"/>
              </w:tabs>
              <w:spacing w:before="0"/>
              <w:rPr>
                <w:color w:val="auto"/>
                <w:spacing w:val="-5"/>
                <w:sz w:val="28"/>
                <w:szCs w:val="28"/>
              </w:rPr>
            </w:pPr>
          </w:p>
        </w:tc>
        <w:tc>
          <w:tcPr>
            <w:tcW w:w="5670" w:type="dxa"/>
          </w:tcPr>
          <w:p w14:paraId="414363D7">
            <w:pPr>
              <w:pStyle w:val="18"/>
              <w:tabs>
                <w:tab w:val="left" w:pos="426"/>
              </w:tabs>
              <w:spacing w:before="0"/>
              <w:rPr>
                <w:color w:val="auto"/>
                <w:sz w:val="28"/>
                <w:szCs w:val="28"/>
                <w:lang w:eastAsia="ru-RU"/>
              </w:rPr>
            </w:pPr>
            <w:r>
              <w:rPr>
                <w:color w:val="auto"/>
                <w:sz w:val="28"/>
                <w:szCs w:val="28"/>
                <w:lang w:val="ru-RU"/>
              </w:rPr>
              <w:t>П</w:t>
            </w:r>
            <w:r>
              <w:rPr>
                <w:color w:val="auto"/>
                <w:sz w:val="28"/>
                <w:szCs w:val="28"/>
              </w:rPr>
              <w:t>сихологическая игра «Мы команда», тренинг на сплочение коллектива с помощью арт техники</w:t>
            </w:r>
          </w:p>
        </w:tc>
        <w:tc>
          <w:tcPr>
            <w:tcW w:w="1700" w:type="dxa"/>
          </w:tcPr>
          <w:p w14:paraId="515A08CB">
            <w:pPr>
              <w:pStyle w:val="18"/>
              <w:tabs>
                <w:tab w:val="left" w:pos="426"/>
              </w:tabs>
              <w:spacing w:before="0"/>
              <w:ind w:firstLine="20"/>
              <w:rPr>
                <w:color w:val="auto"/>
                <w:sz w:val="28"/>
                <w:szCs w:val="28"/>
              </w:rPr>
            </w:pPr>
            <w:r>
              <w:rPr>
                <w:color w:val="auto"/>
                <w:sz w:val="28"/>
                <w:szCs w:val="28"/>
              </w:rPr>
              <w:t>Согласно отдельному графику</w:t>
            </w:r>
          </w:p>
        </w:tc>
        <w:tc>
          <w:tcPr>
            <w:tcW w:w="1985" w:type="dxa"/>
            <w:gridSpan w:val="2"/>
          </w:tcPr>
          <w:p w14:paraId="06103DD9">
            <w:pPr>
              <w:pStyle w:val="18"/>
              <w:tabs>
                <w:tab w:val="left" w:pos="426"/>
              </w:tabs>
              <w:spacing w:before="0"/>
              <w:rPr>
                <w:color w:val="auto"/>
                <w:sz w:val="28"/>
                <w:szCs w:val="28"/>
              </w:rPr>
            </w:pPr>
            <w:r>
              <w:rPr>
                <w:color w:val="auto"/>
                <w:sz w:val="28"/>
                <w:szCs w:val="28"/>
              </w:rPr>
              <w:t>школьный</w:t>
            </w:r>
          </w:p>
        </w:tc>
        <w:tc>
          <w:tcPr>
            <w:tcW w:w="1842" w:type="dxa"/>
            <w:gridSpan w:val="2"/>
          </w:tcPr>
          <w:p w14:paraId="3821691A">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74C9D7EB">
            <w:pPr>
              <w:pStyle w:val="18"/>
              <w:tabs>
                <w:tab w:val="left" w:pos="426"/>
              </w:tabs>
              <w:spacing w:before="0"/>
              <w:rPr>
                <w:color w:val="auto"/>
                <w:spacing w:val="-2"/>
                <w:sz w:val="28"/>
                <w:szCs w:val="28"/>
              </w:rPr>
            </w:pPr>
            <w:r>
              <w:rPr>
                <w:color w:val="auto"/>
                <w:spacing w:val="-2"/>
                <w:sz w:val="28"/>
                <w:szCs w:val="28"/>
              </w:rPr>
              <w:t xml:space="preserve">Педагог-психолог </w:t>
            </w:r>
          </w:p>
        </w:tc>
      </w:tr>
      <w:tr w14:paraId="28B49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6A304054">
            <w:pPr>
              <w:pStyle w:val="18"/>
              <w:numPr>
                <w:ilvl w:val="0"/>
                <w:numId w:val="24"/>
              </w:numPr>
              <w:tabs>
                <w:tab w:val="left" w:pos="426"/>
              </w:tabs>
              <w:spacing w:before="0"/>
              <w:rPr>
                <w:color w:val="auto"/>
                <w:spacing w:val="-5"/>
                <w:sz w:val="28"/>
                <w:szCs w:val="28"/>
              </w:rPr>
            </w:pPr>
          </w:p>
        </w:tc>
        <w:tc>
          <w:tcPr>
            <w:tcW w:w="5670" w:type="dxa"/>
          </w:tcPr>
          <w:p w14:paraId="5820BCDE">
            <w:pPr>
              <w:pStyle w:val="18"/>
              <w:tabs>
                <w:tab w:val="left" w:pos="426"/>
              </w:tabs>
              <w:spacing w:before="0"/>
              <w:rPr>
                <w:color w:val="auto"/>
                <w:sz w:val="28"/>
                <w:szCs w:val="28"/>
                <w:lang w:eastAsia="ru-RU"/>
              </w:rPr>
            </w:pPr>
            <w:r>
              <w:rPr>
                <w:bCs/>
                <w:color w:val="auto"/>
                <w:sz w:val="28"/>
                <w:szCs w:val="28"/>
                <w:lang w:val="ru-RU"/>
              </w:rPr>
              <w:t>Т</w:t>
            </w:r>
            <w:r>
              <w:rPr>
                <w:bCs/>
                <w:color w:val="auto"/>
                <w:sz w:val="28"/>
                <w:szCs w:val="28"/>
              </w:rPr>
              <w:t>ренинг «Как подружится с эмоциями? Я рисую свои эмоции»</w:t>
            </w:r>
          </w:p>
        </w:tc>
        <w:tc>
          <w:tcPr>
            <w:tcW w:w="1700" w:type="dxa"/>
          </w:tcPr>
          <w:p w14:paraId="7AFA6F21">
            <w:pPr>
              <w:pStyle w:val="18"/>
              <w:tabs>
                <w:tab w:val="left" w:pos="426"/>
              </w:tabs>
              <w:spacing w:before="0"/>
              <w:ind w:firstLine="20"/>
              <w:rPr>
                <w:color w:val="auto"/>
                <w:sz w:val="28"/>
                <w:szCs w:val="28"/>
              </w:rPr>
            </w:pPr>
            <w:r>
              <w:rPr>
                <w:color w:val="auto"/>
                <w:sz w:val="28"/>
                <w:szCs w:val="28"/>
              </w:rPr>
              <w:t>Согласно отдельному графику</w:t>
            </w:r>
          </w:p>
        </w:tc>
        <w:tc>
          <w:tcPr>
            <w:tcW w:w="1985" w:type="dxa"/>
            <w:gridSpan w:val="2"/>
          </w:tcPr>
          <w:p w14:paraId="74864710">
            <w:pPr>
              <w:pStyle w:val="18"/>
              <w:tabs>
                <w:tab w:val="left" w:pos="426"/>
              </w:tabs>
              <w:spacing w:before="0"/>
              <w:rPr>
                <w:color w:val="auto"/>
                <w:sz w:val="28"/>
                <w:szCs w:val="28"/>
              </w:rPr>
            </w:pPr>
            <w:r>
              <w:rPr>
                <w:color w:val="auto"/>
                <w:sz w:val="28"/>
                <w:szCs w:val="28"/>
              </w:rPr>
              <w:t>школьный</w:t>
            </w:r>
          </w:p>
        </w:tc>
        <w:tc>
          <w:tcPr>
            <w:tcW w:w="1842" w:type="dxa"/>
            <w:gridSpan w:val="2"/>
          </w:tcPr>
          <w:p w14:paraId="5E61173D">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4DC564B0">
            <w:pPr>
              <w:pStyle w:val="18"/>
              <w:tabs>
                <w:tab w:val="left" w:pos="426"/>
              </w:tabs>
              <w:spacing w:before="0"/>
              <w:rPr>
                <w:color w:val="auto"/>
                <w:spacing w:val="-2"/>
                <w:sz w:val="28"/>
                <w:szCs w:val="28"/>
              </w:rPr>
            </w:pPr>
            <w:r>
              <w:rPr>
                <w:color w:val="auto"/>
                <w:spacing w:val="-2"/>
                <w:sz w:val="28"/>
                <w:szCs w:val="28"/>
              </w:rPr>
              <w:t xml:space="preserve">Педагог-психолог </w:t>
            </w:r>
          </w:p>
        </w:tc>
      </w:tr>
      <w:tr w14:paraId="09588A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5876" w:type="dxa"/>
            <w:gridSpan w:val="8"/>
          </w:tcPr>
          <w:p w14:paraId="67347CB4">
            <w:pPr>
              <w:pStyle w:val="18"/>
              <w:tabs>
                <w:tab w:val="left" w:pos="426"/>
              </w:tabs>
              <w:spacing w:before="0"/>
              <w:rPr>
                <w:color w:val="auto"/>
                <w:spacing w:val="-5"/>
                <w:sz w:val="28"/>
                <w:szCs w:val="28"/>
              </w:rPr>
            </w:pPr>
          </w:p>
          <w:p w14:paraId="3E4C1F46">
            <w:pPr>
              <w:pStyle w:val="18"/>
              <w:tabs>
                <w:tab w:val="left" w:pos="426"/>
              </w:tabs>
              <w:spacing w:before="0"/>
              <w:jc w:val="center"/>
              <w:rPr>
                <w:color w:val="auto"/>
                <w:spacing w:val="-2"/>
                <w:sz w:val="28"/>
                <w:szCs w:val="28"/>
              </w:rPr>
            </w:pPr>
            <w:r>
              <w:rPr>
                <w:b/>
                <w:color w:val="auto"/>
                <w:sz w:val="28"/>
                <w:szCs w:val="28"/>
              </w:rPr>
              <w:t>Модуль «Инклюзивное пространство»</w:t>
            </w:r>
          </w:p>
        </w:tc>
      </w:tr>
      <w:tr w14:paraId="44858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5894EAD5">
            <w:pPr>
              <w:pStyle w:val="18"/>
              <w:numPr>
                <w:ilvl w:val="0"/>
                <w:numId w:val="25"/>
              </w:numPr>
              <w:tabs>
                <w:tab w:val="left" w:pos="426"/>
              </w:tabs>
              <w:spacing w:before="0"/>
              <w:rPr>
                <w:color w:val="auto"/>
                <w:spacing w:val="-5"/>
                <w:sz w:val="28"/>
                <w:szCs w:val="28"/>
              </w:rPr>
            </w:pPr>
          </w:p>
        </w:tc>
        <w:tc>
          <w:tcPr>
            <w:tcW w:w="5670" w:type="dxa"/>
          </w:tcPr>
          <w:p w14:paraId="6401CDCF">
            <w:pPr>
              <w:pStyle w:val="18"/>
              <w:tabs>
                <w:tab w:val="left" w:pos="426"/>
              </w:tabs>
              <w:spacing w:before="0"/>
              <w:rPr>
                <w:color w:val="auto"/>
                <w:sz w:val="28"/>
                <w:szCs w:val="28"/>
                <w:lang w:eastAsia="ru-RU"/>
              </w:rPr>
            </w:pPr>
            <w:r>
              <w:rPr>
                <w:color w:val="auto"/>
                <w:sz w:val="28"/>
                <w:szCs w:val="28"/>
              </w:rPr>
              <w:t xml:space="preserve">Вводный этап: Знакомство </w:t>
            </w:r>
            <w:r>
              <w:rPr>
                <w:color w:val="auto"/>
                <w:spacing w:val="-10"/>
                <w:sz w:val="28"/>
                <w:szCs w:val="28"/>
              </w:rPr>
              <w:t>с</w:t>
            </w:r>
            <w:r>
              <w:rPr>
                <w:color w:val="auto"/>
                <w:sz w:val="28"/>
                <w:szCs w:val="28"/>
              </w:rPr>
              <w:t xml:space="preserve"> </w:t>
            </w:r>
            <w:r>
              <w:rPr>
                <w:color w:val="auto"/>
                <w:spacing w:val="-2"/>
                <w:sz w:val="28"/>
                <w:szCs w:val="28"/>
              </w:rPr>
              <w:t xml:space="preserve">инклюзией.  </w:t>
            </w:r>
            <w:r>
              <w:rPr>
                <w:color w:val="auto"/>
                <w:spacing w:val="-4"/>
                <w:sz w:val="28"/>
                <w:szCs w:val="28"/>
              </w:rPr>
              <w:t>Игра</w:t>
            </w:r>
            <w:r>
              <w:rPr>
                <w:color w:val="auto"/>
                <w:sz w:val="28"/>
                <w:szCs w:val="28"/>
              </w:rPr>
              <w:t xml:space="preserve"> </w:t>
            </w:r>
            <w:r>
              <w:rPr>
                <w:color w:val="auto"/>
                <w:spacing w:val="-4"/>
                <w:sz w:val="28"/>
                <w:szCs w:val="28"/>
              </w:rPr>
              <w:t>«Мир</w:t>
            </w:r>
            <w:r>
              <w:rPr>
                <w:color w:val="auto"/>
                <w:sz w:val="28"/>
                <w:szCs w:val="28"/>
              </w:rPr>
              <w:t xml:space="preserve"> разными</w:t>
            </w:r>
            <w:r>
              <w:rPr>
                <w:color w:val="auto"/>
                <w:spacing w:val="-2"/>
                <w:sz w:val="28"/>
                <w:szCs w:val="28"/>
              </w:rPr>
              <w:t xml:space="preserve"> глазами»</w:t>
            </w:r>
          </w:p>
        </w:tc>
        <w:tc>
          <w:tcPr>
            <w:tcW w:w="1700" w:type="dxa"/>
          </w:tcPr>
          <w:p w14:paraId="344175A3">
            <w:pPr>
              <w:pStyle w:val="18"/>
              <w:tabs>
                <w:tab w:val="left" w:pos="426"/>
              </w:tabs>
              <w:spacing w:before="0"/>
              <w:ind w:firstLine="20"/>
              <w:rPr>
                <w:color w:val="auto"/>
                <w:sz w:val="28"/>
                <w:szCs w:val="28"/>
              </w:rPr>
            </w:pPr>
            <w:r>
              <w:rPr>
                <w:color w:val="auto"/>
                <w:sz w:val="28"/>
                <w:szCs w:val="28"/>
              </w:rPr>
              <w:t>Согласно отдельному графику</w:t>
            </w:r>
          </w:p>
        </w:tc>
        <w:tc>
          <w:tcPr>
            <w:tcW w:w="1985" w:type="dxa"/>
            <w:gridSpan w:val="2"/>
          </w:tcPr>
          <w:p w14:paraId="4E4AB638">
            <w:pPr>
              <w:pStyle w:val="18"/>
              <w:tabs>
                <w:tab w:val="left" w:pos="426"/>
              </w:tabs>
              <w:spacing w:before="0"/>
              <w:rPr>
                <w:color w:val="auto"/>
                <w:sz w:val="28"/>
                <w:szCs w:val="28"/>
              </w:rPr>
            </w:pPr>
            <w:r>
              <w:rPr>
                <w:color w:val="auto"/>
                <w:sz w:val="28"/>
                <w:szCs w:val="28"/>
              </w:rPr>
              <w:t>школьный</w:t>
            </w:r>
          </w:p>
        </w:tc>
        <w:tc>
          <w:tcPr>
            <w:tcW w:w="1842" w:type="dxa"/>
            <w:gridSpan w:val="2"/>
          </w:tcPr>
          <w:p w14:paraId="233D718A">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073983E4">
            <w:pPr>
              <w:pStyle w:val="18"/>
              <w:tabs>
                <w:tab w:val="left" w:pos="426"/>
              </w:tabs>
              <w:spacing w:before="0"/>
              <w:rPr>
                <w:color w:val="auto"/>
                <w:spacing w:val="-2"/>
                <w:sz w:val="28"/>
                <w:szCs w:val="28"/>
              </w:rPr>
            </w:pPr>
            <w:r>
              <w:rPr>
                <w:color w:val="auto"/>
                <w:spacing w:val="-2"/>
                <w:sz w:val="28"/>
                <w:szCs w:val="28"/>
              </w:rPr>
              <w:t xml:space="preserve">Педагог-психолог </w:t>
            </w:r>
          </w:p>
        </w:tc>
      </w:tr>
      <w:tr w14:paraId="0C67C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1BA2E643">
            <w:pPr>
              <w:pStyle w:val="18"/>
              <w:numPr>
                <w:ilvl w:val="0"/>
                <w:numId w:val="25"/>
              </w:numPr>
              <w:tabs>
                <w:tab w:val="left" w:pos="426"/>
              </w:tabs>
              <w:spacing w:before="0"/>
              <w:rPr>
                <w:color w:val="auto"/>
                <w:spacing w:val="-5"/>
                <w:sz w:val="28"/>
                <w:szCs w:val="28"/>
              </w:rPr>
            </w:pPr>
          </w:p>
        </w:tc>
        <w:tc>
          <w:tcPr>
            <w:tcW w:w="5670" w:type="dxa"/>
          </w:tcPr>
          <w:p w14:paraId="2C4C23AA">
            <w:pPr>
              <w:pStyle w:val="18"/>
              <w:tabs>
                <w:tab w:val="left" w:pos="3459"/>
              </w:tabs>
              <w:spacing w:before="0"/>
              <w:ind w:firstLine="72"/>
              <w:rPr>
                <w:color w:val="auto"/>
                <w:sz w:val="28"/>
                <w:szCs w:val="28"/>
              </w:rPr>
            </w:pPr>
            <w:r>
              <w:rPr>
                <w:color w:val="auto"/>
                <w:spacing w:val="-2"/>
                <w:sz w:val="28"/>
                <w:szCs w:val="28"/>
              </w:rPr>
              <w:t>Образовательные</w:t>
            </w:r>
            <w:r>
              <w:rPr>
                <w:color w:val="auto"/>
                <w:sz w:val="28"/>
                <w:szCs w:val="28"/>
              </w:rPr>
              <w:t xml:space="preserve"> </w:t>
            </w:r>
            <w:r>
              <w:rPr>
                <w:color w:val="auto"/>
                <w:spacing w:val="-10"/>
                <w:sz w:val="28"/>
                <w:szCs w:val="28"/>
              </w:rPr>
              <w:t xml:space="preserve">и </w:t>
            </w:r>
            <w:r>
              <w:rPr>
                <w:color w:val="auto"/>
                <w:sz w:val="28"/>
                <w:szCs w:val="28"/>
              </w:rPr>
              <w:t xml:space="preserve">тренинговые </w:t>
            </w:r>
            <w:r>
              <w:rPr>
                <w:color w:val="auto"/>
                <w:spacing w:val="-2"/>
                <w:sz w:val="28"/>
                <w:szCs w:val="28"/>
              </w:rPr>
              <w:t>мероприятия</w:t>
            </w:r>
          </w:p>
          <w:p w14:paraId="00010701">
            <w:pPr>
              <w:pStyle w:val="18"/>
              <w:tabs>
                <w:tab w:val="left" w:pos="709"/>
              </w:tabs>
              <w:spacing w:before="0"/>
              <w:rPr>
                <w:color w:val="auto"/>
                <w:sz w:val="28"/>
                <w:szCs w:val="28"/>
              </w:rPr>
            </w:pPr>
            <w:r>
              <w:rPr>
                <w:color w:val="auto"/>
                <w:sz w:val="28"/>
                <w:szCs w:val="28"/>
              </w:rPr>
              <w:t xml:space="preserve">- Мастер-класс «Язык </w:t>
            </w:r>
            <w:r>
              <w:rPr>
                <w:color w:val="auto"/>
                <w:spacing w:val="-2"/>
                <w:sz w:val="28"/>
                <w:szCs w:val="28"/>
              </w:rPr>
              <w:t>доброты»</w:t>
            </w:r>
          </w:p>
          <w:p w14:paraId="42766776">
            <w:pPr>
              <w:pStyle w:val="18"/>
              <w:tabs>
                <w:tab w:val="left" w:pos="1982"/>
                <w:tab w:val="left" w:pos="2855"/>
              </w:tabs>
              <w:spacing w:before="0"/>
              <w:rPr>
                <w:color w:val="auto"/>
                <w:sz w:val="28"/>
                <w:szCs w:val="28"/>
              </w:rPr>
            </w:pPr>
            <w:r>
              <w:rPr>
                <w:color w:val="auto"/>
                <w:sz w:val="28"/>
                <w:szCs w:val="28"/>
              </w:rPr>
              <w:t xml:space="preserve">Обучение базовым жестам (например, язык жестов для глухих), правилам общения с детьми с особенностями. </w:t>
            </w:r>
            <w:r>
              <w:rPr>
                <w:color w:val="auto"/>
                <w:spacing w:val="-2"/>
                <w:sz w:val="28"/>
                <w:szCs w:val="28"/>
              </w:rPr>
              <w:t>Практика</w:t>
            </w:r>
            <w:r>
              <w:rPr>
                <w:color w:val="auto"/>
                <w:sz w:val="28"/>
                <w:szCs w:val="28"/>
              </w:rPr>
              <w:t xml:space="preserve"> </w:t>
            </w:r>
            <w:r>
              <w:rPr>
                <w:color w:val="auto"/>
                <w:spacing w:val="-10"/>
                <w:sz w:val="28"/>
                <w:szCs w:val="28"/>
              </w:rPr>
              <w:t>в</w:t>
            </w:r>
            <w:r>
              <w:rPr>
                <w:color w:val="auto"/>
                <w:sz w:val="28"/>
                <w:szCs w:val="28"/>
              </w:rPr>
              <w:t xml:space="preserve"> </w:t>
            </w:r>
            <w:r>
              <w:rPr>
                <w:color w:val="auto"/>
                <w:spacing w:val="-2"/>
                <w:sz w:val="28"/>
                <w:szCs w:val="28"/>
              </w:rPr>
              <w:t>парах.</w:t>
            </w:r>
          </w:p>
          <w:p w14:paraId="536BF940">
            <w:pPr>
              <w:pStyle w:val="18"/>
              <w:tabs>
                <w:tab w:val="left" w:pos="483"/>
              </w:tabs>
              <w:spacing w:before="0"/>
              <w:rPr>
                <w:color w:val="auto"/>
                <w:sz w:val="28"/>
                <w:szCs w:val="28"/>
              </w:rPr>
            </w:pPr>
            <w:r>
              <w:rPr>
                <w:color w:val="auto"/>
                <w:sz w:val="28"/>
                <w:szCs w:val="28"/>
              </w:rPr>
              <w:t xml:space="preserve">- Тренинг «Эмпатия без </w:t>
            </w:r>
            <w:r>
              <w:rPr>
                <w:color w:val="auto"/>
                <w:spacing w:val="-2"/>
                <w:sz w:val="28"/>
                <w:szCs w:val="28"/>
              </w:rPr>
              <w:t>границ»</w:t>
            </w:r>
          </w:p>
          <w:p w14:paraId="53685196">
            <w:pPr>
              <w:pStyle w:val="18"/>
              <w:tabs>
                <w:tab w:val="left" w:pos="426"/>
              </w:tabs>
              <w:spacing w:before="0"/>
              <w:rPr>
                <w:color w:val="auto"/>
                <w:sz w:val="28"/>
                <w:szCs w:val="28"/>
                <w:lang w:eastAsia="ru-RU"/>
              </w:rPr>
            </w:pPr>
            <w:r>
              <w:rPr>
                <w:color w:val="auto"/>
                <w:sz w:val="28"/>
                <w:szCs w:val="28"/>
              </w:rPr>
              <w:t xml:space="preserve">Ролевые игры, где дети </w:t>
            </w:r>
            <w:r>
              <w:rPr>
                <w:color w:val="auto"/>
                <w:spacing w:val="-2"/>
                <w:sz w:val="28"/>
                <w:szCs w:val="28"/>
              </w:rPr>
              <w:t xml:space="preserve">примеряют </w:t>
            </w:r>
            <w:r>
              <w:rPr>
                <w:color w:val="auto"/>
                <w:spacing w:val="-4"/>
                <w:sz w:val="28"/>
                <w:szCs w:val="28"/>
              </w:rPr>
              <w:t xml:space="preserve">роли </w:t>
            </w:r>
            <w:r>
              <w:rPr>
                <w:color w:val="auto"/>
                <w:sz w:val="28"/>
                <w:szCs w:val="28"/>
              </w:rPr>
              <w:t xml:space="preserve">сверстников с разными потребностями </w:t>
            </w:r>
            <w:r>
              <w:rPr>
                <w:color w:val="auto"/>
                <w:spacing w:val="-2"/>
                <w:sz w:val="28"/>
                <w:szCs w:val="28"/>
              </w:rPr>
              <w:t xml:space="preserve">(например, </w:t>
            </w:r>
            <w:r>
              <w:rPr>
                <w:color w:val="auto"/>
                <w:sz w:val="28"/>
                <w:szCs w:val="28"/>
              </w:rPr>
              <w:t xml:space="preserve">«слепой гид», «помощник при передвижении на </w:t>
            </w:r>
            <w:r>
              <w:rPr>
                <w:color w:val="auto"/>
                <w:spacing w:val="-2"/>
                <w:sz w:val="28"/>
                <w:szCs w:val="28"/>
              </w:rPr>
              <w:t>коляске»).</w:t>
            </w:r>
          </w:p>
        </w:tc>
        <w:tc>
          <w:tcPr>
            <w:tcW w:w="1700" w:type="dxa"/>
          </w:tcPr>
          <w:p w14:paraId="640EB8A3">
            <w:pPr>
              <w:pStyle w:val="18"/>
              <w:tabs>
                <w:tab w:val="left" w:pos="426"/>
              </w:tabs>
              <w:spacing w:before="0"/>
              <w:ind w:firstLine="20"/>
              <w:rPr>
                <w:color w:val="auto"/>
                <w:sz w:val="28"/>
                <w:szCs w:val="28"/>
              </w:rPr>
            </w:pPr>
            <w:r>
              <w:rPr>
                <w:color w:val="auto"/>
                <w:sz w:val="28"/>
                <w:szCs w:val="28"/>
              </w:rPr>
              <w:t>Согласно отдельному графику</w:t>
            </w:r>
          </w:p>
        </w:tc>
        <w:tc>
          <w:tcPr>
            <w:tcW w:w="1985" w:type="dxa"/>
            <w:gridSpan w:val="2"/>
          </w:tcPr>
          <w:p w14:paraId="23CE3A8E">
            <w:pPr>
              <w:pStyle w:val="18"/>
              <w:tabs>
                <w:tab w:val="left" w:pos="426"/>
              </w:tabs>
              <w:spacing w:before="0"/>
              <w:rPr>
                <w:color w:val="auto"/>
                <w:sz w:val="28"/>
                <w:szCs w:val="28"/>
              </w:rPr>
            </w:pPr>
            <w:r>
              <w:rPr>
                <w:color w:val="auto"/>
                <w:sz w:val="28"/>
                <w:szCs w:val="28"/>
              </w:rPr>
              <w:t>школьный</w:t>
            </w:r>
          </w:p>
        </w:tc>
        <w:tc>
          <w:tcPr>
            <w:tcW w:w="1842" w:type="dxa"/>
            <w:gridSpan w:val="2"/>
          </w:tcPr>
          <w:p w14:paraId="39A91E4C">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27FC12BE">
            <w:pPr>
              <w:pStyle w:val="18"/>
              <w:tabs>
                <w:tab w:val="left" w:pos="426"/>
              </w:tabs>
              <w:spacing w:before="0"/>
              <w:rPr>
                <w:color w:val="auto"/>
                <w:spacing w:val="-2"/>
                <w:sz w:val="28"/>
                <w:szCs w:val="28"/>
              </w:rPr>
            </w:pPr>
            <w:r>
              <w:rPr>
                <w:color w:val="auto"/>
                <w:spacing w:val="-2"/>
                <w:sz w:val="28"/>
                <w:szCs w:val="28"/>
              </w:rPr>
              <w:t xml:space="preserve">Педагог-психолог </w:t>
            </w:r>
          </w:p>
        </w:tc>
      </w:tr>
      <w:tr w14:paraId="397EA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594819A7">
            <w:pPr>
              <w:pStyle w:val="18"/>
              <w:numPr>
                <w:ilvl w:val="0"/>
                <w:numId w:val="25"/>
              </w:numPr>
              <w:tabs>
                <w:tab w:val="left" w:pos="426"/>
              </w:tabs>
              <w:spacing w:before="0"/>
              <w:rPr>
                <w:color w:val="auto"/>
                <w:spacing w:val="-5"/>
                <w:sz w:val="28"/>
                <w:szCs w:val="28"/>
              </w:rPr>
            </w:pPr>
          </w:p>
        </w:tc>
        <w:tc>
          <w:tcPr>
            <w:tcW w:w="5670" w:type="dxa"/>
          </w:tcPr>
          <w:p w14:paraId="47FCEAF9">
            <w:pPr>
              <w:pStyle w:val="18"/>
              <w:spacing w:before="0"/>
              <w:rPr>
                <w:color w:val="auto"/>
                <w:sz w:val="28"/>
                <w:szCs w:val="28"/>
              </w:rPr>
            </w:pPr>
            <w:r>
              <w:rPr>
                <w:color w:val="auto"/>
                <w:sz w:val="28"/>
                <w:szCs w:val="28"/>
              </w:rPr>
              <w:t xml:space="preserve">Рефлексия и обратная </w:t>
            </w:r>
            <w:r>
              <w:rPr>
                <w:color w:val="auto"/>
                <w:spacing w:val="-4"/>
                <w:sz w:val="28"/>
                <w:szCs w:val="28"/>
              </w:rPr>
              <w:t>связь</w:t>
            </w:r>
          </w:p>
          <w:p w14:paraId="4CCF1AEA">
            <w:pPr>
              <w:pStyle w:val="18"/>
              <w:numPr>
                <w:ilvl w:val="0"/>
                <w:numId w:val="26"/>
              </w:numPr>
              <w:tabs>
                <w:tab w:val="left" w:pos="136"/>
                <w:tab w:val="left" w:pos="2697"/>
              </w:tabs>
              <w:spacing w:before="0"/>
              <w:ind w:left="0" w:firstLine="0"/>
              <w:rPr>
                <w:color w:val="auto"/>
                <w:sz w:val="28"/>
                <w:szCs w:val="28"/>
              </w:rPr>
            </w:pPr>
            <w:r>
              <w:rPr>
                <w:color w:val="auto"/>
                <w:sz w:val="28"/>
                <w:szCs w:val="28"/>
              </w:rPr>
              <w:t xml:space="preserve">Круг доверия «Мой опыт» </w:t>
            </w:r>
            <w:r>
              <w:rPr>
                <w:color w:val="auto"/>
                <w:spacing w:val="-4"/>
                <w:sz w:val="28"/>
                <w:szCs w:val="28"/>
              </w:rPr>
              <w:t>Дети делятся</w:t>
            </w:r>
            <w:r>
              <w:rPr>
                <w:color w:val="auto"/>
                <w:spacing w:val="-2"/>
                <w:sz w:val="28"/>
                <w:szCs w:val="28"/>
              </w:rPr>
              <w:t xml:space="preserve"> впечатлениями</w:t>
            </w:r>
            <w:r>
              <w:rPr>
                <w:color w:val="auto"/>
                <w:sz w:val="28"/>
                <w:szCs w:val="28"/>
              </w:rPr>
              <w:t xml:space="preserve">: что было сложным, что понравилось, чему научились. Вожатые подчеркивают </w:t>
            </w:r>
            <w:r>
              <w:rPr>
                <w:color w:val="auto"/>
                <w:spacing w:val="-2"/>
                <w:sz w:val="28"/>
                <w:szCs w:val="28"/>
              </w:rPr>
              <w:t>ценность</w:t>
            </w:r>
          </w:p>
          <w:p w14:paraId="40484F49">
            <w:pPr>
              <w:pStyle w:val="18"/>
              <w:tabs>
                <w:tab w:val="left" w:pos="136"/>
                <w:tab w:val="left" w:pos="2658"/>
              </w:tabs>
              <w:spacing w:before="0"/>
              <w:rPr>
                <w:color w:val="auto"/>
                <w:sz w:val="28"/>
                <w:szCs w:val="28"/>
              </w:rPr>
            </w:pPr>
            <w:r>
              <w:rPr>
                <w:color w:val="auto"/>
                <w:spacing w:val="-2"/>
                <w:sz w:val="28"/>
                <w:szCs w:val="28"/>
              </w:rPr>
              <w:t>каждого мнения.</w:t>
            </w:r>
          </w:p>
          <w:p w14:paraId="3E0D058B">
            <w:pPr>
              <w:pStyle w:val="18"/>
              <w:numPr>
                <w:ilvl w:val="0"/>
                <w:numId w:val="26"/>
              </w:numPr>
              <w:tabs>
                <w:tab w:val="left" w:pos="136"/>
                <w:tab w:val="left" w:pos="791"/>
              </w:tabs>
              <w:spacing w:before="0"/>
              <w:ind w:left="0" w:firstLine="0"/>
              <w:rPr>
                <w:color w:val="auto"/>
                <w:sz w:val="28"/>
                <w:szCs w:val="28"/>
              </w:rPr>
            </w:pPr>
            <w:r>
              <w:rPr>
                <w:color w:val="auto"/>
                <w:sz w:val="28"/>
                <w:szCs w:val="28"/>
              </w:rPr>
              <w:t xml:space="preserve">Дневник инклюзии Участники рисуют или пишут о ситуациях, где помогли друг другу, и размещают записи на общем </w:t>
            </w:r>
            <w:r>
              <w:rPr>
                <w:color w:val="auto"/>
                <w:spacing w:val="-2"/>
                <w:sz w:val="28"/>
                <w:szCs w:val="28"/>
              </w:rPr>
              <w:t>стенде.</w:t>
            </w:r>
          </w:p>
        </w:tc>
        <w:tc>
          <w:tcPr>
            <w:tcW w:w="1700" w:type="dxa"/>
          </w:tcPr>
          <w:p w14:paraId="149A723A">
            <w:pPr>
              <w:pStyle w:val="18"/>
              <w:tabs>
                <w:tab w:val="left" w:pos="426"/>
              </w:tabs>
              <w:spacing w:before="0"/>
              <w:ind w:firstLine="20"/>
              <w:rPr>
                <w:color w:val="auto"/>
                <w:sz w:val="28"/>
                <w:szCs w:val="28"/>
              </w:rPr>
            </w:pPr>
            <w:r>
              <w:rPr>
                <w:color w:val="auto"/>
                <w:sz w:val="28"/>
                <w:szCs w:val="28"/>
              </w:rPr>
              <w:t>Согласно отдельному графику</w:t>
            </w:r>
          </w:p>
        </w:tc>
        <w:tc>
          <w:tcPr>
            <w:tcW w:w="1985" w:type="dxa"/>
            <w:gridSpan w:val="2"/>
          </w:tcPr>
          <w:p w14:paraId="041CCE8D">
            <w:pPr>
              <w:pStyle w:val="18"/>
              <w:tabs>
                <w:tab w:val="left" w:pos="426"/>
              </w:tabs>
              <w:spacing w:before="0"/>
              <w:rPr>
                <w:color w:val="auto"/>
                <w:sz w:val="28"/>
                <w:szCs w:val="28"/>
              </w:rPr>
            </w:pPr>
            <w:r>
              <w:rPr>
                <w:color w:val="auto"/>
                <w:sz w:val="28"/>
                <w:szCs w:val="28"/>
              </w:rPr>
              <w:t>школьный</w:t>
            </w:r>
          </w:p>
        </w:tc>
        <w:tc>
          <w:tcPr>
            <w:tcW w:w="1842" w:type="dxa"/>
            <w:gridSpan w:val="2"/>
          </w:tcPr>
          <w:p w14:paraId="602CA288">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2B6414CC">
            <w:pPr>
              <w:pStyle w:val="18"/>
              <w:tabs>
                <w:tab w:val="left" w:pos="426"/>
              </w:tabs>
              <w:spacing w:before="0"/>
              <w:rPr>
                <w:color w:val="auto"/>
                <w:spacing w:val="-2"/>
                <w:sz w:val="28"/>
                <w:szCs w:val="28"/>
              </w:rPr>
            </w:pPr>
            <w:r>
              <w:rPr>
                <w:color w:val="auto"/>
                <w:spacing w:val="-2"/>
                <w:sz w:val="28"/>
                <w:szCs w:val="28"/>
              </w:rPr>
              <w:t xml:space="preserve">Педагог-психолог </w:t>
            </w:r>
          </w:p>
        </w:tc>
      </w:tr>
      <w:tr w14:paraId="211B49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15876" w:type="dxa"/>
            <w:gridSpan w:val="8"/>
          </w:tcPr>
          <w:p w14:paraId="30329F70">
            <w:pPr>
              <w:pStyle w:val="18"/>
              <w:tabs>
                <w:tab w:val="left" w:pos="426"/>
              </w:tabs>
              <w:spacing w:before="0"/>
              <w:jc w:val="center"/>
              <w:rPr>
                <w:color w:val="auto"/>
                <w:spacing w:val="-2"/>
                <w:sz w:val="28"/>
                <w:szCs w:val="28"/>
              </w:rPr>
            </w:pPr>
            <w:r>
              <w:rPr>
                <w:b/>
                <w:color w:val="auto"/>
                <w:sz w:val="28"/>
                <w:szCs w:val="28"/>
              </w:rPr>
              <w:t>Модуль «Коллективная социально значимая деятельность в Движении Первых»</w:t>
            </w:r>
          </w:p>
        </w:tc>
      </w:tr>
      <w:tr w14:paraId="64B021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63D23396">
            <w:pPr>
              <w:pStyle w:val="18"/>
              <w:numPr>
                <w:ilvl w:val="0"/>
                <w:numId w:val="27"/>
              </w:numPr>
              <w:tabs>
                <w:tab w:val="left" w:pos="426"/>
              </w:tabs>
              <w:spacing w:before="0"/>
              <w:rPr>
                <w:color w:val="auto"/>
                <w:spacing w:val="-5"/>
                <w:sz w:val="28"/>
                <w:szCs w:val="28"/>
              </w:rPr>
            </w:pPr>
          </w:p>
        </w:tc>
        <w:tc>
          <w:tcPr>
            <w:tcW w:w="5670" w:type="dxa"/>
          </w:tcPr>
          <w:p w14:paraId="1211FDA7">
            <w:pPr>
              <w:pStyle w:val="18"/>
              <w:spacing w:before="0"/>
              <w:rPr>
                <w:color w:val="auto"/>
                <w:sz w:val="28"/>
                <w:szCs w:val="28"/>
              </w:rPr>
            </w:pPr>
            <w:r>
              <w:rPr>
                <w:color w:val="auto"/>
                <w:sz w:val="28"/>
                <w:szCs w:val="28"/>
              </w:rPr>
              <w:t>Проведение разъяснительных бесед «Что такое Движение Первых»</w:t>
            </w:r>
          </w:p>
        </w:tc>
        <w:tc>
          <w:tcPr>
            <w:tcW w:w="1700" w:type="dxa"/>
          </w:tcPr>
          <w:p w14:paraId="573CA252">
            <w:pPr>
              <w:pStyle w:val="18"/>
              <w:tabs>
                <w:tab w:val="left" w:pos="426"/>
              </w:tabs>
              <w:spacing w:before="0"/>
              <w:ind w:firstLine="20"/>
              <w:rPr>
                <w:color w:val="auto"/>
                <w:sz w:val="28"/>
                <w:szCs w:val="28"/>
              </w:rPr>
            </w:pPr>
            <w:r>
              <w:rPr>
                <w:color w:val="auto"/>
                <w:sz w:val="28"/>
                <w:szCs w:val="28"/>
              </w:rPr>
              <w:t>Первая неделя лагерной смены</w:t>
            </w:r>
          </w:p>
        </w:tc>
        <w:tc>
          <w:tcPr>
            <w:tcW w:w="1985" w:type="dxa"/>
            <w:gridSpan w:val="2"/>
          </w:tcPr>
          <w:p w14:paraId="4C2BF589">
            <w:pPr>
              <w:pStyle w:val="18"/>
              <w:tabs>
                <w:tab w:val="left" w:pos="426"/>
              </w:tabs>
              <w:spacing w:before="0"/>
              <w:rPr>
                <w:color w:val="auto"/>
                <w:sz w:val="28"/>
                <w:szCs w:val="28"/>
              </w:rPr>
            </w:pPr>
            <w:r>
              <w:rPr>
                <w:color w:val="auto"/>
                <w:sz w:val="28"/>
                <w:szCs w:val="28"/>
              </w:rPr>
              <w:t>школьный</w:t>
            </w:r>
          </w:p>
        </w:tc>
        <w:tc>
          <w:tcPr>
            <w:tcW w:w="1842" w:type="dxa"/>
            <w:gridSpan w:val="2"/>
          </w:tcPr>
          <w:p w14:paraId="4D776920">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20435E4A">
            <w:pPr>
              <w:pStyle w:val="18"/>
              <w:tabs>
                <w:tab w:val="left" w:pos="426"/>
              </w:tabs>
              <w:spacing w:before="0"/>
              <w:rPr>
                <w:color w:val="auto"/>
                <w:spacing w:val="-2"/>
                <w:sz w:val="28"/>
                <w:szCs w:val="28"/>
              </w:rPr>
            </w:pPr>
            <w:r>
              <w:rPr>
                <w:color w:val="auto"/>
                <w:spacing w:val="-2"/>
                <w:sz w:val="28"/>
                <w:szCs w:val="28"/>
              </w:rPr>
              <w:t xml:space="preserve">Советник директора по воспитанию и взаимодействию с детскими общественными объединениями </w:t>
            </w:r>
          </w:p>
          <w:p w14:paraId="7908E117">
            <w:pPr>
              <w:pStyle w:val="18"/>
              <w:tabs>
                <w:tab w:val="left" w:pos="426"/>
              </w:tabs>
              <w:spacing w:before="0"/>
              <w:rPr>
                <w:color w:val="auto"/>
                <w:spacing w:val="-2"/>
                <w:sz w:val="28"/>
                <w:szCs w:val="28"/>
              </w:rPr>
            </w:pPr>
            <w:r>
              <w:rPr>
                <w:color w:val="auto"/>
                <w:spacing w:val="-2"/>
                <w:sz w:val="28"/>
                <w:szCs w:val="28"/>
              </w:rPr>
              <w:t>Германюк Н. Я.</w:t>
            </w:r>
          </w:p>
        </w:tc>
      </w:tr>
      <w:tr w14:paraId="3A6792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490F9A14">
            <w:pPr>
              <w:pStyle w:val="18"/>
              <w:numPr>
                <w:ilvl w:val="0"/>
                <w:numId w:val="27"/>
              </w:numPr>
              <w:tabs>
                <w:tab w:val="left" w:pos="426"/>
              </w:tabs>
              <w:spacing w:before="0"/>
              <w:rPr>
                <w:color w:val="auto"/>
                <w:spacing w:val="-5"/>
                <w:sz w:val="28"/>
                <w:szCs w:val="28"/>
              </w:rPr>
            </w:pPr>
          </w:p>
        </w:tc>
        <w:tc>
          <w:tcPr>
            <w:tcW w:w="5670" w:type="dxa"/>
          </w:tcPr>
          <w:p w14:paraId="10353166">
            <w:pPr>
              <w:pStyle w:val="18"/>
              <w:tabs>
                <w:tab w:val="left" w:pos="2321"/>
                <w:tab w:val="left" w:pos="3444"/>
              </w:tabs>
              <w:spacing w:before="0"/>
              <w:rPr>
                <w:color w:val="auto"/>
                <w:spacing w:val="-2"/>
                <w:sz w:val="28"/>
                <w:szCs w:val="28"/>
              </w:rPr>
            </w:pPr>
            <w:r>
              <w:rPr>
                <w:color w:val="auto"/>
                <w:spacing w:val="-2"/>
                <w:sz w:val="28"/>
                <w:szCs w:val="28"/>
              </w:rPr>
              <w:t xml:space="preserve"> Экологические</w:t>
            </w:r>
            <w:r>
              <w:rPr>
                <w:color w:val="auto"/>
                <w:sz w:val="28"/>
                <w:szCs w:val="28"/>
              </w:rPr>
              <w:t xml:space="preserve"> </w:t>
            </w:r>
            <w:r>
              <w:rPr>
                <w:color w:val="auto"/>
                <w:spacing w:val="-2"/>
                <w:sz w:val="28"/>
                <w:szCs w:val="28"/>
              </w:rPr>
              <w:t>акция</w:t>
            </w:r>
          </w:p>
          <w:p w14:paraId="570802E4">
            <w:pPr>
              <w:pStyle w:val="18"/>
              <w:tabs>
                <w:tab w:val="left" w:pos="2321"/>
                <w:tab w:val="left" w:pos="3444"/>
              </w:tabs>
              <w:spacing w:before="0"/>
              <w:rPr>
                <w:color w:val="auto"/>
                <w:sz w:val="28"/>
                <w:szCs w:val="28"/>
              </w:rPr>
            </w:pPr>
            <w:r>
              <w:rPr>
                <w:color w:val="auto"/>
                <w:sz w:val="28"/>
                <w:szCs w:val="28"/>
              </w:rPr>
              <w:t xml:space="preserve">- Уборка </w:t>
            </w:r>
            <w:r>
              <w:rPr>
                <w:color w:val="auto"/>
                <w:spacing w:val="-2"/>
                <w:sz w:val="28"/>
                <w:szCs w:val="28"/>
              </w:rPr>
              <w:t>территорий</w:t>
            </w:r>
          </w:p>
          <w:p w14:paraId="785B4897">
            <w:pPr>
              <w:pStyle w:val="18"/>
              <w:spacing w:before="0"/>
              <w:rPr>
                <w:color w:val="auto"/>
                <w:spacing w:val="-2"/>
                <w:sz w:val="28"/>
                <w:szCs w:val="28"/>
              </w:rPr>
            </w:pPr>
            <w:r>
              <w:rPr>
                <w:color w:val="auto"/>
                <w:sz w:val="28"/>
                <w:szCs w:val="28"/>
              </w:rPr>
              <w:t xml:space="preserve">- Акция «ЗЕЛЕНЫЙ </w:t>
            </w:r>
            <w:r>
              <w:rPr>
                <w:color w:val="auto"/>
                <w:spacing w:val="-2"/>
                <w:sz w:val="28"/>
                <w:szCs w:val="28"/>
              </w:rPr>
              <w:t>СЛЕД</w:t>
            </w:r>
          </w:p>
          <w:p w14:paraId="7696C5C8">
            <w:pPr>
              <w:pStyle w:val="18"/>
              <w:spacing w:before="0"/>
              <w:rPr>
                <w:color w:val="auto"/>
                <w:sz w:val="28"/>
                <w:szCs w:val="28"/>
              </w:rPr>
            </w:pPr>
            <w:r>
              <w:rPr>
                <w:color w:val="auto"/>
                <w:sz w:val="28"/>
                <w:szCs w:val="28"/>
              </w:rPr>
              <w:t xml:space="preserve"> - Акция «Чистая планета»</w:t>
            </w:r>
          </w:p>
        </w:tc>
        <w:tc>
          <w:tcPr>
            <w:tcW w:w="1700" w:type="dxa"/>
          </w:tcPr>
          <w:p w14:paraId="112E85AA">
            <w:pPr>
              <w:pStyle w:val="18"/>
              <w:tabs>
                <w:tab w:val="left" w:pos="426"/>
              </w:tabs>
              <w:spacing w:before="0"/>
              <w:ind w:firstLine="20"/>
              <w:rPr>
                <w:color w:val="auto"/>
                <w:sz w:val="28"/>
                <w:szCs w:val="28"/>
              </w:rPr>
            </w:pPr>
            <w:r>
              <w:rPr>
                <w:color w:val="auto"/>
                <w:sz w:val="28"/>
                <w:szCs w:val="28"/>
              </w:rPr>
              <w:t>В течение лагерной смены</w:t>
            </w:r>
          </w:p>
        </w:tc>
        <w:tc>
          <w:tcPr>
            <w:tcW w:w="1985" w:type="dxa"/>
            <w:gridSpan w:val="2"/>
          </w:tcPr>
          <w:p w14:paraId="40CA95E9">
            <w:pPr>
              <w:pStyle w:val="18"/>
              <w:tabs>
                <w:tab w:val="left" w:pos="426"/>
              </w:tabs>
              <w:spacing w:before="0"/>
              <w:rPr>
                <w:color w:val="auto"/>
                <w:sz w:val="28"/>
                <w:szCs w:val="28"/>
              </w:rPr>
            </w:pPr>
            <w:r>
              <w:rPr>
                <w:color w:val="auto"/>
                <w:sz w:val="28"/>
                <w:szCs w:val="28"/>
              </w:rPr>
              <w:t>школьный</w:t>
            </w:r>
          </w:p>
        </w:tc>
        <w:tc>
          <w:tcPr>
            <w:tcW w:w="1842" w:type="dxa"/>
            <w:gridSpan w:val="2"/>
          </w:tcPr>
          <w:p w14:paraId="36E5EC9A">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09195515">
            <w:pPr>
              <w:pStyle w:val="18"/>
              <w:tabs>
                <w:tab w:val="left" w:pos="426"/>
              </w:tabs>
              <w:spacing w:before="0"/>
              <w:rPr>
                <w:color w:val="auto"/>
                <w:spacing w:val="-2"/>
                <w:sz w:val="28"/>
                <w:szCs w:val="28"/>
              </w:rPr>
            </w:pPr>
            <w:r>
              <w:rPr>
                <w:color w:val="auto"/>
                <w:spacing w:val="-2"/>
                <w:sz w:val="28"/>
                <w:szCs w:val="28"/>
              </w:rPr>
              <w:t>Советник директора по воспитанию и взаимодействию с детскими общественными объединениями</w:t>
            </w:r>
          </w:p>
          <w:p w14:paraId="2DB2AB6F">
            <w:pPr>
              <w:pStyle w:val="18"/>
              <w:tabs>
                <w:tab w:val="left" w:pos="426"/>
              </w:tabs>
              <w:spacing w:before="0"/>
              <w:rPr>
                <w:color w:val="auto"/>
                <w:spacing w:val="-2"/>
                <w:sz w:val="28"/>
                <w:szCs w:val="28"/>
              </w:rPr>
            </w:pPr>
            <w:r>
              <w:rPr>
                <w:color w:val="auto"/>
                <w:spacing w:val="-2"/>
                <w:sz w:val="28"/>
                <w:szCs w:val="28"/>
              </w:rPr>
              <w:t>Германюк Н. Я.</w:t>
            </w:r>
          </w:p>
        </w:tc>
      </w:tr>
      <w:tr w14:paraId="7E230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13AB42D7">
            <w:pPr>
              <w:pStyle w:val="18"/>
              <w:numPr>
                <w:ilvl w:val="0"/>
                <w:numId w:val="27"/>
              </w:numPr>
              <w:tabs>
                <w:tab w:val="left" w:pos="426"/>
              </w:tabs>
              <w:spacing w:before="0"/>
              <w:rPr>
                <w:color w:val="auto"/>
                <w:spacing w:val="-5"/>
                <w:sz w:val="28"/>
                <w:szCs w:val="28"/>
              </w:rPr>
            </w:pPr>
          </w:p>
        </w:tc>
        <w:tc>
          <w:tcPr>
            <w:tcW w:w="5670" w:type="dxa"/>
          </w:tcPr>
          <w:p w14:paraId="33AA6B61">
            <w:pPr>
              <w:pStyle w:val="18"/>
              <w:spacing w:before="0"/>
              <w:rPr>
                <w:color w:val="auto"/>
                <w:sz w:val="28"/>
                <w:szCs w:val="28"/>
              </w:rPr>
            </w:pPr>
            <w:r>
              <w:rPr>
                <w:color w:val="auto"/>
                <w:sz w:val="28"/>
                <w:szCs w:val="28"/>
              </w:rPr>
              <w:t xml:space="preserve">Волонтерские </w:t>
            </w:r>
            <w:r>
              <w:rPr>
                <w:color w:val="auto"/>
                <w:spacing w:val="-2"/>
                <w:sz w:val="28"/>
                <w:szCs w:val="28"/>
              </w:rPr>
              <w:t>инициативы:</w:t>
            </w:r>
          </w:p>
          <w:p w14:paraId="2BE635A4">
            <w:pPr>
              <w:pStyle w:val="18"/>
              <w:spacing w:before="0"/>
              <w:rPr>
                <w:color w:val="auto"/>
                <w:sz w:val="28"/>
                <w:szCs w:val="28"/>
              </w:rPr>
            </w:pPr>
            <w:r>
              <w:rPr>
                <w:color w:val="auto"/>
                <w:sz w:val="28"/>
                <w:szCs w:val="28"/>
              </w:rPr>
              <w:t>-Акция «Рисунок солдату»</w:t>
            </w:r>
          </w:p>
          <w:p w14:paraId="10F562AC">
            <w:pPr>
              <w:pStyle w:val="18"/>
              <w:spacing w:before="0"/>
              <w:rPr>
                <w:color w:val="auto"/>
                <w:sz w:val="28"/>
                <w:szCs w:val="28"/>
              </w:rPr>
            </w:pPr>
            <w:r>
              <w:rPr>
                <w:color w:val="auto"/>
                <w:sz w:val="28"/>
                <w:szCs w:val="28"/>
              </w:rPr>
              <w:t>- Творим добро своими руками</w:t>
            </w:r>
          </w:p>
          <w:p w14:paraId="2C2FEC40">
            <w:pPr>
              <w:pStyle w:val="18"/>
              <w:spacing w:before="0"/>
              <w:rPr>
                <w:color w:val="auto"/>
                <w:sz w:val="28"/>
                <w:szCs w:val="28"/>
              </w:rPr>
            </w:pPr>
            <w:r>
              <w:rPr>
                <w:color w:val="auto"/>
                <w:sz w:val="28"/>
                <w:szCs w:val="28"/>
              </w:rPr>
              <w:t xml:space="preserve">-Акция «Письмо </w:t>
            </w:r>
            <w:r>
              <w:rPr>
                <w:color w:val="auto"/>
                <w:spacing w:val="-2"/>
                <w:sz w:val="28"/>
                <w:szCs w:val="28"/>
              </w:rPr>
              <w:t>солдату»</w:t>
            </w:r>
          </w:p>
        </w:tc>
        <w:tc>
          <w:tcPr>
            <w:tcW w:w="1700" w:type="dxa"/>
          </w:tcPr>
          <w:p w14:paraId="45872B4A">
            <w:pPr>
              <w:pStyle w:val="18"/>
              <w:tabs>
                <w:tab w:val="left" w:pos="426"/>
              </w:tabs>
              <w:spacing w:before="0"/>
              <w:ind w:firstLine="20"/>
              <w:rPr>
                <w:color w:val="auto"/>
                <w:sz w:val="28"/>
                <w:szCs w:val="28"/>
              </w:rPr>
            </w:pPr>
            <w:r>
              <w:rPr>
                <w:color w:val="auto"/>
                <w:sz w:val="28"/>
                <w:szCs w:val="28"/>
              </w:rPr>
              <w:t>В течение лагерной смены</w:t>
            </w:r>
          </w:p>
        </w:tc>
        <w:tc>
          <w:tcPr>
            <w:tcW w:w="1985" w:type="dxa"/>
            <w:gridSpan w:val="2"/>
          </w:tcPr>
          <w:p w14:paraId="6D94A021">
            <w:pPr>
              <w:pStyle w:val="18"/>
              <w:tabs>
                <w:tab w:val="left" w:pos="426"/>
              </w:tabs>
              <w:spacing w:before="0"/>
              <w:rPr>
                <w:color w:val="auto"/>
                <w:sz w:val="28"/>
                <w:szCs w:val="28"/>
              </w:rPr>
            </w:pPr>
            <w:r>
              <w:rPr>
                <w:color w:val="auto"/>
                <w:sz w:val="28"/>
                <w:szCs w:val="28"/>
              </w:rPr>
              <w:t>школьный</w:t>
            </w:r>
          </w:p>
        </w:tc>
        <w:tc>
          <w:tcPr>
            <w:tcW w:w="1842" w:type="dxa"/>
            <w:gridSpan w:val="2"/>
          </w:tcPr>
          <w:p w14:paraId="79D0018E">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0C93BC28">
            <w:pPr>
              <w:pStyle w:val="18"/>
              <w:tabs>
                <w:tab w:val="left" w:pos="426"/>
              </w:tabs>
              <w:spacing w:before="0"/>
              <w:rPr>
                <w:color w:val="auto"/>
                <w:spacing w:val="-2"/>
                <w:sz w:val="28"/>
                <w:szCs w:val="28"/>
              </w:rPr>
            </w:pPr>
            <w:r>
              <w:rPr>
                <w:color w:val="auto"/>
                <w:spacing w:val="-2"/>
                <w:sz w:val="28"/>
                <w:szCs w:val="28"/>
              </w:rPr>
              <w:t>Советник директора по воспитанию и взаимодействию с детскими общественными объединениями</w:t>
            </w:r>
          </w:p>
          <w:p w14:paraId="3BD89042">
            <w:pPr>
              <w:pStyle w:val="18"/>
              <w:tabs>
                <w:tab w:val="left" w:pos="426"/>
              </w:tabs>
              <w:spacing w:before="0"/>
              <w:rPr>
                <w:color w:val="auto"/>
                <w:spacing w:val="-2"/>
                <w:sz w:val="28"/>
                <w:szCs w:val="28"/>
              </w:rPr>
            </w:pPr>
            <w:r>
              <w:rPr>
                <w:color w:val="auto"/>
                <w:spacing w:val="-2"/>
                <w:sz w:val="28"/>
                <w:szCs w:val="28"/>
              </w:rPr>
              <w:t>Германюк Н. Я.</w:t>
            </w:r>
          </w:p>
        </w:tc>
      </w:tr>
      <w:tr w14:paraId="28AF7D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5876" w:type="dxa"/>
            <w:gridSpan w:val="8"/>
          </w:tcPr>
          <w:p w14:paraId="3AB0B8D4">
            <w:pPr>
              <w:pStyle w:val="18"/>
              <w:tabs>
                <w:tab w:val="left" w:pos="426"/>
              </w:tabs>
              <w:spacing w:before="0"/>
              <w:jc w:val="center"/>
              <w:rPr>
                <w:color w:val="auto"/>
                <w:spacing w:val="-2"/>
                <w:sz w:val="28"/>
                <w:szCs w:val="28"/>
              </w:rPr>
            </w:pPr>
            <w:r>
              <w:rPr>
                <w:b/>
                <w:color w:val="auto"/>
                <w:sz w:val="28"/>
                <w:szCs w:val="28"/>
              </w:rPr>
              <w:t xml:space="preserve">Модуль «Работа с </w:t>
            </w:r>
            <w:r>
              <w:rPr>
                <w:b/>
                <w:color w:val="auto"/>
                <w:spacing w:val="-2"/>
                <w:sz w:val="28"/>
                <w:szCs w:val="28"/>
              </w:rPr>
              <w:t>воспитателями»</w:t>
            </w:r>
          </w:p>
        </w:tc>
      </w:tr>
      <w:tr w14:paraId="062C55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0E1CB831">
            <w:pPr>
              <w:pStyle w:val="18"/>
              <w:numPr>
                <w:ilvl w:val="0"/>
                <w:numId w:val="28"/>
              </w:numPr>
              <w:tabs>
                <w:tab w:val="left" w:pos="426"/>
              </w:tabs>
              <w:spacing w:before="0"/>
              <w:rPr>
                <w:color w:val="auto"/>
                <w:spacing w:val="-5"/>
                <w:sz w:val="28"/>
                <w:szCs w:val="28"/>
              </w:rPr>
            </w:pPr>
          </w:p>
        </w:tc>
        <w:tc>
          <w:tcPr>
            <w:tcW w:w="5670" w:type="dxa"/>
          </w:tcPr>
          <w:p w14:paraId="7ED2F960">
            <w:pPr>
              <w:pStyle w:val="18"/>
              <w:tabs>
                <w:tab w:val="left" w:pos="426"/>
              </w:tabs>
              <w:spacing w:before="0"/>
              <w:rPr>
                <w:color w:val="auto"/>
                <w:sz w:val="28"/>
                <w:szCs w:val="28"/>
              </w:rPr>
            </w:pPr>
            <w:r>
              <w:rPr>
                <w:color w:val="auto"/>
                <w:spacing w:val="-2"/>
                <w:sz w:val="28"/>
                <w:szCs w:val="28"/>
              </w:rPr>
              <w:t>Инструктивные совещания</w:t>
            </w:r>
          </w:p>
        </w:tc>
        <w:tc>
          <w:tcPr>
            <w:tcW w:w="1700" w:type="dxa"/>
          </w:tcPr>
          <w:p w14:paraId="7EB5E64F">
            <w:pPr>
              <w:pStyle w:val="18"/>
              <w:tabs>
                <w:tab w:val="left" w:pos="426"/>
              </w:tabs>
              <w:spacing w:before="0"/>
              <w:ind w:firstLine="20"/>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23517071">
            <w:pPr>
              <w:pStyle w:val="18"/>
              <w:tabs>
                <w:tab w:val="left" w:pos="426"/>
              </w:tabs>
              <w:spacing w:before="0"/>
              <w:rPr>
                <w:color w:val="auto"/>
                <w:sz w:val="28"/>
                <w:szCs w:val="28"/>
              </w:rPr>
            </w:pPr>
            <w:r>
              <w:rPr>
                <w:color w:val="auto"/>
                <w:sz w:val="28"/>
                <w:szCs w:val="28"/>
              </w:rPr>
              <w:t>школьный</w:t>
            </w:r>
          </w:p>
        </w:tc>
        <w:tc>
          <w:tcPr>
            <w:tcW w:w="1842" w:type="dxa"/>
            <w:gridSpan w:val="2"/>
          </w:tcPr>
          <w:p w14:paraId="06536FC1">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3BF03D34">
            <w:pPr>
              <w:pStyle w:val="18"/>
              <w:tabs>
                <w:tab w:val="left" w:pos="426"/>
              </w:tabs>
              <w:spacing w:before="0"/>
              <w:rPr>
                <w:color w:val="auto"/>
                <w:sz w:val="28"/>
                <w:szCs w:val="28"/>
              </w:rPr>
            </w:pPr>
            <w:r>
              <w:rPr>
                <w:color w:val="auto"/>
                <w:sz w:val="28"/>
                <w:szCs w:val="28"/>
              </w:rPr>
              <w:t>Ответственный  по ВР</w:t>
            </w:r>
          </w:p>
          <w:p w14:paraId="49F2E447">
            <w:pPr>
              <w:pStyle w:val="18"/>
              <w:tabs>
                <w:tab w:val="left" w:pos="426"/>
              </w:tabs>
              <w:spacing w:before="0"/>
              <w:rPr>
                <w:color w:val="auto"/>
                <w:spacing w:val="-2"/>
                <w:sz w:val="28"/>
                <w:szCs w:val="28"/>
              </w:rPr>
            </w:pPr>
          </w:p>
        </w:tc>
      </w:tr>
      <w:tr w14:paraId="1FD0B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5876" w:type="dxa"/>
            <w:gridSpan w:val="8"/>
          </w:tcPr>
          <w:p w14:paraId="7F9204D7">
            <w:pPr>
              <w:pStyle w:val="18"/>
              <w:tabs>
                <w:tab w:val="left" w:pos="426"/>
              </w:tabs>
              <w:spacing w:before="0"/>
              <w:jc w:val="center"/>
              <w:rPr>
                <w:color w:val="auto"/>
                <w:spacing w:val="-2"/>
                <w:sz w:val="28"/>
                <w:szCs w:val="28"/>
              </w:rPr>
            </w:pPr>
            <w:r>
              <w:rPr>
                <w:b/>
                <w:color w:val="auto"/>
                <w:sz w:val="28"/>
                <w:szCs w:val="28"/>
              </w:rPr>
              <w:t xml:space="preserve">Модуль «Работа с </w:t>
            </w:r>
            <w:r>
              <w:rPr>
                <w:b/>
                <w:color w:val="auto"/>
                <w:spacing w:val="-2"/>
                <w:sz w:val="28"/>
                <w:szCs w:val="28"/>
              </w:rPr>
              <w:t>родителями»</w:t>
            </w:r>
          </w:p>
        </w:tc>
      </w:tr>
      <w:tr w14:paraId="6F7E8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7E5050B2">
            <w:pPr>
              <w:pStyle w:val="18"/>
              <w:numPr>
                <w:ilvl w:val="0"/>
                <w:numId w:val="29"/>
              </w:numPr>
              <w:tabs>
                <w:tab w:val="left" w:pos="426"/>
              </w:tabs>
              <w:spacing w:before="0"/>
              <w:rPr>
                <w:color w:val="auto"/>
                <w:spacing w:val="-5"/>
                <w:sz w:val="28"/>
                <w:szCs w:val="28"/>
              </w:rPr>
            </w:pPr>
          </w:p>
        </w:tc>
        <w:tc>
          <w:tcPr>
            <w:tcW w:w="5670" w:type="dxa"/>
          </w:tcPr>
          <w:p w14:paraId="6A34A7BC">
            <w:pPr>
              <w:pStyle w:val="18"/>
              <w:tabs>
                <w:tab w:val="left" w:pos="426"/>
              </w:tabs>
              <w:spacing w:before="0"/>
              <w:rPr>
                <w:color w:val="auto"/>
                <w:sz w:val="28"/>
                <w:szCs w:val="28"/>
              </w:rPr>
            </w:pPr>
            <w:r>
              <w:rPr>
                <w:color w:val="auto"/>
                <w:spacing w:val="-2"/>
                <w:sz w:val="28"/>
                <w:szCs w:val="28"/>
              </w:rPr>
              <w:t>Проведение родительского собрания</w:t>
            </w:r>
          </w:p>
        </w:tc>
        <w:tc>
          <w:tcPr>
            <w:tcW w:w="1700" w:type="dxa"/>
          </w:tcPr>
          <w:p w14:paraId="0113C6DF">
            <w:pPr>
              <w:pStyle w:val="18"/>
              <w:tabs>
                <w:tab w:val="left" w:pos="426"/>
              </w:tabs>
              <w:spacing w:before="0"/>
              <w:ind w:firstLine="20"/>
              <w:rPr>
                <w:color w:val="auto"/>
                <w:sz w:val="28"/>
                <w:szCs w:val="28"/>
              </w:rPr>
            </w:pPr>
            <w:r>
              <w:rPr>
                <w:color w:val="auto"/>
                <w:sz w:val="28"/>
                <w:szCs w:val="28"/>
              </w:rPr>
              <w:t>Июнь 2026 г.</w:t>
            </w:r>
          </w:p>
        </w:tc>
        <w:tc>
          <w:tcPr>
            <w:tcW w:w="1985" w:type="dxa"/>
            <w:gridSpan w:val="2"/>
          </w:tcPr>
          <w:p w14:paraId="6EC0F7E1">
            <w:pPr>
              <w:pStyle w:val="18"/>
              <w:tabs>
                <w:tab w:val="left" w:pos="426"/>
              </w:tabs>
              <w:spacing w:before="0"/>
              <w:rPr>
                <w:color w:val="auto"/>
                <w:sz w:val="28"/>
                <w:szCs w:val="28"/>
              </w:rPr>
            </w:pPr>
            <w:r>
              <w:rPr>
                <w:color w:val="auto"/>
                <w:sz w:val="28"/>
                <w:szCs w:val="28"/>
              </w:rPr>
              <w:t>школьный</w:t>
            </w:r>
          </w:p>
        </w:tc>
        <w:tc>
          <w:tcPr>
            <w:tcW w:w="1842" w:type="dxa"/>
            <w:gridSpan w:val="2"/>
          </w:tcPr>
          <w:p w14:paraId="7BF26CA5">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1E3EEFB4">
            <w:pPr>
              <w:pStyle w:val="18"/>
              <w:tabs>
                <w:tab w:val="left" w:pos="426"/>
              </w:tabs>
              <w:spacing w:before="0"/>
              <w:rPr>
                <w:color w:val="auto"/>
                <w:spacing w:val="-2"/>
                <w:sz w:val="28"/>
                <w:szCs w:val="28"/>
              </w:rPr>
            </w:pPr>
            <w:r>
              <w:rPr>
                <w:color w:val="auto"/>
                <w:spacing w:val="-2"/>
                <w:sz w:val="28"/>
                <w:szCs w:val="28"/>
              </w:rPr>
              <w:t>Классные руководители</w:t>
            </w:r>
          </w:p>
        </w:tc>
      </w:tr>
      <w:tr w14:paraId="61F3B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21E412D5">
            <w:pPr>
              <w:pStyle w:val="18"/>
              <w:numPr>
                <w:ilvl w:val="0"/>
                <w:numId w:val="29"/>
              </w:numPr>
              <w:tabs>
                <w:tab w:val="left" w:pos="426"/>
              </w:tabs>
              <w:spacing w:before="0"/>
              <w:rPr>
                <w:color w:val="auto"/>
                <w:spacing w:val="-5"/>
                <w:sz w:val="28"/>
                <w:szCs w:val="28"/>
              </w:rPr>
            </w:pPr>
          </w:p>
        </w:tc>
        <w:tc>
          <w:tcPr>
            <w:tcW w:w="5670" w:type="dxa"/>
          </w:tcPr>
          <w:p w14:paraId="45B33A17">
            <w:pPr>
              <w:pStyle w:val="18"/>
              <w:tabs>
                <w:tab w:val="left" w:pos="426"/>
              </w:tabs>
              <w:spacing w:before="0"/>
              <w:rPr>
                <w:color w:val="auto"/>
                <w:sz w:val="28"/>
                <w:szCs w:val="28"/>
              </w:rPr>
            </w:pPr>
            <w:r>
              <w:rPr>
                <w:color w:val="auto"/>
                <w:sz w:val="28"/>
                <w:szCs w:val="28"/>
              </w:rPr>
              <w:t xml:space="preserve">Родительский </w:t>
            </w:r>
            <w:r>
              <w:rPr>
                <w:color w:val="auto"/>
                <w:spacing w:val="-5"/>
                <w:sz w:val="28"/>
                <w:szCs w:val="28"/>
              </w:rPr>
              <w:t>чат</w:t>
            </w:r>
          </w:p>
        </w:tc>
        <w:tc>
          <w:tcPr>
            <w:tcW w:w="1700" w:type="dxa"/>
          </w:tcPr>
          <w:p w14:paraId="07C84D7D">
            <w:pPr>
              <w:pStyle w:val="18"/>
              <w:tabs>
                <w:tab w:val="left" w:pos="426"/>
              </w:tabs>
              <w:spacing w:before="0"/>
              <w:ind w:firstLine="20"/>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2A5172AD">
            <w:pPr>
              <w:pStyle w:val="18"/>
              <w:tabs>
                <w:tab w:val="left" w:pos="426"/>
              </w:tabs>
              <w:spacing w:before="0"/>
              <w:rPr>
                <w:color w:val="auto"/>
                <w:sz w:val="28"/>
                <w:szCs w:val="28"/>
              </w:rPr>
            </w:pPr>
            <w:r>
              <w:rPr>
                <w:color w:val="auto"/>
                <w:sz w:val="28"/>
                <w:szCs w:val="28"/>
              </w:rPr>
              <w:t>школьный</w:t>
            </w:r>
          </w:p>
        </w:tc>
        <w:tc>
          <w:tcPr>
            <w:tcW w:w="1842" w:type="dxa"/>
            <w:gridSpan w:val="2"/>
          </w:tcPr>
          <w:p w14:paraId="11A92E84">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1543391C">
            <w:pPr>
              <w:pStyle w:val="18"/>
              <w:tabs>
                <w:tab w:val="left" w:pos="426"/>
              </w:tabs>
              <w:spacing w:before="0"/>
              <w:rPr>
                <w:color w:val="auto"/>
                <w:sz w:val="28"/>
                <w:szCs w:val="28"/>
              </w:rPr>
            </w:pPr>
            <w:r>
              <w:rPr>
                <w:color w:val="auto"/>
                <w:sz w:val="28"/>
                <w:szCs w:val="28"/>
              </w:rPr>
              <w:t>Ответственный по ВР</w:t>
            </w:r>
          </w:p>
          <w:p w14:paraId="5760AA3C">
            <w:pPr>
              <w:pStyle w:val="18"/>
              <w:tabs>
                <w:tab w:val="left" w:pos="426"/>
              </w:tabs>
              <w:spacing w:before="0"/>
              <w:rPr>
                <w:color w:val="auto"/>
                <w:spacing w:val="-2"/>
                <w:sz w:val="28"/>
                <w:szCs w:val="28"/>
              </w:rPr>
            </w:pPr>
          </w:p>
        </w:tc>
      </w:tr>
      <w:tr w14:paraId="7930A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11709DDA">
            <w:pPr>
              <w:pStyle w:val="18"/>
              <w:numPr>
                <w:ilvl w:val="0"/>
                <w:numId w:val="29"/>
              </w:numPr>
              <w:tabs>
                <w:tab w:val="left" w:pos="426"/>
              </w:tabs>
              <w:spacing w:before="0"/>
              <w:rPr>
                <w:color w:val="auto"/>
                <w:spacing w:val="-5"/>
                <w:sz w:val="28"/>
                <w:szCs w:val="28"/>
              </w:rPr>
            </w:pPr>
          </w:p>
        </w:tc>
        <w:tc>
          <w:tcPr>
            <w:tcW w:w="5670" w:type="dxa"/>
          </w:tcPr>
          <w:p w14:paraId="28647E27">
            <w:pPr>
              <w:pStyle w:val="18"/>
              <w:tabs>
                <w:tab w:val="left" w:pos="426"/>
              </w:tabs>
              <w:spacing w:before="0"/>
              <w:rPr>
                <w:color w:val="auto"/>
                <w:sz w:val="28"/>
                <w:szCs w:val="28"/>
              </w:rPr>
            </w:pPr>
            <w:r>
              <w:rPr>
                <w:color w:val="auto"/>
                <w:sz w:val="28"/>
                <w:szCs w:val="28"/>
              </w:rPr>
              <w:t>Работа специалистов по запросу родителей для решения острых конфликтных ситуаций</w:t>
            </w:r>
          </w:p>
        </w:tc>
        <w:tc>
          <w:tcPr>
            <w:tcW w:w="1700" w:type="dxa"/>
          </w:tcPr>
          <w:p w14:paraId="32485C5C">
            <w:pPr>
              <w:pStyle w:val="18"/>
              <w:tabs>
                <w:tab w:val="left" w:pos="426"/>
              </w:tabs>
              <w:spacing w:before="0"/>
              <w:ind w:firstLine="20"/>
              <w:rPr>
                <w:color w:val="auto"/>
                <w:sz w:val="28"/>
                <w:szCs w:val="28"/>
              </w:rPr>
            </w:pPr>
            <w:r>
              <w:rPr>
                <w:color w:val="auto"/>
                <w:sz w:val="28"/>
                <w:szCs w:val="28"/>
              </w:rPr>
              <w:t xml:space="preserve">В течение смены по </w:t>
            </w:r>
            <w:r>
              <w:rPr>
                <w:color w:val="auto"/>
                <w:spacing w:val="-2"/>
                <w:sz w:val="28"/>
                <w:szCs w:val="28"/>
              </w:rPr>
              <w:t>запросу</w:t>
            </w:r>
          </w:p>
        </w:tc>
        <w:tc>
          <w:tcPr>
            <w:tcW w:w="1985" w:type="dxa"/>
            <w:gridSpan w:val="2"/>
          </w:tcPr>
          <w:p w14:paraId="1D0C061F">
            <w:pPr>
              <w:pStyle w:val="18"/>
              <w:tabs>
                <w:tab w:val="left" w:pos="426"/>
              </w:tabs>
              <w:spacing w:before="0"/>
              <w:rPr>
                <w:color w:val="auto"/>
                <w:sz w:val="28"/>
                <w:szCs w:val="28"/>
              </w:rPr>
            </w:pPr>
            <w:r>
              <w:rPr>
                <w:color w:val="auto"/>
                <w:sz w:val="28"/>
                <w:szCs w:val="28"/>
              </w:rPr>
              <w:t>школьный</w:t>
            </w:r>
          </w:p>
        </w:tc>
        <w:tc>
          <w:tcPr>
            <w:tcW w:w="1842" w:type="dxa"/>
            <w:gridSpan w:val="2"/>
          </w:tcPr>
          <w:p w14:paraId="71539EC9">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7D8B055A">
            <w:pPr>
              <w:pStyle w:val="18"/>
              <w:tabs>
                <w:tab w:val="left" w:pos="426"/>
              </w:tabs>
              <w:spacing w:before="0"/>
              <w:rPr>
                <w:color w:val="auto"/>
                <w:sz w:val="28"/>
                <w:szCs w:val="28"/>
              </w:rPr>
            </w:pPr>
            <w:r>
              <w:rPr>
                <w:color w:val="auto"/>
                <w:sz w:val="28"/>
                <w:szCs w:val="28"/>
              </w:rPr>
              <w:t>Ответственный по ВР</w:t>
            </w:r>
          </w:p>
          <w:p w14:paraId="2FFF88D2">
            <w:pPr>
              <w:pStyle w:val="18"/>
              <w:tabs>
                <w:tab w:val="left" w:pos="426"/>
              </w:tabs>
              <w:spacing w:before="0"/>
              <w:rPr>
                <w:color w:val="auto"/>
                <w:sz w:val="28"/>
                <w:szCs w:val="28"/>
              </w:rPr>
            </w:pPr>
          </w:p>
        </w:tc>
      </w:tr>
      <w:tr w14:paraId="374510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16266CDC">
            <w:pPr>
              <w:pStyle w:val="18"/>
              <w:numPr>
                <w:ilvl w:val="0"/>
                <w:numId w:val="29"/>
              </w:numPr>
              <w:tabs>
                <w:tab w:val="left" w:pos="426"/>
              </w:tabs>
              <w:spacing w:before="0"/>
              <w:rPr>
                <w:color w:val="auto"/>
                <w:spacing w:val="-5"/>
                <w:sz w:val="28"/>
                <w:szCs w:val="28"/>
              </w:rPr>
            </w:pPr>
          </w:p>
        </w:tc>
        <w:tc>
          <w:tcPr>
            <w:tcW w:w="5670" w:type="dxa"/>
          </w:tcPr>
          <w:p w14:paraId="5B2AF123">
            <w:pPr>
              <w:pStyle w:val="18"/>
              <w:tabs>
                <w:tab w:val="left" w:pos="426"/>
              </w:tabs>
              <w:spacing w:before="0"/>
              <w:rPr>
                <w:color w:val="auto"/>
                <w:sz w:val="28"/>
                <w:szCs w:val="28"/>
              </w:rPr>
            </w:pPr>
            <w:r>
              <w:rPr>
                <w:color w:val="auto"/>
                <w:spacing w:val="-2"/>
                <w:sz w:val="28"/>
                <w:szCs w:val="28"/>
              </w:rPr>
              <w:t>Индивидуальное консультирование</w:t>
            </w:r>
            <w:r>
              <w:rPr>
                <w:color w:val="auto"/>
                <w:sz w:val="28"/>
                <w:szCs w:val="28"/>
              </w:rPr>
              <w:tab/>
            </w:r>
            <w:r>
              <w:rPr>
                <w:color w:val="auto"/>
                <w:spacing w:val="-6"/>
                <w:sz w:val="28"/>
                <w:szCs w:val="28"/>
              </w:rPr>
              <w:t xml:space="preserve">c </w:t>
            </w:r>
            <w:r>
              <w:rPr>
                <w:color w:val="auto"/>
                <w:spacing w:val="-2"/>
                <w:sz w:val="28"/>
                <w:szCs w:val="28"/>
              </w:rPr>
              <w:t>целью</w:t>
            </w:r>
            <w:r>
              <w:rPr>
                <w:color w:val="auto"/>
                <w:sz w:val="28"/>
                <w:szCs w:val="28"/>
              </w:rPr>
              <w:t xml:space="preserve"> </w:t>
            </w:r>
            <w:r>
              <w:rPr>
                <w:color w:val="auto"/>
                <w:spacing w:val="-2"/>
                <w:sz w:val="28"/>
                <w:szCs w:val="28"/>
              </w:rPr>
              <w:t>координации воспитательных усилий</w:t>
            </w:r>
            <w:r>
              <w:rPr>
                <w:color w:val="auto"/>
                <w:sz w:val="28"/>
                <w:szCs w:val="28"/>
              </w:rPr>
              <w:tab/>
            </w:r>
            <w:r>
              <w:rPr>
                <w:color w:val="auto"/>
                <w:spacing w:val="-2"/>
                <w:sz w:val="28"/>
                <w:szCs w:val="28"/>
              </w:rPr>
              <w:t>педагогов</w:t>
            </w:r>
            <w:r>
              <w:rPr>
                <w:color w:val="auto"/>
                <w:sz w:val="28"/>
                <w:szCs w:val="28"/>
              </w:rPr>
              <w:t xml:space="preserve"> </w:t>
            </w:r>
            <w:r>
              <w:rPr>
                <w:color w:val="auto"/>
                <w:spacing w:val="-10"/>
                <w:sz w:val="28"/>
                <w:szCs w:val="28"/>
              </w:rPr>
              <w:t xml:space="preserve">и </w:t>
            </w:r>
            <w:r>
              <w:rPr>
                <w:color w:val="auto"/>
                <w:spacing w:val="-2"/>
                <w:sz w:val="28"/>
                <w:szCs w:val="28"/>
              </w:rPr>
              <w:t>родителей</w:t>
            </w:r>
          </w:p>
        </w:tc>
        <w:tc>
          <w:tcPr>
            <w:tcW w:w="1700" w:type="dxa"/>
          </w:tcPr>
          <w:p w14:paraId="1971B4EB">
            <w:pPr>
              <w:pStyle w:val="18"/>
              <w:tabs>
                <w:tab w:val="left" w:pos="426"/>
              </w:tabs>
              <w:spacing w:before="0"/>
              <w:ind w:firstLine="20"/>
              <w:rPr>
                <w:color w:val="auto"/>
                <w:sz w:val="28"/>
                <w:szCs w:val="28"/>
              </w:rPr>
            </w:pPr>
            <w:r>
              <w:rPr>
                <w:color w:val="auto"/>
                <w:sz w:val="28"/>
                <w:szCs w:val="28"/>
              </w:rPr>
              <w:t>По</w:t>
            </w:r>
            <w:r>
              <w:rPr>
                <w:color w:val="auto"/>
                <w:spacing w:val="-2"/>
                <w:sz w:val="28"/>
                <w:szCs w:val="28"/>
              </w:rPr>
              <w:t xml:space="preserve"> запросу</w:t>
            </w:r>
          </w:p>
        </w:tc>
        <w:tc>
          <w:tcPr>
            <w:tcW w:w="1985" w:type="dxa"/>
            <w:gridSpan w:val="2"/>
          </w:tcPr>
          <w:p w14:paraId="3A364FBF">
            <w:pPr>
              <w:pStyle w:val="18"/>
              <w:tabs>
                <w:tab w:val="left" w:pos="426"/>
              </w:tabs>
              <w:spacing w:before="0"/>
              <w:rPr>
                <w:color w:val="auto"/>
                <w:sz w:val="28"/>
                <w:szCs w:val="28"/>
              </w:rPr>
            </w:pPr>
            <w:r>
              <w:rPr>
                <w:color w:val="auto"/>
                <w:sz w:val="28"/>
                <w:szCs w:val="28"/>
              </w:rPr>
              <w:t>школьный</w:t>
            </w:r>
          </w:p>
        </w:tc>
        <w:tc>
          <w:tcPr>
            <w:tcW w:w="1842" w:type="dxa"/>
            <w:gridSpan w:val="2"/>
          </w:tcPr>
          <w:p w14:paraId="509E2AF4">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0E120C41">
            <w:pPr>
              <w:pStyle w:val="18"/>
              <w:tabs>
                <w:tab w:val="left" w:pos="426"/>
              </w:tabs>
              <w:spacing w:before="0"/>
              <w:rPr>
                <w:color w:val="auto"/>
                <w:sz w:val="28"/>
                <w:szCs w:val="28"/>
              </w:rPr>
            </w:pPr>
            <w:r>
              <w:rPr>
                <w:color w:val="auto"/>
                <w:sz w:val="28"/>
                <w:szCs w:val="28"/>
              </w:rPr>
              <w:t>Ответственный по ВР</w:t>
            </w:r>
          </w:p>
          <w:p w14:paraId="5EE2A0F0">
            <w:pPr>
              <w:pStyle w:val="18"/>
              <w:tabs>
                <w:tab w:val="left" w:pos="426"/>
              </w:tabs>
              <w:spacing w:before="0"/>
              <w:rPr>
                <w:color w:val="auto"/>
                <w:sz w:val="28"/>
                <w:szCs w:val="28"/>
              </w:rPr>
            </w:pPr>
          </w:p>
        </w:tc>
      </w:tr>
      <w:tr w14:paraId="5C732F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5876" w:type="dxa"/>
            <w:gridSpan w:val="8"/>
          </w:tcPr>
          <w:p w14:paraId="47CB4718">
            <w:pPr>
              <w:pStyle w:val="18"/>
              <w:tabs>
                <w:tab w:val="left" w:pos="426"/>
              </w:tabs>
              <w:spacing w:before="0"/>
              <w:jc w:val="center"/>
              <w:rPr>
                <w:color w:val="auto"/>
                <w:sz w:val="28"/>
                <w:szCs w:val="28"/>
              </w:rPr>
            </w:pPr>
            <w:r>
              <w:rPr>
                <w:b/>
                <w:bCs/>
                <w:color w:val="auto"/>
                <w:sz w:val="28"/>
                <w:szCs w:val="28"/>
              </w:rPr>
              <w:t>Модуль «Экскурсии и походы»</w:t>
            </w:r>
          </w:p>
        </w:tc>
      </w:tr>
      <w:tr w14:paraId="51B63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216A8CD2">
            <w:pPr>
              <w:pStyle w:val="18"/>
              <w:numPr>
                <w:ilvl w:val="0"/>
                <w:numId w:val="30"/>
              </w:numPr>
              <w:tabs>
                <w:tab w:val="left" w:pos="426"/>
              </w:tabs>
              <w:spacing w:before="0"/>
              <w:rPr>
                <w:color w:val="auto"/>
                <w:spacing w:val="-5"/>
                <w:sz w:val="28"/>
                <w:szCs w:val="28"/>
              </w:rPr>
            </w:pPr>
          </w:p>
        </w:tc>
        <w:tc>
          <w:tcPr>
            <w:tcW w:w="5670" w:type="dxa"/>
          </w:tcPr>
          <w:p w14:paraId="0FA90F43">
            <w:pPr>
              <w:pStyle w:val="18"/>
              <w:tabs>
                <w:tab w:val="left" w:pos="426"/>
              </w:tabs>
              <w:spacing w:before="0"/>
              <w:rPr>
                <w:color w:val="auto"/>
                <w:spacing w:val="-2"/>
                <w:sz w:val="28"/>
                <w:szCs w:val="28"/>
              </w:rPr>
            </w:pPr>
            <w:r>
              <w:rPr>
                <w:color w:val="auto"/>
                <w:sz w:val="28"/>
                <w:szCs w:val="28"/>
              </w:rPr>
              <w:t>Экскурсионная работа в музей «Герои Росси – мои земляки»</w:t>
            </w:r>
          </w:p>
        </w:tc>
        <w:tc>
          <w:tcPr>
            <w:tcW w:w="1700" w:type="dxa"/>
          </w:tcPr>
          <w:p w14:paraId="63BB2EF1">
            <w:pPr>
              <w:pStyle w:val="18"/>
              <w:tabs>
                <w:tab w:val="left" w:pos="426"/>
              </w:tabs>
              <w:spacing w:before="0"/>
              <w:ind w:firstLine="20"/>
              <w:rPr>
                <w:color w:val="auto"/>
                <w:sz w:val="28"/>
                <w:szCs w:val="28"/>
              </w:rPr>
            </w:pPr>
            <w:r>
              <w:rPr>
                <w:color w:val="auto"/>
                <w:sz w:val="28"/>
                <w:szCs w:val="28"/>
              </w:rPr>
              <w:t>1</w:t>
            </w:r>
            <w:r>
              <w:rPr>
                <w:rFonts w:hint="default"/>
                <w:color w:val="auto"/>
                <w:sz w:val="28"/>
                <w:szCs w:val="28"/>
                <w:lang w:val="ru-RU"/>
              </w:rPr>
              <w:t>5</w:t>
            </w:r>
            <w:r>
              <w:rPr>
                <w:color w:val="auto"/>
                <w:sz w:val="28"/>
                <w:szCs w:val="28"/>
              </w:rPr>
              <w:t>.07.2026 г.</w:t>
            </w:r>
          </w:p>
        </w:tc>
        <w:tc>
          <w:tcPr>
            <w:tcW w:w="1985" w:type="dxa"/>
            <w:gridSpan w:val="2"/>
          </w:tcPr>
          <w:p w14:paraId="1F04B6D5">
            <w:pPr>
              <w:pStyle w:val="18"/>
              <w:tabs>
                <w:tab w:val="left" w:pos="426"/>
              </w:tabs>
              <w:spacing w:before="0"/>
              <w:rPr>
                <w:color w:val="auto"/>
                <w:sz w:val="28"/>
                <w:szCs w:val="28"/>
              </w:rPr>
            </w:pPr>
            <w:r>
              <w:rPr>
                <w:color w:val="auto"/>
                <w:sz w:val="28"/>
                <w:szCs w:val="28"/>
              </w:rPr>
              <w:t xml:space="preserve">школьный </w:t>
            </w:r>
          </w:p>
        </w:tc>
        <w:tc>
          <w:tcPr>
            <w:tcW w:w="1842" w:type="dxa"/>
            <w:gridSpan w:val="2"/>
          </w:tcPr>
          <w:p w14:paraId="12E6D6B5">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3CC7A29D">
            <w:pPr>
              <w:pStyle w:val="18"/>
              <w:tabs>
                <w:tab w:val="left" w:pos="426"/>
              </w:tabs>
              <w:spacing w:before="0"/>
              <w:rPr>
                <w:color w:val="auto"/>
                <w:sz w:val="28"/>
                <w:szCs w:val="28"/>
              </w:rPr>
            </w:pPr>
            <w:r>
              <w:rPr>
                <w:color w:val="auto"/>
                <w:sz w:val="28"/>
                <w:szCs w:val="28"/>
              </w:rPr>
              <w:t>Воспитатели</w:t>
            </w:r>
          </w:p>
        </w:tc>
      </w:tr>
      <w:tr w14:paraId="6C214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1134" w:type="dxa"/>
          </w:tcPr>
          <w:p w14:paraId="0BCB5C7A">
            <w:pPr>
              <w:pStyle w:val="18"/>
              <w:numPr>
                <w:ilvl w:val="0"/>
                <w:numId w:val="30"/>
              </w:numPr>
              <w:tabs>
                <w:tab w:val="left" w:pos="426"/>
              </w:tabs>
              <w:spacing w:before="0"/>
              <w:rPr>
                <w:color w:val="auto"/>
                <w:spacing w:val="-5"/>
                <w:sz w:val="28"/>
                <w:szCs w:val="28"/>
              </w:rPr>
            </w:pPr>
          </w:p>
        </w:tc>
        <w:tc>
          <w:tcPr>
            <w:tcW w:w="5670" w:type="dxa"/>
          </w:tcPr>
          <w:p w14:paraId="13A77489">
            <w:pPr>
              <w:pStyle w:val="18"/>
              <w:tabs>
                <w:tab w:val="left" w:pos="426"/>
              </w:tabs>
              <w:spacing w:before="0"/>
              <w:rPr>
                <w:color w:val="auto"/>
                <w:sz w:val="28"/>
                <w:szCs w:val="28"/>
              </w:rPr>
            </w:pPr>
            <w:r>
              <w:rPr>
                <w:color w:val="auto"/>
                <w:sz w:val="28"/>
                <w:szCs w:val="28"/>
              </w:rPr>
              <w:t>Экскурсия в парк имени Семыкина</w:t>
            </w:r>
          </w:p>
        </w:tc>
        <w:tc>
          <w:tcPr>
            <w:tcW w:w="1700" w:type="dxa"/>
          </w:tcPr>
          <w:p w14:paraId="06132849">
            <w:pPr>
              <w:pStyle w:val="18"/>
              <w:tabs>
                <w:tab w:val="left" w:pos="426"/>
              </w:tabs>
              <w:spacing w:before="0"/>
              <w:ind w:firstLine="20"/>
              <w:rPr>
                <w:color w:val="auto"/>
                <w:sz w:val="28"/>
                <w:szCs w:val="28"/>
              </w:rPr>
            </w:pPr>
            <w:r>
              <w:rPr>
                <w:rFonts w:hint="default"/>
                <w:color w:val="auto"/>
                <w:sz w:val="28"/>
                <w:szCs w:val="28"/>
                <w:lang w:val="ru-RU"/>
              </w:rPr>
              <w:t>08</w:t>
            </w:r>
            <w:r>
              <w:rPr>
                <w:color w:val="auto"/>
                <w:sz w:val="28"/>
                <w:szCs w:val="28"/>
              </w:rPr>
              <w:t>.07.2026 г.</w:t>
            </w:r>
          </w:p>
          <w:p w14:paraId="1A2E78CC">
            <w:pPr>
              <w:pStyle w:val="18"/>
              <w:tabs>
                <w:tab w:val="left" w:pos="426"/>
              </w:tabs>
              <w:spacing w:before="0"/>
              <w:ind w:firstLine="20"/>
              <w:rPr>
                <w:color w:val="auto"/>
                <w:sz w:val="28"/>
                <w:szCs w:val="28"/>
              </w:rPr>
            </w:pPr>
          </w:p>
        </w:tc>
        <w:tc>
          <w:tcPr>
            <w:tcW w:w="1985" w:type="dxa"/>
            <w:gridSpan w:val="2"/>
          </w:tcPr>
          <w:p w14:paraId="03DCF976">
            <w:pPr>
              <w:pStyle w:val="18"/>
              <w:tabs>
                <w:tab w:val="left" w:pos="426"/>
              </w:tabs>
              <w:spacing w:before="0"/>
              <w:rPr>
                <w:color w:val="auto"/>
                <w:sz w:val="28"/>
                <w:szCs w:val="28"/>
              </w:rPr>
            </w:pPr>
            <w:r>
              <w:rPr>
                <w:color w:val="auto"/>
                <w:sz w:val="28"/>
                <w:szCs w:val="28"/>
              </w:rPr>
              <w:t xml:space="preserve">школьный </w:t>
            </w:r>
          </w:p>
        </w:tc>
        <w:tc>
          <w:tcPr>
            <w:tcW w:w="1842" w:type="dxa"/>
            <w:gridSpan w:val="2"/>
          </w:tcPr>
          <w:p w14:paraId="4F5AE50E">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6D1224F9">
            <w:pPr>
              <w:pStyle w:val="18"/>
              <w:tabs>
                <w:tab w:val="left" w:pos="426"/>
              </w:tabs>
              <w:spacing w:before="0"/>
              <w:rPr>
                <w:color w:val="auto"/>
                <w:sz w:val="28"/>
                <w:szCs w:val="28"/>
              </w:rPr>
            </w:pPr>
            <w:r>
              <w:rPr>
                <w:color w:val="auto"/>
                <w:sz w:val="28"/>
                <w:szCs w:val="28"/>
              </w:rPr>
              <w:t>Воспитатели</w:t>
            </w:r>
          </w:p>
        </w:tc>
      </w:tr>
      <w:tr w14:paraId="779ED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5876" w:type="dxa"/>
            <w:gridSpan w:val="8"/>
          </w:tcPr>
          <w:p w14:paraId="533A1E07">
            <w:pPr>
              <w:pStyle w:val="18"/>
              <w:tabs>
                <w:tab w:val="left" w:pos="426"/>
              </w:tabs>
              <w:spacing w:before="0"/>
              <w:jc w:val="center"/>
              <w:rPr>
                <w:color w:val="auto"/>
                <w:sz w:val="28"/>
                <w:szCs w:val="28"/>
              </w:rPr>
            </w:pPr>
            <w:r>
              <w:rPr>
                <w:b/>
                <w:color w:val="auto"/>
                <w:sz w:val="28"/>
                <w:szCs w:val="28"/>
              </w:rPr>
              <w:t>Модуль «Профориентация»</w:t>
            </w:r>
          </w:p>
        </w:tc>
      </w:tr>
      <w:tr w14:paraId="5CC383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5420B315">
            <w:pPr>
              <w:pStyle w:val="18"/>
              <w:numPr>
                <w:ilvl w:val="0"/>
                <w:numId w:val="31"/>
              </w:numPr>
              <w:tabs>
                <w:tab w:val="left" w:pos="426"/>
              </w:tabs>
              <w:spacing w:before="0"/>
              <w:rPr>
                <w:color w:val="auto"/>
                <w:spacing w:val="-5"/>
                <w:sz w:val="28"/>
                <w:szCs w:val="28"/>
              </w:rPr>
            </w:pPr>
          </w:p>
        </w:tc>
        <w:tc>
          <w:tcPr>
            <w:tcW w:w="5670" w:type="dxa"/>
          </w:tcPr>
          <w:p w14:paraId="058307BF">
            <w:pPr>
              <w:pStyle w:val="18"/>
              <w:spacing w:before="0"/>
              <w:rPr>
                <w:color w:val="auto"/>
                <w:sz w:val="28"/>
                <w:szCs w:val="28"/>
              </w:rPr>
            </w:pPr>
            <w:r>
              <w:rPr>
                <w:color w:val="auto"/>
                <w:sz w:val="28"/>
                <w:szCs w:val="28"/>
              </w:rPr>
              <w:t xml:space="preserve">Диагностика и </w:t>
            </w:r>
            <w:r>
              <w:rPr>
                <w:color w:val="auto"/>
                <w:spacing w:val="-2"/>
                <w:sz w:val="28"/>
                <w:szCs w:val="28"/>
              </w:rPr>
              <w:t>консультации</w:t>
            </w:r>
          </w:p>
        </w:tc>
        <w:tc>
          <w:tcPr>
            <w:tcW w:w="1700" w:type="dxa"/>
          </w:tcPr>
          <w:p w14:paraId="0ECCD912">
            <w:pPr>
              <w:pStyle w:val="18"/>
              <w:tabs>
                <w:tab w:val="left" w:pos="426"/>
              </w:tabs>
              <w:spacing w:before="0"/>
              <w:ind w:firstLine="20"/>
              <w:rPr>
                <w:color w:val="auto"/>
                <w:sz w:val="28"/>
                <w:szCs w:val="28"/>
              </w:rPr>
            </w:pPr>
            <w:r>
              <w:rPr>
                <w:color w:val="auto"/>
                <w:sz w:val="28"/>
                <w:szCs w:val="28"/>
              </w:rPr>
              <w:t>Согласно отдельному графику</w:t>
            </w:r>
          </w:p>
        </w:tc>
        <w:tc>
          <w:tcPr>
            <w:tcW w:w="1985" w:type="dxa"/>
            <w:gridSpan w:val="2"/>
          </w:tcPr>
          <w:p w14:paraId="63B0413B">
            <w:pPr>
              <w:pStyle w:val="18"/>
              <w:tabs>
                <w:tab w:val="left" w:pos="426"/>
              </w:tabs>
              <w:spacing w:before="0"/>
              <w:rPr>
                <w:color w:val="auto"/>
                <w:sz w:val="28"/>
                <w:szCs w:val="28"/>
              </w:rPr>
            </w:pPr>
            <w:r>
              <w:rPr>
                <w:color w:val="auto"/>
                <w:sz w:val="28"/>
                <w:szCs w:val="28"/>
              </w:rPr>
              <w:t>школьный</w:t>
            </w:r>
          </w:p>
        </w:tc>
        <w:tc>
          <w:tcPr>
            <w:tcW w:w="1842" w:type="dxa"/>
            <w:gridSpan w:val="2"/>
          </w:tcPr>
          <w:p w14:paraId="7BC36F63">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13952BF1">
            <w:pPr>
              <w:pStyle w:val="18"/>
              <w:tabs>
                <w:tab w:val="left" w:pos="426"/>
              </w:tabs>
              <w:spacing w:before="0"/>
              <w:rPr>
                <w:color w:val="auto"/>
                <w:sz w:val="28"/>
                <w:szCs w:val="28"/>
              </w:rPr>
            </w:pPr>
            <w:r>
              <w:rPr>
                <w:color w:val="auto"/>
                <w:spacing w:val="-2"/>
                <w:sz w:val="28"/>
                <w:szCs w:val="28"/>
              </w:rPr>
              <w:t xml:space="preserve">Педагог-психолог </w:t>
            </w:r>
          </w:p>
        </w:tc>
      </w:tr>
      <w:tr w14:paraId="77EE4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56431555">
            <w:pPr>
              <w:pStyle w:val="18"/>
              <w:numPr>
                <w:ilvl w:val="0"/>
                <w:numId w:val="31"/>
              </w:numPr>
              <w:tabs>
                <w:tab w:val="left" w:pos="426"/>
              </w:tabs>
              <w:spacing w:before="0"/>
              <w:rPr>
                <w:color w:val="auto"/>
                <w:spacing w:val="-5"/>
                <w:sz w:val="28"/>
                <w:szCs w:val="28"/>
              </w:rPr>
            </w:pPr>
          </w:p>
        </w:tc>
        <w:tc>
          <w:tcPr>
            <w:tcW w:w="5670" w:type="dxa"/>
          </w:tcPr>
          <w:p w14:paraId="66964281">
            <w:pPr>
              <w:pStyle w:val="18"/>
              <w:tabs>
                <w:tab w:val="left" w:pos="426"/>
              </w:tabs>
              <w:spacing w:before="0"/>
              <w:rPr>
                <w:color w:val="auto"/>
                <w:spacing w:val="-2"/>
                <w:sz w:val="28"/>
                <w:szCs w:val="28"/>
              </w:rPr>
            </w:pPr>
            <w:r>
              <w:rPr>
                <w:color w:val="auto"/>
                <w:sz w:val="28"/>
                <w:szCs w:val="28"/>
              </w:rPr>
              <w:t>Встречи с представителями различных профессий, походы на различные предприятия и организации</w:t>
            </w:r>
          </w:p>
        </w:tc>
        <w:tc>
          <w:tcPr>
            <w:tcW w:w="1700" w:type="dxa"/>
          </w:tcPr>
          <w:p w14:paraId="2D824CE5">
            <w:pPr>
              <w:pStyle w:val="18"/>
              <w:tabs>
                <w:tab w:val="left" w:pos="426"/>
              </w:tabs>
              <w:spacing w:before="0"/>
              <w:ind w:firstLine="20"/>
              <w:rPr>
                <w:color w:val="auto"/>
                <w:sz w:val="28"/>
                <w:szCs w:val="28"/>
              </w:rPr>
            </w:pPr>
            <w:r>
              <w:rPr>
                <w:color w:val="auto"/>
                <w:sz w:val="28"/>
                <w:szCs w:val="28"/>
              </w:rPr>
              <w:t>Согласно отдельному графику</w:t>
            </w:r>
          </w:p>
        </w:tc>
        <w:tc>
          <w:tcPr>
            <w:tcW w:w="1985" w:type="dxa"/>
            <w:gridSpan w:val="2"/>
          </w:tcPr>
          <w:p w14:paraId="7ACCB498">
            <w:pPr>
              <w:pStyle w:val="18"/>
              <w:tabs>
                <w:tab w:val="left" w:pos="426"/>
              </w:tabs>
              <w:spacing w:before="0"/>
              <w:rPr>
                <w:color w:val="auto"/>
                <w:sz w:val="28"/>
                <w:szCs w:val="28"/>
              </w:rPr>
            </w:pPr>
            <w:r>
              <w:rPr>
                <w:color w:val="auto"/>
                <w:sz w:val="28"/>
                <w:szCs w:val="28"/>
              </w:rPr>
              <w:t>школьный</w:t>
            </w:r>
          </w:p>
        </w:tc>
        <w:tc>
          <w:tcPr>
            <w:tcW w:w="1842" w:type="dxa"/>
            <w:gridSpan w:val="2"/>
          </w:tcPr>
          <w:p w14:paraId="1A392F65">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7E6228FF">
            <w:pPr>
              <w:pStyle w:val="18"/>
              <w:tabs>
                <w:tab w:val="left" w:pos="426"/>
              </w:tabs>
              <w:spacing w:before="0"/>
              <w:rPr>
                <w:color w:val="auto"/>
                <w:sz w:val="28"/>
                <w:szCs w:val="28"/>
              </w:rPr>
            </w:pPr>
            <w:r>
              <w:rPr>
                <w:color w:val="auto"/>
                <w:sz w:val="28"/>
                <w:szCs w:val="28"/>
              </w:rPr>
              <w:t xml:space="preserve">Советник директора по воспитанию и взаимодействию с детскими общественными объединениями </w:t>
            </w:r>
          </w:p>
          <w:p w14:paraId="1EDBF90E">
            <w:pPr>
              <w:pStyle w:val="18"/>
              <w:tabs>
                <w:tab w:val="left" w:pos="426"/>
              </w:tabs>
              <w:spacing w:before="0"/>
              <w:rPr>
                <w:color w:val="auto"/>
                <w:sz w:val="28"/>
                <w:szCs w:val="28"/>
              </w:rPr>
            </w:pPr>
            <w:r>
              <w:rPr>
                <w:color w:val="auto"/>
                <w:sz w:val="28"/>
                <w:szCs w:val="28"/>
              </w:rPr>
              <w:t>Германюк Н. Я.</w:t>
            </w:r>
          </w:p>
        </w:tc>
      </w:tr>
      <w:tr w14:paraId="489728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1604D3BB">
            <w:pPr>
              <w:pStyle w:val="18"/>
              <w:numPr>
                <w:ilvl w:val="0"/>
                <w:numId w:val="31"/>
              </w:numPr>
              <w:tabs>
                <w:tab w:val="left" w:pos="426"/>
              </w:tabs>
              <w:spacing w:before="0"/>
              <w:rPr>
                <w:color w:val="auto"/>
                <w:spacing w:val="-5"/>
                <w:sz w:val="28"/>
                <w:szCs w:val="28"/>
              </w:rPr>
            </w:pPr>
          </w:p>
        </w:tc>
        <w:tc>
          <w:tcPr>
            <w:tcW w:w="5670" w:type="dxa"/>
          </w:tcPr>
          <w:p w14:paraId="523B6F3F">
            <w:pPr>
              <w:pStyle w:val="18"/>
              <w:tabs>
                <w:tab w:val="left" w:pos="2711"/>
              </w:tabs>
              <w:spacing w:before="0"/>
              <w:rPr>
                <w:color w:val="auto"/>
                <w:spacing w:val="-2"/>
                <w:sz w:val="28"/>
                <w:szCs w:val="28"/>
              </w:rPr>
            </w:pPr>
            <w:r>
              <w:rPr>
                <w:color w:val="auto"/>
                <w:spacing w:val="-2"/>
                <w:sz w:val="28"/>
                <w:szCs w:val="28"/>
              </w:rPr>
              <w:t>Создание «Карты профессий»</w:t>
            </w:r>
          </w:p>
        </w:tc>
        <w:tc>
          <w:tcPr>
            <w:tcW w:w="1700" w:type="dxa"/>
          </w:tcPr>
          <w:p w14:paraId="4D279436">
            <w:pPr>
              <w:pStyle w:val="18"/>
              <w:tabs>
                <w:tab w:val="left" w:pos="426"/>
              </w:tabs>
              <w:spacing w:before="0"/>
              <w:ind w:firstLine="20"/>
              <w:rPr>
                <w:color w:val="auto"/>
                <w:sz w:val="28"/>
                <w:szCs w:val="28"/>
              </w:rPr>
            </w:pPr>
            <w:r>
              <w:rPr>
                <w:color w:val="auto"/>
                <w:sz w:val="28"/>
                <w:szCs w:val="28"/>
              </w:rPr>
              <w:t>Согласно отдельному графику</w:t>
            </w:r>
          </w:p>
        </w:tc>
        <w:tc>
          <w:tcPr>
            <w:tcW w:w="1985" w:type="dxa"/>
            <w:gridSpan w:val="2"/>
          </w:tcPr>
          <w:p w14:paraId="026DAAAC">
            <w:pPr>
              <w:pStyle w:val="18"/>
              <w:tabs>
                <w:tab w:val="left" w:pos="426"/>
              </w:tabs>
              <w:spacing w:before="0"/>
              <w:rPr>
                <w:color w:val="auto"/>
                <w:sz w:val="28"/>
                <w:szCs w:val="28"/>
              </w:rPr>
            </w:pPr>
            <w:r>
              <w:rPr>
                <w:color w:val="auto"/>
                <w:sz w:val="28"/>
                <w:szCs w:val="28"/>
              </w:rPr>
              <w:t>школьный</w:t>
            </w:r>
          </w:p>
        </w:tc>
        <w:tc>
          <w:tcPr>
            <w:tcW w:w="1842" w:type="dxa"/>
            <w:gridSpan w:val="2"/>
          </w:tcPr>
          <w:p w14:paraId="44392DCC">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5AA16466">
            <w:pPr>
              <w:pStyle w:val="18"/>
              <w:tabs>
                <w:tab w:val="left" w:pos="426"/>
              </w:tabs>
              <w:spacing w:before="0"/>
              <w:rPr>
                <w:color w:val="auto"/>
                <w:sz w:val="28"/>
                <w:szCs w:val="28"/>
              </w:rPr>
            </w:pPr>
            <w:r>
              <w:rPr>
                <w:color w:val="auto"/>
                <w:sz w:val="28"/>
                <w:szCs w:val="28"/>
              </w:rPr>
              <w:t>Ответственный по ВР</w:t>
            </w:r>
          </w:p>
          <w:p w14:paraId="609ED67B">
            <w:pPr>
              <w:pStyle w:val="18"/>
              <w:tabs>
                <w:tab w:val="left" w:pos="426"/>
              </w:tabs>
              <w:spacing w:before="0"/>
              <w:rPr>
                <w:color w:val="auto"/>
                <w:sz w:val="28"/>
                <w:szCs w:val="28"/>
              </w:rPr>
            </w:pPr>
          </w:p>
        </w:tc>
      </w:tr>
      <w:tr w14:paraId="688667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15876" w:type="dxa"/>
            <w:gridSpan w:val="8"/>
          </w:tcPr>
          <w:p w14:paraId="17D88581">
            <w:pPr>
              <w:pStyle w:val="18"/>
              <w:tabs>
                <w:tab w:val="left" w:pos="426"/>
              </w:tabs>
              <w:spacing w:before="0"/>
              <w:jc w:val="center"/>
              <w:rPr>
                <w:color w:val="auto"/>
                <w:sz w:val="28"/>
                <w:szCs w:val="28"/>
              </w:rPr>
            </w:pPr>
            <w:r>
              <w:rPr>
                <w:b/>
                <w:color w:val="auto"/>
                <w:sz w:val="28"/>
                <w:szCs w:val="28"/>
              </w:rPr>
              <w:t>Модуль «Детское медиа-пространство»</w:t>
            </w:r>
          </w:p>
        </w:tc>
      </w:tr>
      <w:tr w14:paraId="15D496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00B09CA4">
            <w:pPr>
              <w:pStyle w:val="18"/>
              <w:numPr>
                <w:ilvl w:val="0"/>
                <w:numId w:val="32"/>
              </w:numPr>
              <w:tabs>
                <w:tab w:val="left" w:pos="426"/>
              </w:tabs>
              <w:spacing w:before="0"/>
              <w:rPr>
                <w:color w:val="auto"/>
                <w:spacing w:val="-5"/>
                <w:sz w:val="28"/>
                <w:szCs w:val="28"/>
              </w:rPr>
            </w:pPr>
          </w:p>
        </w:tc>
        <w:tc>
          <w:tcPr>
            <w:tcW w:w="5670" w:type="dxa"/>
          </w:tcPr>
          <w:p w14:paraId="1275F289">
            <w:pPr>
              <w:pStyle w:val="18"/>
              <w:tabs>
                <w:tab w:val="left" w:pos="2711"/>
              </w:tabs>
              <w:spacing w:before="0"/>
              <w:rPr>
                <w:color w:val="auto"/>
                <w:spacing w:val="-2"/>
                <w:sz w:val="28"/>
                <w:szCs w:val="28"/>
              </w:rPr>
            </w:pPr>
            <w:r>
              <w:rPr>
                <w:bCs/>
                <w:color w:val="auto"/>
                <w:spacing w:val="-2"/>
                <w:sz w:val="28"/>
                <w:szCs w:val="28"/>
              </w:rPr>
              <w:t>Оформление отрядных стенгазет</w:t>
            </w:r>
          </w:p>
        </w:tc>
        <w:tc>
          <w:tcPr>
            <w:tcW w:w="1700" w:type="dxa"/>
          </w:tcPr>
          <w:p w14:paraId="51E61E29">
            <w:pPr>
              <w:pStyle w:val="18"/>
              <w:tabs>
                <w:tab w:val="left" w:pos="426"/>
              </w:tabs>
              <w:spacing w:before="0"/>
              <w:ind w:firstLine="20"/>
              <w:rPr>
                <w:color w:val="auto"/>
                <w:sz w:val="28"/>
                <w:szCs w:val="28"/>
              </w:rPr>
            </w:pPr>
            <w:r>
              <w:rPr>
                <w:color w:val="auto"/>
                <w:sz w:val="28"/>
                <w:szCs w:val="28"/>
              </w:rPr>
              <w:t>В течение смены</w:t>
            </w:r>
          </w:p>
        </w:tc>
        <w:tc>
          <w:tcPr>
            <w:tcW w:w="1985" w:type="dxa"/>
            <w:gridSpan w:val="2"/>
          </w:tcPr>
          <w:p w14:paraId="041FF8C8">
            <w:pPr>
              <w:pStyle w:val="18"/>
              <w:tabs>
                <w:tab w:val="left" w:pos="426"/>
              </w:tabs>
              <w:spacing w:before="0"/>
              <w:rPr>
                <w:color w:val="auto"/>
                <w:sz w:val="28"/>
                <w:szCs w:val="28"/>
              </w:rPr>
            </w:pPr>
            <w:r>
              <w:rPr>
                <w:color w:val="auto"/>
                <w:sz w:val="28"/>
                <w:szCs w:val="28"/>
              </w:rPr>
              <w:t>школьный</w:t>
            </w:r>
          </w:p>
        </w:tc>
        <w:tc>
          <w:tcPr>
            <w:tcW w:w="1842" w:type="dxa"/>
            <w:gridSpan w:val="2"/>
          </w:tcPr>
          <w:p w14:paraId="5997BF69">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2D97062C">
            <w:pPr>
              <w:pStyle w:val="18"/>
              <w:tabs>
                <w:tab w:val="left" w:pos="426"/>
              </w:tabs>
              <w:spacing w:before="0"/>
              <w:rPr>
                <w:color w:val="auto"/>
                <w:sz w:val="28"/>
                <w:szCs w:val="28"/>
              </w:rPr>
            </w:pPr>
            <w:r>
              <w:rPr>
                <w:color w:val="auto"/>
                <w:sz w:val="28"/>
                <w:szCs w:val="28"/>
              </w:rPr>
              <w:t>Воспитатели</w:t>
            </w:r>
          </w:p>
        </w:tc>
      </w:tr>
      <w:tr w14:paraId="59DAD4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1E6FCF91">
            <w:pPr>
              <w:pStyle w:val="18"/>
              <w:numPr>
                <w:ilvl w:val="0"/>
                <w:numId w:val="32"/>
              </w:numPr>
              <w:tabs>
                <w:tab w:val="left" w:pos="426"/>
              </w:tabs>
              <w:spacing w:before="0"/>
              <w:rPr>
                <w:color w:val="auto"/>
                <w:spacing w:val="-5"/>
                <w:sz w:val="28"/>
                <w:szCs w:val="28"/>
              </w:rPr>
            </w:pPr>
          </w:p>
        </w:tc>
        <w:tc>
          <w:tcPr>
            <w:tcW w:w="5670" w:type="dxa"/>
          </w:tcPr>
          <w:p w14:paraId="427AC1E5">
            <w:pPr>
              <w:pStyle w:val="18"/>
              <w:tabs>
                <w:tab w:val="left" w:pos="2711"/>
              </w:tabs>
              <w:spacing w:before="0"/>
              <w:rPr>
                <w:color w:val="auto"/>
                <w:spacing w:val="-2"/>
                <w:sz w:val="28"/>
                <w:szCs w:val="28"/>
              </w:rPr>
            </w:pPr>
            <w:r>
              <w:rPr>
                <w:bCs/>
                <w:color w:val="auto"/>
                <w:spacing w:val="-2"/>
                <w:sz w:val="28"/>
                <w:szCs w:val="28"/>
              </w:rPr>
              <w:t>Организация фото и видео съёмки значимых событий лагеря</w:t>
            </w:r>
          </w:p>
        </w:tc>
        <w:tc>
          <w:tcPr>
            <w:tcW w:w="1700" w:type="dxa"/>
          </w:tcPr>
          <w:p w14:paraId="7A6D4E52">
            <w:pPr>
              <w:pStyle w:val="18"/>
              <w:tabs>
                <w:tab w:val="left" w:pos="426"/>
              </w:tabs>
              <w:spacing w:before="0"/>
              <w:ind w:firstLine="20"/>
              <w:rPr>
                <w:color w:val="auto"/>
                <w:sz w:val="28"/>
                <w:szCs w:val="28"/>
              </w:rPr>
            </w:pPr>
            <w:r>
              <w:rPr>
                <w:color w:val="auto"/>
                <w:sz w:val="28"/>
                <w:szCs w:val="28"/>
              </w:rPr>
              <w:t>В течение смены</w:t>
            </w:r>
          </w:p>
        </w:tc>
        <w:tc>
          <w:tcPr>
            <w:tcW w:w="1985" w:type="dxa"/>
            <w:gridSpan w:val="2"/>
          </w:tcPr>
          <w:p w14:paraId="4E62A1B7">
            <w:pPr>
              <w:pStyle w:val="18"/>
              <w:tabs>
                <w:tab w:val="left" w:pos="426"/>
              </w:tabs>
              <w:spacing w:before="0"/>
              <w:rPr>
                <w:color w:val="auto"/>
                <w:sz w:val="28"/>
                <w:szCs w:val="28"/>
              </w:rPr>
            </w:pPr>
            <w:r>
              <w:rPr>
                <w:color w:val="auto"/>
                <w:sz w:val="28"/>
                <w:szCs w:val="28"/>
              </w:rPr>
              <w:t>школьный</w:t>
            </w:r>
          </w:p>
        </w:tc>
        <w:tc>
          <w:tcPr>
            <w:tcW w:w="1842" w:type="dxa"/>
            <w:gridSpan w:val="2"/>
          </w:tcPr>
          <w:p w14:paraId="38E2C21F">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6E3DF487">
            <w:pPr>
              <w:pStyle w:val="18"/>
              <w:tabs>
                <w:tab w:val="left" w:pos="426"/>
              </w:tabs>
              <w:spacing w:before="0"/>
              <w:rPr>
                <w:color w:val="auto"/>
                <w:sz w:val="28"/>
                <w:szCs w:val="28"/>
              </w:rPr>
            </w:pPr>
            <w:r>
              <w:rPr>
                <w:color w:val="auto"/>
                <w:sz w:val="28"/>
                <w:szCs w:val="28"/>
              </w:rPr>
              <w:t>Заместитель директора по ВР</w:t>
            </w:r>
          </w:p>
        </w:tc>
      </w:tr>
      <w:tr w14:paraId="7F77A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7A7D2DC4">
            <w:pPr>
              <w:pStyle w:val="18"/>
              <w:numPr>
                <w:ilvl w:val="0"/>
                <w:numId w:val="32"/>
              </w:numPr>
              <w:tabs>
                <w:tab w:val="left" w:pos="426"/>
              </w:tabs>
              <w:spacing w:before="0"/>
              <w:rPr>
                <w:color w:val="auto"/>
                <w:spacing w:val="-5"/>
                <w:sz w:val="28"/>
                <w:szCs w:val="28"/>
              </w:rPr>
            </w:pPr>
          </w:p>
        </w:tc>
        <w:tc>
          <w:tcPr>
            <w:tcW w:w="5670" w:type="dxa"/>
          </w:tcPr>
          <w:p w14:paraId="2F51C153">
            <w:pPr>
              <w:pStyle w:val="18"/>
              <w:tabs>
                <w:tab w:val="left" w:pos="2711"/>
              </w:tabs>
              <w:spacing w:before="0"/>
              <w:rPr>
                <w:color w:val="auto"/>
                <w:spacing w:val="-2"/>
                <w:sz w:val="28"/>
                <w:szCs w:val="28"/>
              </w:rPr>
            </w:pPr>
            <w:r>
              <w:rPr>
                <w:bCs/>
                <w:color w:val="auto"/>
                <w:spacing w:val="-2"/>
                <w:sz w:val="28"/>
                <w:szCs w:val="28"/>
              </w:rPr>
              <w:t>Освещение значимых событий лагеря на школьном сайте и официальной группе ВК</w:t>
            </w:r>
          </w:p>
        </w:tc>
        <w:tc>
          <w:tcPr>
            <w:tcW w:w="1700" w:type="dxa"/>
          </w:tcPr>
          <w:p w14:paraId="6E725036">
            <w:pPr>
              <w:pStyle w:val="18"/>
              <w:tabs>
                <w:tab w:val="left" w:pos="426"/>
              </w:tabs>
              <w:spacing w:before="0"/>
              <w:ind w:firstLine="20"/>
              <w:rPr>
                <w:color w:val="auto"/>
                <w:sz w:val="28"/>
                <w:szCs w:val="28"/>
              </w:rPr>
            </w:pPr>
            <w:r>
              <w:rPr>
                <w:color w:val="auto"/>
                <w:sz w:val="28"/>
                <w:szCs w:val="28"/>
              </w:rPr>
              <w:t>В течение смены</w:t>
            </w:r>
          </w:p>
        </w:tc>
        <w:tc>
          <w:tcPr>
            <w:tcW w:w="1985" w:type="dxa"/>
            <w:gridSpan w:val="2"/>
          </w:tcPr>
          <w:p w14:paraId="327C1743">
            <w:pPr>
              <w:pStyle w:val="18"/>
              <w:tabs>
                <w:tab w:val="left" w:pos="426"/>
              </w:tabs>
              <w:spacing w:before="0"/>
              <w:rPr>
                <w:color w:val="auto"/>
                <w:sz w:val="28"/>
                <w:szCs w:val="28"/>
              </w:rPr>
            </w:pPr>
            <w:r>
              <w:rPr>
                <w:color w:val="auto"/>
                <w:sz w:val="28"/>
                <w:szCs w:val="28"/>
              </w:rPr>
              <w:t>школьный</w:t>
            </w:r>
          </w:p>
        </w:tc>
        <w:tc>
          <w:tcPr>
            <w:tcW w:w="1842" w:type="dxa"/>
            <w:gridSpan w:val="2"/>
          </w:tcPr>
          <w:p w14:paraId="5D9531B1">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3FA030A9">
            <w:pPr>
              <w:pStyle w:val="18"/>
              <w:tabs>
                <w:tab w:val="left" w:pos="426"/>
              </w:tabs>
              <w:spacing w:before="0"/>
              <w:rPr>
                <w:color w:val="auto"/>
                <w:sz w:val="28"/>
                <w:szCs w:val="28"/>
              </w:rPr>
            </w:pPr>
            <w:r>
              <w:rPr>
                <w:color w:val="auto"/>
                <w:sz w:val="28"/>
                <w:szCs w:val="28"/>
              </w:rPr>
              <w:t>Отве</w:t>
            </w:r>
            <w:r>
              <w:rPr>
                <w:color w:val="auto"/>
                <w:sz w:val="28"/>
                <w:szCs w:val="28"/>
                <w:lang w:val="ru-RU"/>
              </w:rPr>
              <w:t>т</w:t>
            </w:r>
            <w:r>
              <w:rPr>
                <w:color w:val="auto"/>
                <w:sz w:val="28"/>
                <w:szCs w:val="28"/>
              </w:rPr>
              <w:t>ственный за сайт школы Лыткина О. А.</w:t>
            </w:r>
          </w:p>
        </w:tc>
      </w:tr>
      <w:tr w14:paraId="37181E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5876" w:type="dxa"/>
            <w:gridSpan w:val="8"/>
          </w:tcPr>
          <w:p w14:paraId="02B00E10">
            <w:pPr>
              <w:pStyle w:val="18"/>
              <w:tabs>
                <w:tab w:val="left" w:pos="426"/>
              </w:tabs>
              <w:spacing w:before="0"/>
              <w:jc w:val="center"/>
              <w:rPr>
                <w:color w:val="auto"/>
                <w:sz w:val="28"/>
                <w:szCs w:val="28"/>
              </w:rPr>
            </w:pPr>
            <w:r>
              <w:rPr>
                <w:b/>
                <w:color w:val="auto"/>
                <w:sz w:val="28"/>
                <w:szCs w:val="28"/>
              </w:rPr>
              <w:t>Модуль «Цифровая среда</w:t>
            </w:r>
            <w:r>
              <w:rPr>
                <w:b/>
                <w:color w:val="auto"/>
                <w:spacing w:val="-2"/>
                <w:sz w:val="28"/>
                <w:szCs w:val="28"/>
              </w:rPr>
              <w:t xml:space="preserve"> воспитания»</w:t>
            </w:r>
          </w:p>
        </w:tc>
      </w:tr>
      <w:tr w14:paraId="60FE3D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58706716">
            <w:pPr>
              <w:pStyle w:val="18"/>
              <w:numPr>
                <w:ilvl w:val="0"/>
                <w:numId w:val="33"/>
              </w:numPr>
              <w:tabs>
                <w:tab w:val="left" w:pos="426"/>
              </w:tabs>
              <w:spacing w:before="0"/>
              <w:rPr>
                <w:color w:val="auto"/>
                <w:spacing w:val="-5"/>
                <w:sz w:val="28"/>
                <w:szCs w:val="28"/>
              </w:rPr>
            </w:pPr>
          </w:p>
        </w:tc>
        <w:tc>
          <w:tcPr>
            <w:tcW w:w="5670" w:type="dxa"/>
          </w:tcPr>
          <w:p w14:paraId="6B2F958D">
            <w:pPr>
              <w:pStyle w:val="18"/>
              <w:tabs>
                <w:tab w:val="left" w:pos="426"/>
              </w:tabs>
              <w:spacing w:before="0"/>
              <w:rPr>
                <w:color w:val="auto"/>
                <w:spacing w:val="-2"/>
                <w:sz w:val="28"/>
                <w:szCs w:val="28"/>
              </w:rPr>
            </w:pPr>
            <w:r>
              <w:rPr>
                <w:color w:val="auto"/>
                <w:spacing w:val="-2"/>
                <w:sz w:val="28"/>
                <w:szCs w:val="28"/>
              </w:rPr>
              <w:t xml:space="preserve">Формирование культуры информационной безопасности, информационной грамотности, противодействие распространению </w:t>
            </w:r>
            <w:r>
              <w:rPr>
                <w:color w:val="auto"/>
                <w:sz w:val="28"/>
                <w:szCs w:val="28"/>
              </w:rPr>
              <w:t>идеологии терроризма</w:t>
            </w:r>
          </w:p>
        </w:tc>
        <w:tc>
          <w:tcPr>
            <w:tcW w:w="1700" w:type="dxa"/>
          </w:tcPr>
          <w:p w14:paraId="1B8924E8">
            <w:pPr>
              <w:pStyle w:val="18"/>
              <w:tabs>
                <w:tab w:val="left" w:pos="426"/>
              </w:tabs>
              <w:spacing w:before="0"/>
              <w:ind w:firstLine="20"/>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7759944C">
            <w:pPr>
              <w:pStyle w:val="18"/>
              <w:tabs>
                <w:tab w:val="left" w:pos="426"/>
              </w:tabs>
              <w:spacing w:before="0"/>
              <w:rPr>
                <w:color w:val="auto"/>
                <w:sz w:val="28"/>
                <w:szCs w:val="28"/>
              </w:rPr>
            </w:pPr>
            <w:r>
              <w:rPr>
                <w:color w:val="auto"/>
                <w:sz w:val="28"/>
                <w:szCs w:val="28"/>
              </w:rPr>
              <w:t>школьный</w:t>
            </w:r>
          </w:p>
        </w:tc>
        <w:tc>
          <w:tcPr>
            <w:tcW w:w="1842" w:type="dxa"/>
            <w:gridSpan w:val="2"/>
          </w:tcPr>
          <w:p w14:paraId="429B1468">
            <w:pPr>
              <w:pStyle w:val="18"/>
              <w:tabs>
                <w:tab w:val="left" w:pos="426"/>
              </w:tabs>
              <w:spacing w:before="0"/>
              <w:rPr>
                <w:color w:val="auto"/>
                <w:spacing w:val="-2"/>
                <w:sz w:val="28"/>
                <w:szCs w:val="28"/>
              </w:rPr>
            </w:pPr>
          </w:p>
        </w:tc>
        <w:tc>
          <w:tcPr>
            <w:tcW w:w="3545" w:type="dxa"/>
          </w:tcPr>
          <w:p w14:paraId="526AA9BB">
            <w:pPr>
              <w:pStyle w:val="18"/>
              <w:tabs>
                <w:tab w:val="left" w:pos="426"/>
              </w:tabs>
              <w:spacing w:before="0"/>
              <w:rPr>
                <w:color w:val="auto"/>
                <w:sz w:val="28"/>
                <w:szCs w:val="28"/>
              </w:rPr>
            </w:pPr>
            <w:r>
              <w:rPr>
                <w:color w:val="auto"/>
                <w:sz w:val="28"/>
                <w:szCs w:val="28"/>
              </w:rPr>
              <w:t xml:space="preserve">Начальник лагеря </w:t>
            </w:r>
          </w:p>
        </w:tc>
      </w:tr>
      <w:tr w14:paraId="62082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37D0948B">
            <w:pPr>
              <w:pStyle w:val="18"/>
              <w:numPr>
                <w:ilvl w:val="0"/>
                <w:numId w:val="33"/>
              </w:numPr>
              <w:tabs>
                <w:tab w:val="left" w:pos="426"/>
              </w:tabs>
              <w:spacing w:before="0"/>
              <w:rPr>
                <w:color w:val="auto"/>
                <w:spacing w:val="-5"/>
                <w:sz w:val="28"/>
                <w:szCs w:val="28"/>
              </w:rPr>
            </w:pPr>
          </w:p>
        </w:tc>
        <w:tc>
          <w:tcPr>
            <w:tcW w:w="5670" w:type="dxa"/>
          </w:tcPr>
          <w:p w14:paraId="57DF7388">
            <w:pPr>
              <w:pStyle w:val="18"/>
              <w:tabs>
                <w:tab w:val="left" w:pos="426"/>
              </w:tabs>
              <w:spacing w:before="0"/>
              <w:rPr>
                <w:color w:val="auto"/>
                <w:spacing w:val="-2"/>
                <w:sz w:val="28"/>
                <w:szCs w:val="28"/>
              </w:rPr>
            </w:pPr>
            <w:r>
              <w:rPr>
                <w:color w:val="auto"/>
                <w:sz w:val="28"/>
                <w:szCs w:val="28"/>
              </w:rPr>
              <w:t>Онлайн-мероприятия в официальных группах в социальных сетях</w:t>
            </w:r>
          </w:p>
        </w:tc>
        <w:tc>
          <w:tcPr>
            <w:tcW w:w="1700" w:type="dxa"/>
          </w:tcPr>
          <w:p w14:paraId="32601CD9">
            <w:pPr>
              <w:pStyle w:val="18"/>
              <w:tabs>
                <w:tab w:val="left" w:pos="426"/>
              </w:tabs>
              <w:spacing w:before="0"/>
              <w:ind w:firstLine="20"/>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2C3F6EA6">
            <w:pPr>
              <w:pStyle w:val="18"/>
              <w:tabs>
                <w:tab w:val="left" w:pos="426"/>
              </w:tabs>
              <w:spacing w:before="0"/>
              <w:rPr>
                <w:color w:val="auto"/>
                <w:sz w:val="28"/>
                <w:szCs w:val="28"/>
              </w:rPr>
            </w:pPr>
            <w:r>
              <w:rPr>
                <w:color w:val="auto"/>
                <w:sz w:val="28"/>
                <w:szCs w:val="28"/>
              </w:rPr>
              <w:t>школьный</w:t>
            </w:r>
          </w:p>
        </w:tc>
        <w:tc>
          <w:tcPr>
            <w:tcW w:w="1842" w:type="dxa"/>
            <w:gridSpan w:val="2"/>
          </w:tcPr>
          <w:p w14:paraId="1884AA87">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33B17B24">
            <w:pPr>
              <w:pStyle w:val="18"/>
              <w:tabs>
                <w:tab w:val="left" w:pos="426"/>
              </w:tabs>
              <w:spacing w:before="0"/>
              <w:rPr>
                <w:color w:val="auto"/>
                <w:sz w:val="28"/>
                <w:szCs w:val="28"/>
              </w:rPr>
            </w:pPr>
            <w:r>
              <w:rPr>
                <w:color w:val="auto"/>
                <w:sz w:val="28"/>
                <w:szCs w:val="28"/>
              </w:rPr>
              <w:t>Ответственный по ВР</w:t>
            </w:r>
          </w:p>
          <w:p w14:paraId="348EB6D0">
            <w:pPr>
              <w:pStyle w:val="18"/>
              <w:tabs>
                <w:tab w:val="left" w:pos="426"/>
              </w:tabs>
              <w:spacing w:before="0"/>
              <w:rPr>
                <w:color w:val="auto"/>
                <w:sz w:val="28"/>
                <w:szCs w:val="28"/>
              </w:rPr>
            </w:pPr>
          </w:p>
        </w:tc>
      </w:tr>
      <w:tr w14:paraId="09115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56A7ABD7">
            <w:pPr>
              <w:pStyle w:val="18"/>
              <w:numPr>
                <w:ilvl w:val="0"/>
                <w:numId w:val="33"/>
              </w:numPr>
              <w:tabs>
                <w:tab w:val="left" w:pos="426"/>
              </w:tabs>
              <w:spacing w:before="0"/>
              <w:rPr>
                <w:color w:val="auto"/>
                <w:spacing w:val="-5"/>
                <w:sz w:val="28"/>
                <w:szCs w:val="28"/>
              </w:rPr>
            </w:pPr>
          </w:p>
        </w:tc>
        <w:tc>
          <w:tcPr>
            <w:tcW w:w="5670" w:type="dxa"/>
          </w:tcPr>
          <w:p w14:paraId="79782F25">
            <w:pPr>
              <w:pStyle w:val="18"/>
              <w:tabs>
                <w:tab w:val="left" w:pos="426"/>
              </w:tabs>
              <w:spacing w:before="0"/>
              <w:rPr>
                <w:color w:val="auto"/>
                <w:spacing w:val="-2"/>
                <w:sz w:val="28"/>
                <w:szCs w:val="28"/>
              </w:rPr>
            </w:pPr>
            <w:r>
              <w:rPr>
                <w:color w:val="auto"/>
                <w:spacing w:val="-2"/>
                <w:sz w:val="28"/>
                <w:szCs w:val="28"/>
              </w:rPr>
              <w:t xml:space="preserve">Освещение </w:t>
            </w:r>
            <w:r>
              <w:rPr>
                <w:color w:val="auto"/>
                <w:sz w:val="28"/>
                <w:szCs w:val="28"/>
              </w:rPr>
              <w:t xml:space="preserve">деятельности детского лагеря в </w:t>
            </w:r>
            <w:r>
              <w:rPr>
                <w:color w:val="auto"/>
                <w:spacing w:val="-2"/>
                <w:sz w:val="28"/>
                <w:szCs w:val="28"/>
              </w:rPr>
              <w:t>официальных</w:t>
            </w:r>
            <w:r>
              <w:rPr>
                <w:color w:val="auto"/>
                <w:sz w:val="28"/>
                <w:szCs w:val="28"/>
              </w:rPr>
              <w:t xml:space="preserve"> группах в социальных </w:t>
            </w:r>
            <w:r>
              <w:rPr>
                <w:color w:val="auto"/>
                <w:spacing w:val="-2"/>
                <w:sz w:val="28"/>
                <w:szCs w:val="28"/>
              </w:rPr>
              <w:t>сетях</w:t>
            </w:r>
            <w:r>
              <w:rPr>
                <w:color w:val="auto"/>
                <w:sz w:val="28"/>
                <w:szCs w:val="28"/>
              </w:rPr>
              <w:t xml:space="preserve"> </w:t>
            </w:r>
            <w:r>
              <w:rPr>
                <w:color w:val="auto"/>
                <w:spacing w:val="-10"/>
                <w:sz w:val="28"/>
                <w:szCs w:val="28"/>
              </w:rPr>
              <w:t>и</w:t>
            </w:r>
            <w:r>
              <w:rPr>
                <w:color w:val="auto"/>
                <w:sz w:val="28"/>
                <w:szCs w:val="28"/>
              </w:rPr>
              <w:tab/>
            </w:r>
            <w:r>
              <w:rPr>
                <w:color w:val="auto"/>
                <w:spacing w:val="-5"/>
                <w:sz w:val="28"/>
                <w:szCs w:val="28"/>
              </w:rPr>
              <w:t>на</w:t>
            </w:r>
            <w:r>
              <w:rPr>
                <w:color w:val="auto"/>
                <w:sz w:val="28"/>
                <w:szCs w:val="28"/>
              </w:rPr>
              <w:t xml:space="preserve"> </w:t>
            </w:r>
            <w:r>
              <w:rPr>
                <w:color w:val="auto"/>
                <w:spacing w:val="-2"/>
                <w:sz w:val="28"/>
                <w:szCs w:val="28"/>
              </w:rPr>
              <w:t>официальном</w:t>
            </w:r>
            <w:r>
              <w:rPr>
                <w:color w:val="auto"/>
                <w:sz w:val="28"/>
                <w:szCs w:val="28"/>
              </w:rPr>
              <w:t xml:space="preserve"> </w:t>
            </w:r>
            <w:r>
              <w:rPr>
                <w:color w:val="auto"/>
                <w:spacing w:val="-2"/>
                <w:sz w:val="28"/>
                <w:szCs w:val="28"/>
              </w:rPr>
              <w:t>сайте образовательной организации</w:t>
            </w:r>
          </w:p>
        </w:tc>
        <w:tc>
          <w:tcPr>
            <w:tcW w:w="1700" w:type="dxa"/>
          </w:tcPr>
          <w:p w14:paraId="12B588B1">
            <w:pPr>
              <w:pStyle w:val="18"/>
              <w:tabs>
                <w:tab w:val="left" w:pos="426"/>
              </w:tabs>
              <w:spacing w:before="0"/>
              <w:ind w:firstLine="20"/>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5949B7A8">
            <w:pPr>
              <w:pStyle w:val="18"/>
              <w:tabs>
                <w:tab w:val="left" w:pos="426"/>
              </w:tabs>
              <w:spacing w:before="0"/>
              <w:rPr>
                <w:color w:val="auto"/>
                <w:sz w:val="28"/>
                <w:szCs w:val="28"/>
              </w:rPr>
            </w:pPr>
            <w:r>
              <w:rPr>
                <w:color w:val="auto"/>
                <w:sz w:val="28"/>
                <w:szCs w:val="28"/>
              </w:rPr>
              <w:t>школьный</w:t>
            </w:r>
          </w:p>
        </w:tc>
        <w:tc>
          <w:tcPr>
            <w:tcW w:w="1842" w:type="dxa"/>
            <w:gridSpan w:val="2"/>
          </w:tcPr>
          <w:p w14:paraId="7C177B33">
            <w:pPr>
              <w:pStyle w:val="18"/>
              <w:tabs>
                <w:tab w:val="left" w:pos="426"/>
              </w:tabs>
              <w:spacing w:before="0"/>
              <w:rPr>
                <w:color w:val="auto"/>
                <w:spacing w:val="-2"/>
                <w:sz w:val="28"/>
                <w:szCs w:val="28"/>
              </w:rPr>
            </w:pPr>
            <w:r>
              <w:rPr>
                <w:color w:val="auto"/>
                <w:spacing w:val="-2"/>
                <w:sz w:val="28"/>
                <w:szCs w:val="28"/>
              </w:rPr>
              <w:t>лагерь</w:t>
            </w:r>
          </w:p>
        </w:tc>
        <w:tc>
          <w:tcPr>
            <w:tcW w:w="3545" w:type="dxa"/>
          </w:tcPr>
          <w:p w14:paraId="2BDE4532">
            <w:pPr>
              <w:pStyle w:val="18"/>
              <w:tabs>
                <w:tab w:val="left" w:pos="426"/>
              </w:tabs>
              <w:spacing w:before="0"/>
              <w:rPr>
                <w:color w:val="auto"/>
                <w:sz w:val="28"/>
                <w:szCs w:val="28"/>
              </w:rPr>
            </w:pPr>
            <w:r>
              <w:rPr>
                <w:color w:val="auto"/>
                <w:sz w:val="28"/>
                <w:szCs w:val="28"/>
              </w:rPr>
              <w:t>Ответственный за сайт Лыткина О. А.</w:t>
            </w:r>
          </w:p>
        </w:tc>
      </w:tr>
      <w:tr w14:paraId="47588F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15876" w:type="dxa"/>
            <w:gridSpan w:val="8"/>
          </w:tcPr>
          <w:p w14:paraId="3EA7D30E">
            <w:pPr>
              <w:pStyle w:val="18"/>
              <w:tabs>
                <w:tab w:val="left" w:pos="426"/>
              </w:tabs>
              <w:spacing w:before="0"/>
              <w:jc w:val="center"/>
              <w:rPr>
                <w:color w:val="auto"/>
                <w:sz w:val="28"/>
                <w:szCs w:val="28"/>
              </w:rPr>
            </w:pPr>
            <w:r>
              <w:rPr>
                <w:b/>
                <w:color w:val="auto"/>
                <w:sz w:val="28"/>
                <w:szCs w:val="28"/>
              </w:rPr>
              <w:t xml:space="preserve">Модуль «Социальное </w:t>
            </w:r>
            <w:r>
              <w:rPr>
                <w:b/>
                <w:color w:val="auto"/>
                <w:spacing w:val="-2"/>
                <w:sz w:val="28"/>
                <w:szCs w:val="28"/>
              </w:rPr>
              <w:t>партнерство»</w:t>
            </w:r>
          </w:p>
        </w:tc>
      </w:tr>
      <w:tr w14:paraId="090B2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1134" w:type="dxa"/>
          </w:tcPr>
          <w:p w14:paraId="4E1D4736">
            <w:pPr>
              <w:pStyle w:val="18"/>
              <w:numPr>
                <w:ilvl w:val="0"/>
                <w:numId w:val="34"/>
              </w:numPr>
              <w:tabs>
                <w:tab w:val="left" w:pos="426"/>
              </w:tabs>
              <w:spacing w:before="0"/>
              <w:rPr>
                <w:color w:val="auto"/>
                <w:spacing w:val="-5"/>
                <w:sz w:val="28"/>
                <w:szCs w:val="28"/>
              </w:rPr>
            </w:pPr>
          </w:p>
        </w:tc>
        <w:tc>
          <w:tcPr>
            <w:tcW w:w="5670" w:type="dxa"/>
          </w:tcPr>
          <w:p w14:paraId="5441B842">
            <w:pPr>
              <w:pStyle w:val="18"/>
              <w:tabs>
                <w:tab w:val="left" w:pos="426"/>
              </w:tabs>
              <w:spacing w:before="0"/>
              <w:rPr>
                <w:color w:val="auto"/>
                <w:spacing w:val="-2"/>
                <w:sz w:val="28"/>
                <w:szCs w:val="28"/>
              </w:rPr>
            </w:pPr>
            <w:r>
              <w:rPr>
                <w:color w:val="auto"/>
                <w:sz w:val="28"/>
                <w:szCs w:val="28"/>
              </w:rPr>
              <w:t xml:space="preserve">Проведение на базе МБУК «Северинский КДЦ», кинотеатр «Юбилейный», Северинская меж поселенческая библиотека, МАУ «ЦЭВД ТЮЗ» мероприятий, мастер- </w:t>
            </w:r>
            <w:r>
              <w:rPr>
                <w:color w:val="auto"/>
                <w:spacing w:val="-2"/>
                <w:sz w:val="28"/>
                <w:szCs w:val="28"/>
              </w:rPr>
              <w:t>классов</w:t>
            </w:r>
          </w:p>
        </w:tc>
        <w:tc>
          <w:tcPr>
            <w:tcW w:w="1700" w:type="dxa"/>
          </w:tcPr>
          <w:p w14:paraId="7846AD6A">
            <w:pPr>
              <w:pStyle w:val="18"/>
              <w:tabs>
                <w:tab w:val="left" w:pos="426"/>
              </w:tabs>
              <w:spacing w:before="0"/>
              <w:ind w:firstLine="20"/>
              <w:rPr>
                <w:color w:val="auto"/>
                <w:sz w:val="28"/>
                <w:szCs w:val="28"/>
              </w:rPr>
            </w:pPr>
            <w:r>
              <w:rPr>
                <w:color w:val="auto"/>
                <w:sz w:val="28"/>
                <w:szCs w:val="28"/>
              </w:rPr>
              <w:t xml:space="preserve">В течение </w:t>
            </w:r>
            <w:r>
              <w:rPr>
                <w:color w:val="auto"/>
                <w:spacing w:val="-2"/>
                <w:sz w:val="28"/>
                <w:szCs w:val="28"/>
              </w:rPr>
              <w:t>смены</w:t>
            </w:r>
          </w:p>
        </w:tc>
        <w:tc>
          <w:tcPr>
            <w:tcW w:w="1985" w:type="dxa"/>
            <w:gridSpan w:val="2"/>
          </w:tcPr>
          <w:p w14:paraId="4A77BBDC">
            <w:pPr>
              <w:pStyle w:val="18"/>
              <w:tabs>
                <w:tab w:val="left" w:pos="426"/>
              </w:tabs>
              <w:spacing w:before="0"/>
              <w:rPr>
                <w:color w:val="auto"/>
                <w:sz w:val="28"/>
                <w:szCs w:val="28"/>
              </w:rPr>
            </w:pPr>
            <w:r>
              <w:rPr>
                <w:color w:val="auto"/>
                <w:spacing w:val="-2"/>
                <w:sz w:val="28"/>
                <w:szCs w:val="28"/>
              </w:rPr>
              <w:t>муниципальный</w:t>
            </w:r>
          </w:p>
        </w:tc>
        <w:tc>
          <w:tcPr>
            <w:tcW w:w="1842" w:type="dxa"/>
            <w:gridSpan w:val="2"/>
          </w:tcPr>
          <w:p w14:paraId="6E6EC69A">
            <w:pPr>
              <w:pStyle w:val="18"/>
              <w:tabs>
                <w:tab w:val="left" w:pos="426"/>
              </w:tabs>
              <w:spacing w:before="0"/>
              <w:ind w:hanging="1"/>
              <w:rPr>
                <w:color w:val="auto"/>
                <w:spacing w:val="-2"/>
                <w:sz w:val="28"/>
                <w:szCs w:val="28"/>
              </w:rPr>
            </w:pPr>
            <w:r>
              <w:rPr>
                <w:color w:val="auto"/>
                <w:spacing w:val="-2"/>
                <w:sz w:val="28"/>
                <w:szCs w:val="28"/>
              </w:rPr>
              <w:t xml:space="preserve">Лагерь, </w:t>
            </w:r>
            <w:r>
              <w:rPr>
                <w:color w:val="auto"/>
                <w:sz w:val="28"/>
                <w:szCs w:val="28"/>
              </w:rPr>
              <w:t>МБУК «Северинский КДЦ», кинотеатр «Юбилейный», Северинская  меж поселенческая библиотека, МАУ «ЦЭВД ТЮЗ»</w:t>
            </w:r>
          </w:p>
        </w:tc>
        <w:tc>
          <w:tcPr>
            <w:tcW w:w="3545" w:type="dxa"/>
          </w:tcPr>
          <w:p w14:paraId="285D80E1">
            <w:pPr>
              <w:pStyle w:val="18"/>
              <w:tabs>
                <w:tab w:val="left" w:pos="426"/>
              </w:tabs>
              <w:spacing w:before="0"/>
              <w:rPr>
                <w:color w:val="auto"/>
                <w:sz w:val="28"/>
                <w:szCs w:val="28"/>
              </w:rPr>
            </w:pPr>
            <w:r>
              <w:rPr>
                <w:color w:val="auto"/>
                <w:sz w:val="28"/>
                <w:szCs w:val="28"/>
              </w:rPr>
              <w:t>Ответственный  по ВР</w:t>
            </w:r>
          </w:p>
          <w:p w14:paraId="2AC6006D">
            <w:pPr>
              <w:pStyle w:val="18"/>
              <w:tabs>
                <w:tab w:val="left" w:pos="426"/>
              </w:tabs>
              <w:spacing w:before="0"/>
              <w:rPr>
                <w:color w:val="auto"/>
                <w:sz w:val="28"/>
                <w:szCs w:val="28"/>
              </w:rPr>
            </w:pPr>
            <w:r>
              <w:rPr>
                <w:color w:val="auto"/>
                <w:sz w:val="28"/>
                <w:szCs w:val="28"/>
              </w:rPr>
              <w:t xml:space="preserve">Начальник лагеря </w:t>
            </w:r>
          </w:p>
        </w:tc>
      </w:tr>
    </w:tbl>
    <w:p w14:paraId="4C6E855E">
      <w:pPr>
        <w:rPr>
          <w:color w:val="auto"/>
          <w:sz w:val="28"/>
          <w:szCs w:val="28"/>
        </w:rPr>
      </w:pPr>
    </w:p>
    <w:sectPr>
      <w:headerReference r:id="rId4" w:type="default"/>
      <w:pgSz w:w="16840" w:h="12240" w:orient="landscape"/>
      <w:pgMar w:top="850" w:right="538" w:bottom="850" w:left="280" w:header="729" w:footer="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6E7DE">
    <w:pPr>
      <w:pStyle w:val="9"/>
      <w:spacing w:line="14" w:lineRule="auto"/>
      <w:ind w:left="0" w:firstLine="0"/>
      <w:jc w:val="left"/>
      <w:rPr>
        <w:sz w:val="20"/>
      </w:rPr>
    </w:pPr>
    <w:r>
      <w:rPr>
        <w:sz w:val="20"/>
        <w:lang w:eastAsia="ru-RU"/>
      </w:rPr>
      <mc:AlternateContent>
        <mc:Choice Requires="wps">
          <w:drawing>
            <wp:anchor distT="0" distB="0" distL="114300" distR="114300" simplePos="0" relativeHeight="251659264" behindDoc="1" locked="0" layoutInCell="1" allowOverlap="1">
              <wp:simplePos x="0" y="0"/>
              <wp:positionH relativeFrom="page">
                <wp:posOffset>3697605</wp:posOffset>
              </wp:positionH>
              <wp:positionV relativeFrom="page">
                <wp:posOffset>353060</wp:posOffset>
              </wp:positionV>
              <wp:extent cx="165100" cy="180340"/>
              <wp:effectExtent l="0" t="0" r="0" b="0"/>
              <wp:wrapNone/>
              <wp:docPr id="709862103" name="docshape1"/>
              <wp:cNvGraphicFramePr/>
              <a:graphic xmlns:a="http://schemas.openxmlformats.org/drawingml/2006/main">
                <a:graphicData uri="http://schemas.microsoft.com/office/word/2010/wordprocessingShape">
                  <wps:wsp>
                    <wps:cNvSpPr txBox="1">
                      <a:spLocks noChangeArrowheads="1"/>
                    </wps:cNvSpPr>
                    <wps:spPr bwMode="auto">
                      <a:xfrm>
                        <a:off x="0" y="0"/>
                        <a:ext cx="165100" cy="180340"/>
                      </a:xfrm>
                      <a:prstGeom prst="rect">
                        <a:avLst/>
                      </a:prstGeom>
                      <a:noFill/>
                      <a:ln>
                        <a:noFill/>
                      </a:ln>
                    </wps:spPr>
                    <wps:txbx>
                      <w:txbxContent>
                        <w:p w14:paraId="2F25EE13">
                          <w:pPr>
                            <w:spacing w:before="10"/>
                            <w:ind w:left="20"/>
                          </w:pPr>
                        </w:p>
                      </w:txbxContent>
                    </wps:txbx>
                    <wps:bodyPr rot="0" vert="horz" wrap="square" lIns="0" tIns="0" rIns="0" bIns="0" anchor="t" anchorCtr="0" upright="1">
                      <a:noAutofit/>
                    </wps:bodyPr>
                  </wps:wsp>
                </a:graphicData>
              </a:graphic>
            </wp:anchor>
          </w:drawing>
        </mc:Choice>
        <mc:Fallback>
          <w:pict>
            <v:shape id="docshape1" o:spid="_x0000_s1026" o:spt="202" type="#_x0000_t202" style="position:absolute;left:0pt;margin-left:291.15pt;margin-top:27.8pt;height:14.2pt;width:13pt;mso-position-horizontal-relative:page;mso-position-vertical-relative:page;z-index:-251657216;mso-width-relative:page;mso-height-relative:page;" filled="f" stroked="f" coordsize="21600,21600" o:gfxdata="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4YMtQNcAAAAJAQAADwAAAAAAAAABACAAAAAiAAAAZHJzL2Rv&#10;d25yZXYueG1sUEsBAhQAFAAAAAgAh07iQDt/4rACAgAACgQAAA4AAAAAAAAAAQAgAAAAJgEAAGRy&#10;cy9lMm9Eb2MueG1sUEsFBgAAAAAGAAYAWQEAAJoFAAAAAA==&#10;">
              <v:fill on="f" focussize="0,0"/>
              <v:stroke on="f"/>
              <v:imagedata o:title=""/>
              <o:lock v:ext="edit" aspectratio="f"/>
              <v:textbox inset="0mm,0mm,0mm,0mm">
                <w:txbxContent>
                  <w:p w14:paraId="2F25EE13">
                    <w:pPr>
                      <w:spacing w:before="10"/>
                      <w:ind w:left="20"/>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ED013">
    <w:pPr>
      <w:pStyle w:val="9"/>
      <w:spacing w:line="14" w:lineRule="auto"/>
      <w:ind w:left="0" w:firstLine="0"/>
      <w:jc w:val="left"/>
      <w:rPr>
        <w:sz w:val="20"/>
      </w:rPr>
    </w:pPr>
    <w:r>
      <w:rPr>
        <w:sz w:val="20"/>
        <w:lang w:eastAsia="ru-RU"/>
      </w:rPr>
      <mc:AlternateContent>
        <mc:Choice Requires="wps">
          <w:drawing>
            <wp:anchor distT="0" distB="0" distL="114300" distR="114300" simplePos="0" relativeHeight="251659264" behindDoc="1" locked="0" layoutInCell="1" allowOverlap="1">
              <wp:simplePos x="0" y="0"/>
              <wp:positionH relativeFrom="page">
                <wp:posOffset>3778250</wp:posOffset>
              </wp:positionH>
              <wp:positionV relativeFrom="page">
                <wp:posOffset>450215</wp:posOffset>
              </wp:positionV>
              <wp:extent cx="228600" cy="180340"/>
              <wp:effectExtent l="0" t="0" r="0" b="0"/>
              <wp:wrapNone/>
              <wp:docPr id="393624469" name="docshape2"/>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wps:spPr>
                    <wps:txbx>
                      <w:txbxContent>
                        <w:p w14:paraId="5CA148DD">
                          <w:pPr>
                            <w:spacing w:before="10"/>
                          </w:pPr>
                        </w:p>
                      </w:txbxContent>
                    </wps:txbx>
                    <wps:bodyPr rot="0" vert="horz" wrap="square" lIns="0" tIns="0" rIns="0" bIns="0" anchor="t" anchorCtr="0" upright="1">
                      <a:noAutofit/>
                    </wps:bodyPr>
                  </wps:wsp>
                </a:graphicData>
              </a:graphic>
            </wp:anchor>
          </w:drawing>
        </mc:Choice>
        <mc:Fallback>
          <w:pict>
            <v:shape id="docshape2" o:spid="_x0000_s1026" o:spt="202" type="#_x0000_t202" style="position:absolute;left:0pt;margin-left:297.5pt;margin-top:35.45pt;height:14.2pt;width:18pt;mso-position-horizontal-relative:page;mso-position-vertical-relative:page;z-index:-251657216;mso-width-relative:page;mso-height-relative:page;" filled="f" stroked="f" coordsize="21600,21600" o:gfxdata="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Q+xQP2AAAAAkBAAAPAAAAAAAAAAEAIAAAACIAAABkcnMv&#10;ZG93bnJldi54bWxQSwECFAAUAAAACACHTuJAQzk3xAMCAAAKBAAADgAAAAAAAAABACAAAAAnAQAA&#10;ZHJzL2Uyb0RvYy54bWxQSwUGAAAAAAYABgBZAQAAnAUAAAAA&#10;">
              <v:fill on="f" focussize="0,0"/>
              <v:stroke on="f"/>
              <v:imagedata o:title=""/>
              <o:lock v:ext="edit" aspectratio="f"/>
              <v:textbox inset="0mm,0mm,0mm,0mm">
                <w:txbxContent>
                  <w:p w14:paraId="5CA148DD">
                    <w:pPr>
                      <w:spacing w:before="10"/>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F3489A"/>
    <w:multiLevelType w:val="multilevel"/>
    <w:tmpl w:val="CDF3489A"/>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2F05567"/>
    <w:multiLevelType w:val="multilevel"/>
    <w:tmpl w:val="02F05567"/>
    <w:lvl w:ilvl="0" w:tentative="0">
      <w:start w:val="2"/>
      <w:numFmt w:val="decimal"/>
      <w:lvlText w:val="%1"/>
      <w:lvlJc w:val="left"/>
      <w:pPr>
        <w:ind w:left="4004" w:hanging="420"/>
      </w:pPr>
      <w:rPr>
        <w:rFonts w:hint="default"/>
        <w:lang w:val="ru-RU" w:eastAsia="en-US" w:bidi="ar-SA"/>
      </w:rPr>
    </w:lvl>
    <w:lvl w:ilvl="1" w:tentative="0">
      <w:start w:val="0"/>
      <w:numFmt w:val="none"/>
      <w:lvlText w:val=""/>
      <w:lvlJc w:val="left"/>
      <w:pPr>
        <w:tabs>
          <w:tab w:val="left" w:pos="360"/>
        </w:tabs>
      </w:pPr>
    </w:lvl>
    <w:lvl w:ilvl="2" w:tentative="0">
      <w:start w:val="0"/>
      <w:numFmt w:val="bullet"/>
      <w:lvlText w:val="•"/>
      <w:lvlJc w:val="left"/>
      <w:pPr>
        <w:ind w:left="5298" w:hanging="420"/>
      </w:pPr>
      <w:rPr>
        <w:rFonts w:hint="default"/>
        <w:lang w:val="ru-RU" w:eastAsia="en-US" w:bidi="ar-SA"/>
      </w:rPr>
    </w:lvl>
    <w:lvl w:ilvl="3" w:tentative="0">
      <w:start w:val="0"/>
      <w:numFmt w:val="bullet"/>
      <w:lvlText w:val="•"/>
      <w:lvlJc w:val="left"/>
      <w:pPr>
        <w:ind w:left="5947" w:hanging="420"/>
      </w:pPr>
      <w:rPr>
        <w:rFonts w:hint="default"/>
        <w:lang w:val="ru-RU" w:eastAsia="en-US" w:bidi="ar-SA"/>
      </w:rPr>
    </w:lvl>
    <w:lvl w:ilvl="4" w:tentative="0">
      <w:start w:val="0"/>
      <w:numFmt w:val="bullet"/>
      <w:lvlText w:val="•"/>
      <w:lvlJc w:val="left"/>
      <w:pPr>
        <w:ind w:left="6596" w:hanging="420"/>
      </w:pPr>
      <w:rPr>
        <w:rFonts w:hint="default"/>
        <w:lang w:val="ru-RU" w:eastAsia="en-US" w:bidi="ar-SA"/>
      </w:rPr>
    </w:lvl>
    <w:lvl w:ilvl="5" w:tentative="0">
      <w:start w:val="0"/>
      <w:numFmt w:val="bullet"/>
      <w:lvlText w:val="•"/>
      <w:lvlJc w:val="left"/>
      <w:pPr>
        <w:ind w:left="7245" w:hanging="420"/>
      </w:pPr>
      <w:rPr>
        <w:rFonts w:hint="default"/>
        <w:lang w:val="ru-RU" w:eastAsia="en-US" w:bidi="ar-SA"/>
      </w:rPr>
    </w:lvl>
    <w:lvl w:ilvl="6" w:tentative="0">
      <w:start w:val="0"/>
      <w:numFmt w:val="bullet"/>
      <w:lvlText w:val="•"/>
      <w:lvlJc w:val="left"/>
      <w:pPr>
        <w:ind w:left="7894" w:hanging="420"/>
      </w:pPr>
      <w:rPr>
        <w:rFonts w:hint="default"/>
        <w:lang w:val="ru-RU" w:eastAsia="en-US" w:bidi="ar-SA"/>
      </w:rPr>
    </w:lvl>
    <w:lvl w:ilvl="7" w:tentative="0">
      <w:start w:val="0"/>
      <w:numFmt w:val="bullet"/>
      <w:lvlText w:val="•"/>
      <w:lvlJc w:val="left"/>
      <w:pPr>
        <w:ind w:left="8543" w:hanging="420"/>
      </w:pPr>
      <w:rPr>
        <w:rFonts w:hint="default"/>
        <w:lang w:val="ru-RU" w:eastAsia="en-US" w:bidi="ar-SA"/>
      </w:rPr>
    </w:lvl>
    <w:lvl w:ilvl="8" w:tentative="0">
      <w:start w:val="0"/>
      <w:numFmt w:val="bullet"/>
      <w:lvlText w:val="•"/>
      <w:lvlJc w:val="left"/>
      <w:pPr>
        <w:ind w:left="9192" w:hanging="420"/>
      </w:pPr>
      <w:rPr>
        <w:rFonts w:hint="default"/>
        <w:lang w:val="ru-RU" w:eastAsia="en-US" w:bidi="ar-SA"/>
      </w:rPr>
    </w:lvl>
  </w:abstractNum>
  <w:abstractNum w:abstractNumId="2">
    <w:nsid w:val="04125E5F"/>
    <w:multiLevelType w:val="multilevel"/>
    <w:tmpl w:val="04125E5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8C34A3C"/>
    <w:multiLevelType w:val="multilevel"/>
    <w:tmpl w:val="08C34A3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8EF658C"/>
    <w:multiLevelType w:val="multilevel"/>
    <w:tmpl w:val="08EF658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0E063C14"/>
    <w:multiLevelType w:val="multilevel"/>
    <w:tmpl w:val="0E063C1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187C7A04"/>
    <w:multiLevelType w:val="multilevel"/>
    <w:tmpl w:val="187C7A0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1B537FC6"/>
    <w:multiLevelType w:val="multilevel"/>
    <w:tmpl w:val="1B537FC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1C425288"/>
    <w:multiLevelType w:val="multilevel"/>
    <w:tmpl w:val="1C42528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23313AA5"/>
    <w:multiLevelType w:val="multilevel"/>
    <w:tmpl w:val="23313AA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23E373F1"/>
    <w:multiLevelType w:val="multilevel"/>
    <w:tmpl w:val="23E373F1"/>
    <w:lvl w:ilvl="0" w:tentative="0">
      <w:start w:val="1"/>
      <w:numFmt w:val="decimal"/>
      <w:lvlText w:val="%1."/>
      <w:lvlJc w:val="left"/>
      <w:pPr>
        <w:ind w:left="360" w:hanging="360"/>
      </w:pPr>
      <w:rPr>
        <w:rFonts w:hint="default"/>
      </w:rPr>
    </w:lvl>
    <w:lvl w:ilvl="1" w:tentative="0">
      <w:start w:val="1"/>
      <w:numFmt w:val="decimal"/>
      <w:lvlText w:val="%1.%2."/>
      <w:lvlJc w:val="left"/>
      <w:pPr>
        <w:ind w:left="1253" w:hanging="360"/>
      </w:pPr>
      <w:rPr>
        <w:rFonts w:hint="default"/>
      </w:rPr>
    </w:lvl>
    <w:lvl w:ilvl="2" w:tentative="0">
      <w:start w:val="1"/>
      <w:numFmt w:val="decimal"/>
      <w:lvlText w:val="%1.%2.%3."/>
      <w:lvlJc w:val="left"/>
      <w:pPr>
        <w:ind w:left="2506" w:hanging="720"/>
      </w:pPr>
      <w:rPr>
        <w:rFonts w:hint="default"/>
      </w:rPr>
    </w:lvl>
    <w:lvl w:ilvl="3" w:tentative="0">
      <w:start w:val="1"/>
      <w:numFmt w:val="decimal"/>
      <w:lvlText w:val="%1.%2.%3.%4."/>
      <w:lvlJc w:val="left"/>
      <w:pPr>
        <w:ind w:left="3399" w:hanging="720"/>
      </w:pPr>
      <w:rPr>
        <w:rFonts w:hint="default"/>
      </w:rPr>
    </w:lvl>
    <w:lvl w:ilvl="4" w:tentative="0">
      <w:start w:val="1"/>
      <w:numFmt w:val="decimal"/>
      <w:lvlText w:val="%1.%2.%3.%4.%5."/>
      <w:lvlJc w:val="left"/>
      <w:pPr>
        <w:ind w:left="4652" w:hanging="1080"/>
      </w:pPr>
      <w:rPr>
        <w:rFonts w:hint="default"/>
      </w:rPr>
    </w:lvl>
    <w:lvl w:ilvl="5" w:tentative="0">
      <w:start w:val="1"/>
      <w:numFmt w:val="decimal"/>
      <w:lvlText w:val="%1.%2.%3.%4.%5.%6."/>
      <w:lvlJc w:val="left"/>
      <w:pPr>
        <w:ind w:left="5545" w:hanging="1080"/>
      </w:pPr>
      <w:rPr>
        <w:rFonts w:hint="default"/>
      </w:rPr>
    </w:lvl>
    <w:lvl w:ilvl="6" w:tentative="0">
      <w:start w:val="1"/>
      <w:numFmt w:val="decimal"/>
      <w:lvlText w:val="%1.%2.%3.%4.%5.%6.%7."/>
      <w:lvlJc w:val="left"/>
      <w:pPr>
        <w:ind w:left="6798" w:hanging="1440"/>
      </w:pPr>
      <w:rPr>
        <w:rFonts w:hint="default"/>
      </w:rPr>
    </w:lvl>
    <w:lvl w:ilvl="7" w:tentative="0">
      <w:start w:val="1"/>
      <w:numFmt w:val="decimal"/>
      <w:lvlText w:val="%1.%2.%3.%4.%5.%6.%7.%8."/>
      <w:lvlJc w:val="left"/>
      <w:pPr>
        <w:ind w:left="7691" w:hanging="1440"/>
      </w:pPr>
      <w:rPr>
        <w:rFonts w:hint="default"/>
      </w:rPr>
    </w:lvl>
    <w:lvl w:ilvl="8" w:tentative="0">
      <w:start w:val="1"/>
      <w:numFmt w:val="decimal"/>
      <w:lvlText w:val="%1.%2.%3.%4.%5.%6.%7.%8.%9."/>
      <w:lvlJc w:val="left"/>
      <w:pPr>
        <w:ind w:left="8944" w:hanging="1800"/>
      </w:pPr>
      <w:rPr>
        <w:rFonts w:hint="default"/>
      </w:rPr>
    </w:lvl>
  </w:abstractNum>
  <w:abstractNum w:abstractNumId="11">
    <w:nsid w:val="24660606"/>
    <w:multiLevelType w:val="multilevel"/>
    <w:tmpl w:val="24660606"/>
    <w:lvl w:ilvl="0" w:tentative="0">
      <w:start w:val="3"/>
      <w:numFmt w:val="decimal"/>
      <w:lvlText w:val="%1"/>
      <w:lvlJc w:val="left"/>
      <w:pPr>
        <w:ind w:left="1880" w:hanging="490"/>
      </w:pPr>
      <w:rPr>
        <w:rFonts w:hint="default"/>
        <w:lang w:val="ru-RU" w:eastAsia="en-US" w:bidi="ar-SA"/>
      </w:rPr>
    </w:lvl>
    <w:lvl w:ilvl="1" w:tentative="0">
      <w:start w:val="0"/>
      <w:numFmt w:val="none"/>
      <w:lvlText w:val=""/>
      <w:lvlJc w:val="left"/>
      <w:pPr>
        <w:tabs>
          <w:tab w:val="left" w:pos="360"/>
        </w:tabs>
      </w:pPr>
    </w:lvl>
    <w:lvl w:ilvl="2" w:tentative="0">
      <w:start w:val="0"/>
      <w:numFmt w:val="bullet"/>
      <w:lvlText w:val="•"/>
      <w:lvlJc w:val="left"/>
      <w:pPr>
        <w:ind w:left="3602" w:hanging="490"/>
      </w:pPr>
      <w:rPr>
        <w:rFonts w:hint="default"/>
        <w:lang w:val="ru-RU" w:eastAsia="en-US" w:bidi="ar-SA"/>
      </w:rPr>
    </w:lvl>
    <w:lvl w:ilvl="3" w:tentative="0">
      <w:start w:val="0"/>
      <w:numFmt w:val="bullet"/>
      <w:lvlText w:val="•"/>
      <w:lvlJc w:val="left"/>
      <w:pPr>
        <w:ind w:left="4463" w:hanging="490"/>
      </w:pPr>
      <w:rPr>
        <w:rFonts w:hint="default"/>
        <w:lang w:val="ru-RU" w:eastAsia="en-US" w:bidi="ar-SA"/>
      </w:rPr>
    </w:lvl>
    <w:lvl w:ilvl="4" w:tentative="0">
      <w:start w:val="0"/>
      <w:numFmt w:val="bullet"/>
      <w:lvlText w:val="•"/>
      <w:lvlJc w:val="left"/>
      <w:pPr>
        <w:ind w:left="5324" w:hanging="490"/>
      </w:pPr>
      <w:rPr>
        <w:rFonts w:hint="default"/>
        <w:lang w:val="ru-RU" w:eastAsia="en-US" w:bidi="ar-SA"/>
      </w:rPr>
    </w:lvl>
    <w:lvl w:ilvl="5" w:tentative="0">
      <w:start w:val="0"/>
      <w:numFmt w:val="bullet"/>
      <w:lvlText w:val="•"/>
      <w:lvlJc w:val="left"/>
      <w:pPr>
        <w:ind w:left="6185" w:hanging="490"/>
      </w:pPr>
      <w:rPr>
        <w:rFonts w:hint="default"/>
        <w:lang w:val="ru-RU" w:eastAsia="en-US" w:bidi="ar-SA"/>
      </w:rPr>
    </w:lvl>
    <w:lvl w:ilvl="6" w:tentative="0">
      <w:start w:val="0"/>
      <w:numFmt w:val="bullet"/>
      <w:lvlText w:val="•"/>
      <w:lvlJc w:val="left"/>
      <w:pPr>
        <w:ind w:left="7046" w:hanging="490"/>
      </w:pPr>
      <w:rPr>
        <w:rFonts w:hint="default"/>
        <w:lang w:val="ru-RU" w:eastAsia="en-US" w:bidi="ar-SA"/>
      </w:rPr>
    </w:lvl>
    <w:lvl w:ilvl="7" w:tentative="0">
      <w:start w:val="0"/>
      <w:numFmt w:val="bullet"/>
      <w:lvlText w:val="•"/>
      <w:lvlJc w:val="left"/>
      <w:pPr>
        <w:ind w:left="7907" w:hanging="490"/>
      </w:pPr>
      <w:rPr>
        <w:rFonts w:hint="default"/>
        <w:lang w:val="ru-RU" w:eastAsia="en-US" w:bidi="ar-SA"/>
      </w:rPr>
    </w:lvl>
    <w:lvl w:ilvl="8" w:tentative="0">
      <w:start w:val="0"/>
      <w:numFmt w:val="bullet"/>
      <w:lvlText w:val="•"/>
      <w:lvlJc w:val="left"/>
      <w:pPr>
        <w:ind w:left="8768" w:hanging="490"/>
      </w:pPr>
      <w:rPr>
        <w:rFonts w:hint="default"/>
        <w:lang w:val="ru-RU" w:eastAsia="en-US" w:bidi="ar-SA"/>
      </w:rPr>
    </w:lvl>
  </w:abstractNum>
  <w:abstractNum w:abstractNumId="12">
    <w:nsid w:val="2E24446A"/>
    <w:multiLevelType w:val="multilevel"/>
    <w:tmpl w:val="2E24446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32372BB3"/>
    <w:multiLevelType w:val="multilevel"/>
    <w:tmpl w:val="32372BB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340A2026"/>
    <w:multiLevelType w:val="multilevel"/>
    <w:tmpl w:val="340A202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3AE531A8"/>
    <w:multiLevelType w:val="multilevel"/>
    <w:tmpl w:val="3AE531A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3FA97A31"/>
    <w:multiLevelType w:val="multilevel"/>
    <w:tmpl w:val="3FA97A3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52BC4963"/>
    <w:multiLevelType w:val="multilevel"/>
    <w:tmpl w:val="52BC496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58F87109"/>
    <w:multiLevelType w:val="multilevel"/>
    <w:tmpl w:val="58F87109"/>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9">
    <w:nsid w:val="5B7D1143"/>
    <w:multiLevelType w:val="multilevel"/>
    <w:tmpl w:val="5B7D114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5F550DE1"/>
    <w:multiLevelType w:val="multilevel"/>
    <w:tmpl w:val="5F550DE1"/>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1">
    <w:nsid w:val="607A05B8"/>
    <w:multiLevelType w:val="multilevel"/>
    <w:tmpl w:val="607A05B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607C46D7"/>
    <w:multiLevelType w:val="multilevel"/>
    <w:tmpl w:val="607C46D7"/>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3">
    <w:nsid w:val="61280535"/>
    <w:multiLevelType w:val="multilevel"/>
    <w:tmpl w:val="61280535"/>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4">
    <w:nsid w:val="698D0ED5"/>
    <w:multiLevelType w:val="multilevel"/>
    <w:tmpl w:val="698D0ED5"/>
    <w:lvl w:ilvl="0" w:tentative="0">
      <w:start w:val="0"/>
      <w:numFmt w:val="bullet"/>
      <w:lvlText w:val="-"/>
      <w:lvlJc w:val="left"/>
      <w:pPr>
        <w:ind w:left="12" w:hanging="14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067" w:hanging="146"/>
      </w:pPr>
      <w:rPr>
        <w:rFonts w:hint="default"/>
        <w:lang w:val="ru-RU" w:eastAsia="en-US" w:bidi="ar-SA"/>
      </w:rPr>
    </w:lvl>
    <w:lvl w:ilvl="2" w:tentative="0">
      <w:start w:val="0"/>
      <w:numFmt w:val="bullet"/>
      <w:lvlText w:val="•"/>
      <w:lvlJc w:val="left"/>
      <w:pPr>
        <w:ind w:left="2114" w:hanging="146"/>
      </w:pPr>
      <w:rPr>
        <w:rFonts w:hint="default"/>
        <w:lang w:val="ru-RU" w:eastAsia="en-US" w:bidi="ar-SA"/>
      </w:rPr>
    </w:lvl>
    <w:lvl w:ilvl="3" w:tentative="0">
      <w:start w:val="0"/>
      <w:numFmt w:val="bullet"/>
      <w:lvlText w:val="•"/>
      <w:lvlJc w:val="left"/>
      <w:pPr>
        <w:ind w:left="3161" w:hanging="146"/>
      </w:pPr>
      <w:rPr>
        <w:rFonts w:hint="default"/>
        <w:lang w:val="ru-RU" w:eastAsia="en-US" w:bidi="ar-SA"/>
      </w:rPr>
    </w:lvl>
    <w:lvl w:ilvl="4" w:tentative="0">
      <w:start w:val="0"/>
      <w:numFmt w:val="bullet"/>
      <w:lvlText w:val="•"/>
      <w:lvlJc w:val="left"/>
      <w:pPr>
        <w:ind w:left="4208" w:hanging="146"/>
      </w:pPr>
      <w:rPr>
        <w:rFonts w:hint="default"/>
        <w:lang w:val="ru-RU" w:eastAsia="en-US" w:bidi="ar-SA"/>
      </w:rPr>
    </w:lvl>
    <w:lvl w:ilvl="5" w:tentative="0">
      <w:start w:val="0"/>
      <w:numFmt w:val="bullet"/>
      <w:lvlText w:val="•"/>
      <w:lvlJc w:val="left"/>
      <w:pPr>
        <w:ind w:left="5255" w:hanging="146"/>
      </w:pPr>
      <w:rPr>
        <w:rFonts w:hint="default"/>
        <w:lang w:val="ru-RU" w:eastAsia="en-US" w:bidi="ar-SA"/>
      </w:rPr>
    </w:lvl>
    <w:lvl w:ilvl="6" w:tentative="0">
      <w:start w:val="0"/>
      <w:numFmt w:val="bullet"/>
      <w:lvlText w:val="•"/>
      <w:lvlJc w:val="left"/>
      <w:pPr>
        <w:ind w:left="6302" w:hanging="146"/>
      </w:pPr>
      <w:rPr>
        <w:rFonts w:hint="default"/>
        <w:lang w:val="ru-RU" w:eastAsia="en-US" w:bidi="ar-SA"/>
      </w:rPr>
    </w:lvl>
    <w:lvl w:ilvl="7" w:tentative="0">
      <w:start w:val="0"/>
      <w:numFmt w:val="bullet"/>
      <w:lvlText w:val="•"/>
      <w:lvlJc w:val="left"/>
      <w:pPr>
        <w:ind w:left="7349" w:hanging="146"/>
      </w:pPr>
      <w:rPr>
        <w:rFonts w:hint="default"/>
        <w:lang w:val="ru-RU" w:eastAsia="en-US" w:bidi="ar-SA"/>
      </w:rPr>
    </w:lvl>
    <w:lvl w:ilvl="8" w:tentative="0">
      <w:start w:val="0"/>
      <w:numFmt w:val="bullet"/>
      <w:lvlText w:val="•"/>
      <w:lvlJc w:val="left"/>
      <w:pPr>
        <w:ind w:left="8396" w:hanging="146"/>
      </w:pPr>
      <w:rPr>
        <w:rFonts w:hint="default"/>
        <w:lang w:val="ru-RU" w:eastAsia="en-US" w:bidi="ar-SA"/>
      </w:rPr>
    </w:lvl>
  </w:abstractNum>
  <w:abstractNum w:abstractNumId="25">
    <w:nsid w:val="6FEF00F1"/>
    <w:multiLevelType w:val="multilevel"/>
    <w:tmpl w:val="6FEF00F1"/>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6">
    <w:nsid w:val="709379AF"/>
    <w:multiLevelType w:val="multilevel"/>
    <w:tmpl w:val="709379AF"/>
    <w:lvl w:ilvl="0" w:tentative="0">
      <w:start w:val="1"/>
      <w:numFmt w:val="decimal"/>
      <w:lvlText w:val="%1"/>
      <w:lvlJc w:val="left"/>
      <w:pPr>
        <w:ind w:left="4014" w:hanging="420"/>
      </w:pPr>
      <w:rPr>
        <w:rFonts w:hint="default"/>
        <w:lang w:val="ru-RU" w:eastAsia="en-US" w:bidi="ar-SA"/>
      </w:rPr>
    </w:lvl>
    <w:lvl w:ilvl="1" w:tentative="0">
      <w:start w:val="0"/>
      <w:numFmt w:val="none"/>
      <w:lvlText w:val=""/>
      <w:lvlJc w:val="left"/>
      <w:pPr>
        <w:tabs>
          <w:tab w:val="left" w:pos="360"/>
        </w:tabs>
      </w:pPr>
    </w:lvl>
    <w:lvl w:ilvl="2" w:tentative="0">
      <w:start w:val="0"/>
      <w:numFmt w:val="bullet"/>
      <w:lvlText w:val="•"/>
      <w:lvlJc w:val="left"/>
      <w:pPr>
        <w:ind w:left="5314" w:hanging="420"/>
      </w:pPr>
      <w:rPr>
        <w:rFonts w:hint="default"/>
        <w:lang w:val="ru-RU" w:eastAsia="en-US" w:bidi="ar-SA"/>
      </w:rPr>
    </w:lvl>
    <w:lvl w:ilvl="3" w:tentative="0">
      <w:start w:val="0"/>
      <w:numFmt w:val="bullet"/>
      <w:lvlText w:val="•"/>
      <w:lvlJc w:val="left"/>
      <w:pPr>
        <w:ind w:left="5961" w:hanging="420"/>
      </w:pPr>
      <w:rPr>
        <w:rFonts w:hint="default"/>
        <w:lang w:val="ru-RU" w:eastAsia="en-US" w:bidi="ar-SA"/>
      </w:rPr>
    </w:lvl>
    <w:lvl w:ilvl="4" w:tentative="0">
      <w:start w:val="0"/>
      <w:numFmt w:val="bullet"/>
      <w:lvlText w:val="•"/>
      <w:lvlJc w:val="left"/>
      <w:pPr>
        <w:ind w:left="6608" w:hanging="420"/>
      </w:pPr>
      <w:rPr>
        <w:rFonts w:hint="default"/>
        <w:lang w:val="ru-RU" w:eastAsia="en-US" w:bidi="ar-SA"/>
      </w:rPr>
    </w:lvl>
    <w:lvl w:ilvl="5" w:tentative="0">
      <w:start w:val="0"/>
      <w:numFmt w:val="bullet"/>
      <w:lvlText w:val="•"/>
      <w:lvlJc w:val="left"/>
      <w:pPr>
        <w:ind w:left="7255" w:hanging="420"/>
      </w:pPr>
      <w:rPr>
        <w:rFonts w:hint="default"/>
        <w:lang w:val="ru-RU" w:eastAsia="en-US" w:bidi="ar-SA"/>
      </w:rPr>
    </w:lvl>
    <w:lvl w:ilvl="6" w:tentative="0">
      <w:start w:val="0"/>
      <w:numFmt w:val="bullet"/>
      <w:lvlText w:val="•"/>
      <w:lvlJc w:val="left"/>
      <w:pPr>
        <w:ind w:left="7902" w:hanging="420"/>
      </w:pPr>
      <w:rPr>
        <w:rFonts w:hint="default"/>
        <w:lang w:val="ru-RU" w:eastAsia="en-US" w:bidi="ar-SA"/>
      </w:rPr>
    </w:lvl>
    <w:lvl w:ilvl="7" w:tentative="0">
      <w:start w:val="0"/>
      <w:numFmt w:val="bullet"/>
      <w:lvlText w:val="•"/>
      <w:lvlJc w:val="left"/>
      <w:pPr>
        <w:ind w:left="8549" w:hanging="420"/>
      </w:pPr>
      <w:rPr>
        <w:rFonts w:hint="default"/>
        <w:lang w:val="ru-RU" w:eastAsia="en-US" w:bidi="ar-SA"/>
      </w:rPr>
    </w:lvl>
    <w:lvl w:ilvl="8" w:tentative="0">
      <w:start w:val="0"/>
      <w:numFmt w:val="bullet"/>
      <w:lvlText w:val="•"/>
      <w:lvlJc w:val="left"/>
      <w:pPr>
        <w:ind w:left="9196" w:hanging="420"/>
      </w:pPr>
      <w:rPr>
        <w:rFonts w:hint="default"/>
        <w:lang w:val="ru-RU" w:eastAsia="en-US" w:bidi="ar-SA"/>
      </w:rPr>
    </w:lvl>
  </w:abstractNum>
  <w:abstractNum w:abstractNumId="27">
    <w:nsid w:val="750D4D11"/>
    <w:multiLevelType w:val="multilevel"/>
    <w:tmpl w:val="750D4D11"/>
    <w:lvl w:ilvl="0" w:tentative="0">
      <w:start w:val="0"/>
      <w:numFmt w:val="bullet"/>
      <w:lvlText w:val="-"/>
      <w:lvlJc w:val="left"/>
      <w:pPr>
        <w:ind w:left="295" w:hanging="149"/>
      </w:pPr>
      <w:rPr>
        <w:rFonts w:hint="default" w:ascii="Times New Roman" w:hAnsi="Times New Roman" w:eastAsia="Times New Roman" w:cs="Times New Roman"/>
        <w:b w:val="0"/>
        <w:bCs w:val="0"/>
        <w:i w:val="0"/>
        <w:iCs w:val="0"/>
        <w:spacing w:val="0"/>
        <w:w w:val="100"/>
        <w:sz w:val="22"/>
        <w:szCs w:val="22"/>
        <w:lang w:val="ru-RU" w:eastAsia="en-US" w:bidi="ar-SA"/>
      </w:rPr>
    </w:lvl>
    <w:lvl w:ilvl="1" w:tentative="0">
      <w:start w:val="0"/>
      <w:numFmt w:val="bullet"/>
      <w:lvlText w:val="•"/>
      <w:lvlJc w:val="left"/>
      <w:pPr>
        <w:ind w:left="1319" w:hanging="149"/>
      </w:pPr>
      <w:rPr>
        <w:rFonts w:hint="default"/>
        <w:lang w:val="ru-RU" w:eastAsia="en-US" w:bidi="ar-SA"/>
      </w:rPr>
    </w:lvl>
    <w:lvl w:ilvl="2" w:tentative="0">
      <w:start w:val="0"/>
      <w:numFmt w:val="bullet"/>
      <w:lvlText w:val="•"/>
      <w:lvlJc w:val="left"/>
      <w:pPr>
        <w:ind w:left="2338" w:hanging="149"/>
      </w:pPr>
      <w:rPr>
        <w:rFonts w:hint="default"/>
        <w:lang w:val="ru-RU" w:eastAsia="en-US" w:bidi="ar-SA"/>
      </w:rPr>
    </w:lvl>
    <w:lvl w:ilvl="3" w:tentative="0">
      <w:start w:val="0"/>
      <w:numFmt w:val="bullet"/>
      <w:lvlText w:val="•"/>
      <w:lvlJc w:val="left"/>
      <w:pPr>
        <w:ind w:left="3357" w:hanging="149"/>
      </w:pPr>
      <w:rPr>
        <w:rFonts w:hint="default"/>
        <w:lang w:val="ru-RU" w:eastAsia="en-US" w:bidi="ar-SA"/>
      </w:rPr>
    </w:lvl>
    <w:lvl w:ilvl="4" w:tentative="0">
      <w:start w:val="0"/>
      <w:numFmt w:val="bullet"/>
      <w:lvlText w:val="•"/>
      <w:lvlJc w:val="left"/>
      <w:pPr>
        <w:ind w:left="4376" w:hanging="149"/>
      </w:pPr>
      <w:rPr>
        <w:rFonts w:hint="default"/>
        <w:lang w:val="ru-RU" w:eastAsia="en-US" w:bidi="ar-SA"/>
      </w:rPr>
    </w:lvl>
    <w:lvl w:ilvl="5" w:tentative="0">
      <w:start w:val="0"/>
      <w:numFmt w:val="bullet"/>
      <w:lvlText w:val="•"/>
      <w:lvlJc w:val="left"/>
      <w:pPr>
        <w:ind w:left="5395" w:hanging="149"/>
      </w:pPr>
      <w:rPr>
        <w:rFonts w:hint="default"/>
        <w:lang w:val="ru-RU" w:eastAsia="en-US" w:bidi="ar-SA"/>
      </w:rPr>
    </w:lvl>
    <w:lvl w:ilvl="6" w:tentative="0">
      <w:start w:val="0"/>
      <w:numFmt w:val="bullet"/>
      <w:lvlText w:val="•"/>
      <w:lvlJc w:val="left"/>
      <w:pPr>
        <w:ind w:left="6414" w:hanging="149"/>
      </w:pPr>
      <w:rPr>
        <w:rFonts w:hint="default"/>
        <w:lang w:val="ru-RU" w:eastAsia="en-US" w:bidi="ar-SA"/>
      </w:rPr>
    </w:lvl>
    <w:lvl w:ilvl="7" w:tentative="0">
      <w:start w:val="0"/>
      <w:numFmt w:val="bullet"/>
      <w:lvlText w:val="•"/>
      <w:lvlJc w:val="left"/>
      <w:pPr>
        <w:ind w:left="7433" w:hanging="149"/>
      </w:pPr>
      <w:rPr>
        <w:rFonts w:hint="default"/>
        <w:lang w:val="ru-RU" w:eastAsia="en-US" w:bidi="ar-SA"/>
      </w:rPr>
    </w:lvl>
    <w:lvl w:ilvl="8" w:tentative="0">
      <w:start w:val="0"/>
      <w:numFmt w:val="bullet"/>
      <w:lvlText w:val="•"/>
      <w:lvlJc w:val="left"/>
      <w:pPr>
        <w:ind w:left="8452" w:hanging="149"/>
      </w:pPr>
      <w:rPr>
        <w:rFonts w:hint="default"/>
        <w:lang w:val="ru-RU" w:eastAsia="en-US" w:bidi="ar-SA"/>
      </w:rPr>
    </w:lvl>
  </w:abstractNum>
  <w:abstractNum w:abstractNumId="28">
    <w:nsid w:val="75E766F3"/>
    <w:multiLevelType w:val="multilevel"/>
    <w:tmpl w:val="75E766F3"/>
    <w:lvl w:ilvl="0" w:tentative="0">
      <w:start w:val="1"/>
      <w:numFmt w:val="decimal"/>
      <w:lvlText w:val="%1."/>
      <w:lvlJc w:val="left"/>
      <w:pPr>
        <w:ind w:left="21" w:hanging="341"/>
      </w:pPr>
      <w:rPr>
        <w:rFonts w:hint="default" w:ascii="Times New Roman" w:hAnsi="Times New Roman" w:eastAsia="Times New Roman" w:cs="Times New Roman"/>
        <w:b w:val="0"/>
        <w:bCs w:val="0"/>
        <w:i w:val="0"/>
        <w:iCs w:val="0"/>
        <w:spacing w:val="0"/>
        <w:w w:val="93"/>
        <w:sz w:val="28"/>
        <w:szCs w:val="28"/>
        <w:lang w:val="ru-RU" w:eastAsia="en-US" w:bidi="ar-SA"/>
      </w:rPr>
    </w:lvl>
    <w:lvl w:ilvl="1" w:tentative="0">
      <w:start w:val="1"/>
      <w:numFmt w:val="decimal"/>
      <w:lvlText w:val="%1.%2."/>
      <w:lvlJc w:val="left"/>
      <w:pPr>
        <w:ind w:left="21" w:hanging="810"/>
      </w:pPr>
      <w:rPr>
        <w:rFonts w:hint="default" w:ascii="Times New Roman" w:hAnsi="Times New Roman" w:eastAsia="Times New Roman" w:cs="Times New Roman"/>
        <w:b w:val="0"/>
        <w:bCs w:val="0"/>
        <w:i w:val="0"/>
        <w:iCs w:val="0"/>
        <w:spacing w:val="0"/>
        <w:w w:val="100"/>
        <w:sz w:val="28"/>
        <w:szCs w:val="28"/>
        <w:lang w:val="ru-RU" w:eastAsia="en-US" w:bidi="ar-SA"/>
      </w:rPr>
    </w:lvl>
    <w:lvl w:ilvl="2" w:tentative="0">
      <w:start w:val="0"/>
      <w:numFmt w:val="bullet"/>
      <w:lvlText w:val="•"/>
      <w:lvlJc w:val="left"/>
      <w:pPr>
        <w:ind w:left="2057" w:hanging="810"/>
      </w:pPr>
      <w:rPr>
        <w:rFonts w:hint="default"/>
        <w:lang w:val="ru-RU" w:eastAsia="en-US" w:bidi="ar-SA"/>
      </w:rPr>
    </w:lvl>
    <w:lvl w:ilvl="3" w:tentative="0">
      <w:start w:val="0"/>
      <w:numFmt w:val="bullet"/>
      <w:lvlText w:val="•"/>
      <w:lvlJc w:val="left"/>
      <w:pPr>
        <w:ind w:left="3076" w:hanging="810"/>
      </w:pPr>
      <w:rPr>
        <w:rFonts w:hint="default"/>
        <w:lang w:val="ru-RU" w:eastAsia="en-US" w:bidi="ar-SA"/>
      </w:rPr>
    </w:lvl>
    <w:lvl w:ilvl="4" w:tentative="0">
      <w:start w:val="0"/>
      <w:numFmt w:val="bullet"/>
      <w:lvlText w:val="•"/>
      <w:lvlJc w:val="left"/>
      <w:pPr>
        <w:ind w:left="4095" w:hanging="810"/>
      </w:pPr>
      <w:rPr>
        <w:rFonts w:hint="default"/>
        <w:lang w:val="ru-RU" w:eastAsia="en-US" w:bidi="ar-SA"/>
      </w:rPr>
    </w:lvl>
    <w:lvl w:ilvl="5" w:tentative="0">
      <w:start w:val="0"/>
      <w:numFmt w:val="bullet"/>
      <w:lvlText w:val="•"/>
      <w:lvlJc w:val="left"/>
      <w:pPr>
        <w:ind w:left="5114" w:hanging="810"/>
      </w:pPr>
      <w:rPr>
        <w:rFonts w:hint="default"/>
        <w:lang w:val="ru-RU" w:eastAsia="en-US" w:bidi="ar-SA"/>
      </w:rPr>
    </w:lvl>
    <w:lvl w:ilvl="6" w:tentative="0">
      <w:start w:val="0"/>
      <w:numFmt w:val="bullet"/>
      <w:lvlText w:val="•"/>
      <w:lvlJc w:val="left"/>
      <w:pPr>
        <w:ind w:left="6132" w:hanging="810"/>
      </w:pPr>
      <w:rPr>
        <w:rFonts w:hint="default"/>
        <w:lang w:val="ru-RU" w:eastAsia="en-US" w:bidi="ar-SA"/>
      </w:rPr>
    </w:lvl>
    <w:lvl w:ilvl="7" w:tentative="0">
      <w:start w:val="0"/>
      <w:numFmt w:val="bullet"/>
      <w:lvlText w:val="•"/>
      <w:lvlJc w:val="left"/>
      <w:pPr>
        <w:ind w:left="7151" w:hanging="810"/>
      </w:pPr>
      <w:rPr>
        <w:rFonts w:hint="default"/>
        <w:lang w:val="ru-RU" w:eastAsia="en-US" w:bidi="ar-SA"/>
      </w:rPr>
    </w:lvl>
    <w:lvl w:ilvl="8" w:tentative="0">
      <w:start w:val="0"/>
      <w:numFmt w:val="bullet"/>
      <w:lvlText w:val="•"/>
      <w:lvlJc w:val="left"/>
      <w:pPr>
        <w:ind w:left="8170" w:hanging="810"/>
      </w:pPr>
      <w:rPr>
        <w:rFonts w:hint="default"/>
        <w:lang w:val="ru-RU" w:eastAsia="en-US" w:bidi="ar-SA"/>
      </w:rPr>
    </w:lvl>
  </w:abstractNum>
  <w:abstractNum w:abstractNumId="29">
    <w:nsid w:val="76ED5F0A"/>
    <w:multiLevelType w:val="multilevel"/>
    <w:tmpl w:val="76ED5F0A"/>
    <w:lvl w:ilvl="0" w:tentative="0">
      <w:start w:val="0"/>
      <w:numFmt w:val="bullet"/>
      <w:lvlText w:val="-"/>
      <w:lvlJc w:val="left"/>
      <w:pPr>
        <w:ind w:left="105" w:hanging="207"/>
      </w:pPr>
      <w:rPr>
        <w:rFonts w:hint="default" w:ascii="Times New Roman" w:hAnsi="Times New Roman" w:eastAsia="Times New Roman" w:cs="Times New Roman"/>
        <w:b w:val="0"/>
        <w:bCs w:val="0"/>
        <w:i w:val="0"/>
        <w:iCs w:val="0"/>
        <w:color w:val="404040"/>
        <w:spacing w:val="0"/>
        <w:w w:val="99"/>
        <w:sz w:val="28"/>
        <w:szCs w:val="28"/>
        <w:lang w:val="ru-RU" w:eastAsia="en-US" w:bidi="ar-SA"/>
      </w:rPr>
    </w:lvl>
    <w:lvl w:ilvl="1" w:tentative="0">
      <w:start w:val="0"/>
      <w:numFmt w:val="bullet"/>
      <w:lvlText w:val="•"/>
      <w:lvlJc w:val="left"/>
      <w:pPr>
        <w:ind w:left="461" w:hanging="207"/>
      </w:pPr>
      <w:rPr>
        <w:rFonts w:hint="default"/>
        <w:lang w:val="ru-RU" w:eastAsia="en-US" w:bidi="ar-SA"/>
      </w:rPr>
    </w:lvl>
    <w:lvl w:ilvl="2" w:tentative="0">
      <w:start w:val="0"/>
      <w:numFmt w:val="bullet"/>
      <w:lvlText w:val="•"/>
      <w:lvlJc w:val="left"/>
      <w:pPr>
        <w:ind w:left="822" w:hanging="207"/>
      </w:pPr>
      <w:rPr>
        <w:rFonts w:hint="default"/>
        <w:lang w:val="ru-RU" w:eastAsia="en-US" w:bidi="ar-SA"/>
      </w:rPr>
    </w:lvl>
    <w:lvl w:ilvl="3" w:tentative="0">
      <w:start w:val="0"/>
      <w:numFmt w:val="bullet"/>
      <w:lvlText w:val="•"/>
      <w:lvlJc w:val="left"/>
      <w:pPr>
        <w:ind w:left="1183" w:hanging="207"/>
      </w:pPr>
      <w:rPr>
        <w:rFonts w:hint="default"/>
        <w:lang w:val="ru-RU" w:eastAsia="en-US" w:bidi="ar-SA"/>
      </w:rPr>
    </w:lvl>
    <w:lvl w:ilvl="4" w:tentative="0">
      <w:start w:val="0"/>
      <w:numFmt w:val="bullet"/>
      <w:lvlText w:val="•"/>
      <w:lvlJc w:val="left"/>
      <w:pPr>
        <w:ind w:left="1544" w:hanging="207"/>
      </w:pPr>
      <w:rPr>
        <w:rFonts w:hint="default"/>
        <w:lang w:val="ru-RU" w:eastAsia="en-US" w:bidi="ar-SA"/>
      </w:rPr>
    </w:lvl>
    <w:lvl w:ilvl="5" w:tentative="0">
      <w:start w:val="0"/>
      <w:numFmt w:val="bullet"/>
      <w:lvlText w:val="•"/>
      <w:lvlJc w:val="left"/>
      <w:pPr>
        <w:ind w:left="1905" w:hanging="207"/>
      </w:pPr>
      <w:rPr>
        <w:rFonts w:hint="default"/>
        <w:lang w:val="ru-RU" w:eastAsia="en-US" w:bidi="ar-SA"/>
      </w:rPr>
    </w:lvl>
    <w:lvl w:ilvl="6" w:tentative="0">
      <w:start w:val="0"/>
      <w:numFmt w:val="bullet"/>
      <w:lvlText w:val="•"/>
      <w:lvlJc w:val="left"/>
      <w:pPr>
        <w:ind w:left="2266" w:hanging="207"/>
      </w:pPr>
      <w:rPr>
        <w:rFonts w:hint="default"/>
        <w:lang w:val="ru-RU" w:eastAsia="en-US" w:bidi="ar-SA"/>
      </w:rPr>
    </w:lvl>
    <w:lvl w:ilvl="7" w:tentative="0">
      <w:start w:val="0"/>
      <w:numFmt w:val="bullet"/>
      <w:lvlText w:val="•"/>
      <w:lvlJc w:val="left"/>
      <w:pPr>
        <w:ind w:left="2627" w:hanging="207"/>
      </w:pPr>
      <w:rPr>
        <w:rFonts w:hint="default"/>
        <w:lang w:val="ru-RU" w:eastAsia="en-US" w:bidi="ar-SA"/>
      </w:rPr>
    </w:lvl>
    <w:lvl w:ilvl="8" w:tentative="0">
      <w:start w:val="0"/>
      <w:numFmt w:val="bullet"/>
      <w:lvlText w:val="•"/>
      <w:lvlJc w:val="left"/>
      <w:pPr>
        <w:ind w:left="2988" w:hanging="207"/>
      </w:pPr>
      <w:rPr>
        <w:rFonts w:hint="default"/>
        <w:lang w:val="ru-RU" w:eastAsia="en-US" w:bidi="ar-SA"/>
      </w:rPr>
    </w:lvl>
  </w:abstractNum>
  <w:abstractNum w:abstractNumId="30">
    <w:nsid w:val="777A4D4A"/>
    <w:multiLevelType w:val="multilevel"/>
    <w:tmpl w:val="777A4D4A"/>
    <w:lvl w:ilvl="0" w:tentative="0">
      <w:start w:val="0"/>
      <w:numFmt w:val="bullet"/>
      <w:lvlText w:val="-"/>
      <w:lvlJc w:val="left"/>
      <w:pPr>
        <w:ind w:left="12" w:hanging="216"/>
      </w:pPr>
      <w:rPr>
        <w:rFonts w:hint="default" w:ascii="Times New Roman" w:hAnsi="Times New Roman" w:eastAsia="Times New Roman" w:cs="Times New Roman"/>
        <w:b w:val="0"/>
        <w:bCs w:val="0"/>
        <w:i w:val="0"/>
        <w:iCs w:val="0"/>
        <w:spacing w:val="0"/>
        <w:w w:val="100"/>
        <w:sz w:val="24"/>
        <w:szCs w:val="24"/>
        <w:shd w:val="clear" w:color="auto" w:fill="FAFAFA"/>
        <w:lang w:val="ru-RU" w:eastAsia="en-US" w:bidi="ar-SA"/>
      </w:rPr>
    </w:lvl>
    <w:lvl w:ilvl="1" w:tentative="0">
      <w:start w:val="0"/>
      <w:numFmt w:val="bullet"/>
      <w:lvlText w:val="•"/>
      <w:lvlJc w:val="left"/>
      <w:pPr>
        <w:ind w:left="1067" w:hanging="216"/>
      </w:pPr>
      <w:rPr>
        <w:rFonts w:hint="default"/>
        <w:lang w:val="ru-RU" w:eastAsia="en-US" w:bidi="ar-SA"/>
      </w:rPr>
    </w:lvl>
    <w:lvl w:ilvl="2" w:tentative="0">
      <w:start w:val="0"/>
      <w:numFmt w:val="bullet"/>
      <w:lvlText w:val="•"/>
      <w:lvlJc w:val="left"/>
      <w:pPr>
        <w:ind w:left="2114" w:hanging="216"/>
      </w:pPr>
      <w:rPr>
        <w:rFonts w:hint="default"/>
        <w:lang w:val="ru-RU" w:eastAsia="en-US" w:bidi="ar-SA"/>
      </w:rPr>
    </w:lvl>
    <w:lvl w:ilvl="3" w:tentative="0">
      <w:start w:val="0"/>
      <w:numFmt w:val="bullet"/>
      <w:lvlText w:val="•"/>
      <w:lvlJc w:val="left"/>
      <w:pPr>
        <w:ind w:left="3161" w:hanging="216"/>
      </w:pPr>
      <w:rPr>
        <w:rFonts w:hint="default"/>
        <w:lang w:val="ru-RU" w:eastAsia="en-US" w:bidi="ar-SA"/>
      </w:rPr>
    </w:lvl>
    <w:lvl w:ilvl="4" w:tentative="0">
      <w:start w:val="0"/>
      <w:numFmt w:val="bullet"/>
      <w:lvlText w:val="•"/>
      <w:lvlJc w:val="left"/>
      <w:pPr>
        <w:ind w:left="4208" w:hanging="216"/>
      </w:pPr>
      <w:rPr>
        <w:rFonts w:hint="default"/>
        <w:lang w:val="ru-RU" w:eastAsia="en-US" w:bidi="ar-SA"/>
      </w:rPr>
    </w:lvl>
    <w:lvl w:ilvl="5" w:tentative="0">
      <w:start w:val="0"/>
      <w:numFmt w:val="bullet"/>
      <w:lvlText w:val="•"/>
      <w:lvlJc w:val="left"/>
      <w:pPr>
        <w:ind w:left="5255" w:hanging="216"/>
      </w:pPr>
      <w:rPr>
        <w:rFonts w:hint="default"/>
        <w:lang w:val="ru-RU" w:eastAsia="en-US" w:bidi="ar-SA"/>
      </w:rPr>
    </w:lvl>
    <w:lvl w:ilvl="6" w:tentative="0">
      <w:start w:val="0"/>
      <w:numFmt w:val="bullet"/>
      <w:lvlText w:val="•"/>
      <w:lvlJc w:val="left"/>
      <w:pPr>
        <w:ind w:left="6302" w:hanging="216"/>
      </w:pPr>
      <w:rPr>
        <w:rFonts w:hint="default"/>
        <w:lang w:val="ru-RU" w:eastAsia="en-US" w:bidi="ar-SA"/>
      </w:rPr>
    </w:lvl>
    <w:lvl w:ilvl="7" w:tentative="0">
      <w:start w:val="0"/>
      <w:numFmt w:val="bullet"/>
      <w:lvlText w:val="•"/>
      <w:lvlJc w:val="left"/>
      <w:pPr>
        <w:ind w:left="7349" w:hanging="216"/>
      </w:pPr>
      <w:rPr>
        <w:rFonts w:hint="default"/>
        <w:lang w:val="ru-RU" w:eastAsia="en-US" w:bidi="ar-SA"/>
      </w:rPr>
    </w:lvl>
    <w:lvl w:ilvl="8" w:tentative="0">
      <w:start w:val="0"/>
      <w:numFmt w:val="bullet"/>
      <w:lvlText w:val="•"/>
      <w:lvlJc w:val="left"/>
      <w:pPr>
        <w:ind w:left="8396" w:hanging="216"/>
      </w:pPr>
      <w:rPr>
        <w:rFonts w:hint="default"/>
        <w:lang w:val="ru-RU" w:eastAsia="en-US" w:bidi="ar-SA"/>
      </w:rPr>
    </w:lvl>
  </w:abstractNum>
  <w:abstractNum w:abstractNumId="31">
    <w:nsid w:val="79B159C9"/>
    <w:multiLevelType w:val="multilevel"/>
    <w:tmpl w:val="79B159C9"/>
    <w:lvl w:ilvl="0" w:tentative="0">
      <w:start w:val="0"/>
      <w:numFmt w:val="bullet"/>
      <w:lvlText w:val="-"/>
      <w:lvlJc w:val="left"/>
      <w:pPr>
        <w:ind w:left="12" w:hanging="181"/>
      </w:pPr>
      <w:rPr>
        <w:rFonts w:hint="default" w:ascii="Times New Roman" w:hAnsi="Times New Roman" w:eastAsia="Times New Roman" w:cs="Times New Roman"/>
        <w:spacing w:val="0"/>
        <w:w w:val="74"/>
        <w:lang w:val="ru-RU" w:eastAsia="en-US" w:bidi="ar-SA"/>
      </w:rPr>
    </w:lvl>
    <w:lvl w:ilvl="1" w:tentative="0">
      <w:start w:val="0"/>
      <w:numFmt w:val="bullet"/>
      <w:lvlText w:val="-"/>
      <w:lvlJc w:val="left"/>
      <w:pPr>
        <w:ind w:left="295" w:hanging="154"/>
      </w:pPr>
      <w:rPr>
        <w:rFonts w:hint="default" w:ascii="Times New Roman" w:hAnsi="Times New Roman" w:eastAsia="Times New Roman" w:cs="Times New Roman"/>
        <w:b w:val="0"/>
        <w:bCs w:val="0"/>
        <w:i w:val="0"/>
        <w:iCs w:val="0"/>
        <w:spacing w:val="0"/>
        <w:w w:val="100"/>
        <w:sz w:val="22"/>
        <w:szCs w:val="22"/>
        <w:lang w:val="ru-RU" w:eastAsia="en-US" w:bidi="ar-SA"/>
      </w:rPr>
    </w:lvl>
    <w:lvl w:ilvl="2" w:tentative="0">
      <w:start w:val="0"/>
      <w:numFmt w:val="bullet"/>
      <w:lvlText w:val="•"/>
      <w:lvlJc w:val="left"/>
      <w:pPr>
        <w:ind w:left="1432" w:hanging="154"/>
      </w:pPr>
      <w:rPr>
        <w:rFonts w:hint="default"/>
        <w:lang w:val="ru-RU" w:eastAsia="en-US" w:bidi="ar-SA"/>
      </w:rPr>
    </w:lvl>
    <w:lvl w:ilvl="3" w:tentative="0">
      <w:start w:val="0"/>
      <w:numFmt w:val="bullet"/>
      <w:lvlText w:val="•"/>
      <w:lvlJc w:val="left"/>
      <w:pPr>
        <w:ind w:left="2564" w:hanging="154"/>
      </w:pPr>
      <w:rPr>
        <w:rFonts w:hint="default"/>
        <w:lang w:val="ru-RU" w:eastAsia="en-US" w:bidi="ar-SA"/>
      </w:rPr>
    </w:lvl>
    <w:lvl w:ilvl="4" w:tentative="0">
      <w:start w:val="0"/>
      <w:numFmt w:val="bullet"/>
      <w:lvlText w:val="•"/>
      <w:lvlJc w:val="left"/>
      <w:pPr>
        <w:ind w:left="3696" w:hanging="154"/>
      </w:pPr>
      <w:rPr>
        <w:rFonts w:hint="default"/>
        <w:lang w:val="ru-RU" w:eastAsia="en-US" w:bidi="ar-SA"/>
      </w:rPr>
    </w:lvl>
    <w:lvl w:ilvl="5" w:tentative="0">
      <w:start w:val="0"/>
      <w:numFmt w:val="bullet"/>
      <w:lvlText w:val="•"/>
      <w:lvlJc w:val="left"/>
      <w:pPr>
        <w:ind w:left="4828" w:hanging="154"/>
      </w:pPr>
      <w:rPr>
        <w:rFonts w:hint="default"/>
        <w:lang w:val="ru-RU" w:eastAsia="en-US" w:bidi="ar-SA"/>
      </w:rPr>
    </w:lvl>
    <w:lvl w:ilvl="6" w:tentative="0">
      <w:start w:val="0"/>
      <w:numFmt w:val="bullet"/>
      <w:lvlText w:val="•"/>
      <w:lvlJc w:val="left"/>
      <w:pPr>
        <w:ind w:left="5961" w:hanging="154"/>
      </w:pPr>
      <w:rPr>
        <w:rFonts w:hint="default"/>
        <w:lang w:val="ru-RU" w:eastAsia="en-US" w:bidi="ar-SA"/>
      </w:rPr>
    </w:lvl>
    <w:lvl w:ilvl="7" w:tentative="0">
      <w:start w:val="0"/>
      <w:numFmt w:val="bullet"/>
      <w:lvlText w:val="•"/>
      <w:lvlJc w:val="left"/>
      <w:pPr>
        <w:ind w:left="7093" w:hanging="154"/>
      </w:pPr>
      <w:rPr>
        <w:rFonts w:hint="default"/>
        <w:lang w:val="ru-RU" w:eastAsia="en-US" w:bidi="ar-SA"/>
      </w:rPr>
    </w:lvl>
    <w:lvl w:ilvl="8" w:tentative="0">
      <w:start w:val="0"/>
      <w:numFmt w:val="bullet"/>
      <w:lvlText w:val="•"/>
      <w:lvlJc w:val="left"/>
      <w:pPr>
        <w:ind w:left="8225" w:hanging="154"/>
      </w:pPr>
      <w:rPr>
        <w:rFonts w:hint="default"/>
        <w:lang w:val="ru-RU" w:eastAsia="en-US" w:bidi="ar-SA"/>
      </w:rPr>
    </w:lvl>
  </w:abstractNum>
  <w:abstractNum w:abstractNumId="32">
    <w:nsid w:val="79BF67A7"/>
    <w:multiLevelType w:val="multilevel"/>
    <w:tmpl w:val="79BF67A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3">
    <w:nsid w:val="7C0465D2"/>
    <w:multiLevelType w:val="multilevel"/>
    <w:tmpl w:val="7C0465D2"/>
    <w:lvl w:ilvl="0" w:tentative="0">
      <w:start w:val="0"/>
      <w:numFmt w:val="bullet"/>
      <w:lvlText w:val="-"/>
      <w:lvlJc w:val="left"/>
      <w:pPr>
        <w:ind w:left="12" w:hanging="140"/>
      </w:pPr>
      <w:rPr>
        <w:rFonts w:hint="default" w:ascii="Times New Roman" w:hAnsi="Times New Roman" w:eastAsia="Times New Roman" w:cs="Times New Roman"/>
        <w:spacing w:val="0"/>
        <w:w w:val="100"/>
        <w:lang w:val="ru-RU" w:eastAsia="en-US" w:bidi="ar-SA"/>
      </w:rPr>
    </w:lvl>
    <w:lvl w:ilvl="1" w:tentative="0">
      <w:start w:val="0"/>
      <w:numFmt w:val="bullet"/>
      <w:lvlText w:val="•"/>
      <w:lvlJc w:val="left"/>
      <w:pPr>
        <w:ind w:left="1067" w:hanging="140"/>
      </w:pPr>
      <w:rPr>
        <w:rFonts w:hint="default"/>
        <w:lang w:val="ru-RU" w:eastAsia="en-US" w:bidi="ar-SA"/>
      </w:rPr>
    </w:lvl>
    <w:lvl w:ilvl="2" w:tentative="0">
      <w:start w:val="0"/>
      <w:numFmt w:val="bullet"/>
      <w:lvlText w:val="•"/>
      <w:lvlJc w:val="left"/>
      <w:pPr>
        <w:ind w:left="2114" w:hanging="140"/>
      </w:pPr>
      <w:rPr>
        <w:rFonts w:hint="default"/>
        <w:lang w:val="ru-RU" w:eastAsia="en-US" w:bidi="ar-SA"/>
      </w:rPr>
    </w:lvl>
    <w:lvl w:ilvl="3" w:tentative="0">
      <w:start w:val="0"/>
      <w:numFmt w:val="bullet"/>
      <w:lvlText w:val="•"/>
      <w:lvlJc w:val="left"/>
      <w:pPr>
        <w:ind w:left="3161" w:hanging="140"/>
      </w:pPr>
      <w:rPr>
        <w:rFonts w:hint="default"/>
        <w:lang w:val="ru-RU" w:eastAsia="en-US" w:bidi="ar-SA"/>
      </w:rPr>
    </w:lvl>
    <w:lvl w:ilvl="4" w:tentative="0">
      <w:start w:val="0"/>
      <w:numFmt w:val="bullet"/>
      <w:lvlText w:val="•"/>
      <w:lvlJc w:val="left"/>
      <w:pPr>
        <w:ind w:left="4208" w:hanging="140"/>
      </w:pPr>
      <w:rPr>
        <w:rFonts w:hint="default"/>
        <w:lang w:val="ru-RU" w:eastAsia="en-US" w:bidi="ar-SA"/>
      </w:rPr>
    </w:lvl>
    <w:lvl w:ilvl="5" w:tentative="0">
      <w:start w:val="0"/>
      <w:numFmt w:val="bullet"/>
      <w:lvlText w:val="•"/>
      <w:lvlJc w:val="left"/>
      <w:pPr>
        <w:ind w:left="5255" w:hanging="140"/>
      </w:pPr>
      <w:rPr>
        <w:rFonts w:hint="default"/>
        <w:lang w:val="ru-RU" w:eastAsia="en-US" w:bidi="ar-SA"/>
      </w:rPr>
    </w:lvl>
    <w:lvl w:ilvl="6" w:tentative="0">
      <w:start w:val="0"/>
      <w:numFmt w:val="bullet"/>
      <w:lvlText w:val="•"/>
      <w:lvlJc w:val="left"/>
      <w:pPr>
        <w:ind w:left="6302" w:hanging="140"/>
      </w:pPr>
      <w:rPr>
        <w:rFonts w:hint="default"/>
        <w:lang w:val="ru-RU" w:eastAsia="en-US" w:bidi="ar-SA"/>
      </w:rPr>
    </w:lvl>
    <w:lvl w:ilvl="7" w:tentative="0">
      <w:start w:val="0"/>
      <w:numFmt w:val="bullet"/>
      <w:lvlText w:val="•"/>
      <w:lvlJc w:val="left"/>
      <w:pPr>
        <w:ind w:left="7349" w:hanging="140"/>
      </w:pPr>
      <w:rPr>
        <w:rFonts w:hint="default"/>
        <w:lang w:val="ru-RU" w:eastAsia="en-US" w:bidi="ar-SA"/>
      </w:rPr>
    </w:lvl>
    <w:lvl w:ilvl="8" w:tentative="0">
      <w:start w:val="0"/>
      <w:numFmt w:val="bullet"/>
      <w:lvlText w:val="•"/>
      <w:lvlJc w:val="left"/>
      <w:pPr>
        <w:ind w:left="8396" w:hanging="140"/>
      </w:pPr>
      <w:rPr>
        <w:rFonts w:hint="default"/>
        <w:lang w:val="ru-RU" w:eastAsia="en-US" w:bidi="ar-SA"/>
      </w:rPr>
    </w:lvl>
  </w:abstractNum>
  <w:num w:numId="1">
    <w:abstractNumId w:val="10"/>
  </w:num>
  <w:num w:numId="2">
    <w:abstractNumId w:val="28"/>
  </w:num>
  <w:num w:numId="3">
    <w:abstractNumId w:val="31"/>
  </w:num>
  <w:num w:numId="4">
    <w:abstractNumId w:val="26"/>
  </w:num>
  <w:num w:numId="5">
    <w:abstractNumId w:val="1"/>
  </w:num>
  <w:num w:numId="6">
    <w:abstractNumId w:val="27"/>
  </w:num>
  <w:num w:numId="7">
    <w:abstractNumId w:val="33"/>
  </w:num>
  <w:num w:numId="8">
    <w:abstractNumId w:val="30"/>
  </w:num>
  <w:num w:numId="9">
    <w:abstractNumId w:val="0"/>
  </w:num>
  <w:num w:numId="10">
    <w:abstractNumId w:val="11"/>
  </w:num>
  <w:num w:numId="11">
    <w:abstractNumId w:val="24"/>
  </w:num>
  <w:num w:numId="12">
    <w:abstractNumId w:val="15"/>
  </w:num>
  <w:num w:numId="13">
    <w:abstractNumId w:val="18"/>
  </w:num>
  <w:num w:numId="14">
    <w:abstractNumId w:val="16"/>
  </w:num>
  <w:num w:numId="15">
    <w:abstractNumId w:val="25"/>
  </w:num>
  <w:num w:numId="16">
    <w:abstractNumId w:val="22"/>
  </w:num>
  <w:num w:numId="17">
    <w:abstractNumId w:val="20"/>
  </w:num>
  <w:num w:numId="18">
    <w:abstractNumId w:val="23"/>
  </w:num>
  <w:num w:numId="19">
    <w:abstractNumId w:val="19"/>
  </w:num>
  <w:num w:numId="20">
    <w:abstractNumId w:val="6"/>
  </w:num>
  <w:num w:numId="21">
    <w:abstractNumId w:val="7"/>
  </w:num>
  <w:num w:numId="22">
    <w:abstractNumId w:val="14"/>
  </w:num>
  <w:num w:numId="23">
    <w:abstractNumId w:val="12"/>
  </w:num>
  <w:num w:numId="24">
    <w:abstractNumId w:val="3"/>
  </w:num>
  <w:num w:numId="25">
    <w:abstractNumId w:val="2"/>
  </w:num>
  <w:num w:numId="26">
    <w:abstractNumId w:val="29"/>
  </w:num>
  <w:num w:numId="27">
    <w:abstractNumId w:val="5"/>
  </w:num>
  <w:num w:numId="28">
    <w:abstractNumId w:val="17"/>
  </w:num>
  <w:num w:numId="29">
    <w:abstractNumId w:val="13"/>
  </w:num>
  <w:num w:numId="30">
    <w:abstractNumId w:val="8"/>
  </w:num>
  <w:num w:numId="31">
    <w:abstractNumId w:val="4"/>
  </w:num>
  <w:num w:numId="32">
    <w:abstractNumId w:val="9"/>
  </w:num>
  <w:num w:numId="33">
    <w:abstractNumId w:val="32"/>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63C"/>
    <w:rsid w:val="0000096A"/>
    <w:rsid w:val="000019C6"/>
    <w:rsid w:val="00006B85"/>
    <w:rsid w:val="000335FE"/>
    <w:rsid w:val="00060925"/>
    <w:rsid w:val="00061B06"/>
    <w:rsid w:val="00062331"/>
    <w:rsid w:val="000717DB"/>
    <w:rsid w:val="0009697A"/>
    <w:rsid w:val="000B0C06"/>
    <w:rsid w:val="000C2865"/>
    <w:rsid w:val="000F5441"/>
    <w:rsid w:val="0011120E"/>
    <w:rsid w:val="001120BE"/>
    <w:rsid w:val="001312C3"/>
    <w:rsid w:val="001351FC"/>
    <w:rsid w:val="0016190E"/>
    <w:rsid w:val="001928CE"/>
    <w:rsid w:val="001C2719"/>
    <w:rsid w:val="001C2E83"/>
    <w:rsid w:val="001C314D"/>
    <w:rsid w:val="001D6251"/>
    <w:rsid w:val="001D75C6"/>
    <w:rsid w:val="002271B3"/>
    <w:rsid w:val="0022761E"/>
    <w:rsid w:val="00242FD4"/>
    <w:rsid w:val="00250A0E"/>
    <w:rsid w:val="00263364"/>
    <w:rsid w:val="00264A4B"/>
    <w:rsid w:val="00272ED7"/>
    <w:rsid w:val="002827D2"/>
    <w:rsid w:val="00287D3C"/>
    <w:rsid w:val="002D2082"/>
    <w:rsid w:val="002E48BE"/>
    <w:rsid w:val="002F52FA"/>
    <w:rsid w:val="00310AB5"/>
    <w:rsid w:val="0032401C"/>
    <w:rsid w:val="00350A76"/>
    <w:rsid w:val="00372F1B"/>
    <w:rsid w:val="003A3BE6"/>
    <w:rsid w:val="003C002D"/>
    <w:rsid w:val="003D02C3"/>
    <w:rsid w:val="003D4CA3"/>
    <w:rsid w:val="003E2080"/>
    <w:rsid w:val="003F0A9D"/>
    <w:rsid w:val="00401291"/>
    <w:rsid w:val="0042044C"/>
    <w:rsid w:val="00436D6A"/>
    <w:rsid w:val="0044528F"/>
    <w:rsid w:val="00496AC3"/>
    <w:rsid w:val="004A2A3C"/>
    <w:rsid w:val="004D0570"/>
    <w:rsid w:val="004D0C4B"/>
    <w:rsid w:val="004F1DF5"/>
    <w:rsid w:val="00504036"/>
    <w:rsid w:val="0050581B"/>
    <w:rsid w:val="00507BFA"/>
    <w:rsid w:val="00513E5F"/>
    <w:rsid w:val="00515846"/>
    <w:rsid w:val="00535F9B"/>
    <w:rsid w:val="005400AB"/>
    <w:rsid w:val="00553252"/>
    <w:rsid w:val="00574BD3"/>
    <w:rsid w:val="005830D7"/>
    <w:rsid w:val="00593395"/>
    <w:rsid w:val="005B6DE0"/>
    <w:rsid w:val="005C454F"/>
    <w:rsid w:val="005D355D"/>
    <w:rsid w:val="005D574C"/>
    <w:rsid w:val="005D5776"/>
    <w:rsid w:val="005E5878"/>
    <w:rsid w:val="005F12A6"/>
    <w:rsid w:val="006163C0"/>
    <w:rsid w:val="006B5E82"/>
    <w:rsid w:val="006E09DD"/>
    <w:rsid w:val="006F4C98"/>
    <w:rsid w:val="006F7963"/>
    <w:rsid w:val="0074789D"/>
    <w:rsid w:val="0081752E"/>
    <w:rsid w:val="0089263C"/>
    <w:rsid w:val="008C6FCF"/>
    <w:rsid w:val="008F56AF"/>
    <w:rsid w:val="0090246A"/>
    <w:rsid w:val="00910D65"/>
    <w:rsid w:val="0094023E"/>
    <w:rsid w:val="0098498D"/>
    <w:rsid w:val="0098575C"/>
    <w:rsid w:val="009919EE"/>
    <w:rsid w:val="00997783"/>
    <w:rsid w:val="009F13D0"/>
    <w:rsid w:val="00A017DF"/>
    <w:rsid w:val="00A1402C"/>
    <w:rsid w:val="00A14587"/>
    <w:rsid w:val="00A407F8"/>
    <w:rsid w:val="00A65F8C"/>
    <w:rsid w:val="00AD1FD7"/>
    <w:rsid w:val="00B15B55"/>
    <w:rsid w:val="00B16172"/>
    <w:rsid w:val="00B2669E"/>
    <w:rsid w:val="00B350C2"/>
    <w:rsid w:val="00B648B1"/>
    <w:rsid w:val="00B90A2F"/>
    <w:rsid w:val="00B96F17"/>
    <w:rsid w:val="00BA0927"/>
    <w:rsid w:val="00BE578A"/>
    <w:rsid w:val="00BF2AAA"/>
    <w:rsid w:val="00C05A07"/>
    <w:rsid w:val="00C136BD"/>
    <w:rsid w:val="00C150D1"/>
    <w:rsid w:val="00C15C6F"/>
    <w:rsid w:val="00C16ACD"/>
    <w:rsid w:val="00C45297"/>
    <w:rsid w:val="00C6130F"/>
    <w:rsid w:val="00C86A26"/>
    <w:rsid w:val="00C91F0C"/>
    <w:rsid w:val="00D0623B"/>
    <w:rsid w:val="00D22B69"/>
    <w:rsid w:val="00D653FE"/>
    <w:rsid w:val="00DA6D0B"/>
    <w:rsid w:val="00DB1BC3"/>
    <w:rsid w:val="00DB6939"/>
    <w:rsid w:val="00DC7CE7"/>
    <w:rsid w:val="00DD2FB8"/>
    <w:rsid w:val="00E36C7A"/>
    <w:rsid w:val="00E80D6A"/>
    <w:rsid w:val="00E90FF4"/>
    <w:rsid w:val="00E95405"/>
    <w:rsid w:val="00EB4D4A"/>
    <w:rsid w:val="00ED72B6"/>
    <w:rsid w:val="00EE34BD"/>
    <w:rsid w:val="00F063E4"/>
    <w:rsid w:val="00F51524"/>
    <w:rsid w:val="00F56AB5"/>
    <w:rsid w:val="00F72130"/>
    <w:rsid w:val="00F745CC"/>
    <w:rsid w:val="00F90EE9"/>
    <w:rsid w:val="00FB492E"/>
    <w:rsid w:val="00FE181A"/>
    <w:rsid w:val="4B540BE1"/>
    <w:rsid w:val="602818DB"/>
    <w:rsid w:val="7CFE535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2"/>
    <w:basedOn w:val="1"/>
    <w:next w:val="1"/>
    <w:link w:val="21"/>
    <w:semiHidden/>
    <w:unhideWhenUsed/>
    <w:qFormat/>
    <w:uiPriority w:val="9"/>
    <w:pPr>
      <w:keepNext/>
      <w:keepLines/>
      <w:spacing w:before="40"/>
      <w:outlineLvl w:val="1"/>
    </w:pPr>
    <w:rPr>
      <w:rFonts w:asciiTheme="majorHAnsi" w:hAnsiTheme="majorHAnsi" w:eastAsiaTheme="majorEastAsia" w:cstheme="majorBidi"/>
      <w:color w:val="376092" w:themeColor="accent1" w:themeShade="BF"/>
      <w:sz w:val="26"/>
      <w:szCs w:val="26"/>
    </w:rPr>
  </w:style>
  <w:style w:type="paragraph" w:styleId="3">
    <w:name w:val="heading 7"/>
    <w:basedOn w:val="1"/>
    <w:next w:val="1"/>
    <w:link w:val="22"/>
    <w:semiHidden/>
    <w:unhideWhenUsed/>
    <w:qFormat/>
    <w:uiPriority w:val="9"/>
    <w:pPr>
      <w:keepNext/>
      <w:keepLines/>
      <w:spacing w:before="40"/>
      <w:outlineLvl w:val="6"/>
    </w:pPr>
    <w:rPr>
      <w:rFonts w:asciiTheme="majorHAnsi" w:hAnsiTheme="majorHAnsi" w:eastAsiaTheme="majorEastAsia" w:cstheme="majorBidi"/>
      <w:i/>
      <w:iCs/>
      <w:color w:val="254061" w:themeColor="accent1" w:themeShade="80"/>
    </w:rPr>
  </w:style>
  <w:style w:type="character" w:default="1" w:styleId="4">
    <w:name w:val="Default Paragraph Font"/>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Hyperlink"/>
    <w:basedOn w:val="4"/>
    <w:unhideWhenUsed/>
    <w:uiPriority w:val="99"/>
    <w:rPr>
      <w:color w:val="0000FF" w:themeColor="hyperlink"/>
      <w:u w:val="single"/>
      <w14:textFill>
        <w14:solidFill>
          <w14:schemeClr w14:val="hlink"/>
        </w14:solidFill>
      </w14:textFill>
    </w:rPr>
  </w:style>
  <w:style w:type="character" w:styleId="7">
    <w:name w:val="Strong"/>
    <w:basedOn w:val="4"/>
    <w:qFormat/>
    <w:uiPriority w:val="22"/>
    <w:rPr>
      <w:b/>
      <w:bCs/>
    </w:rPr>
  </w:style>
  <w:style w:type="paragraph" w:styleId="8">
    <w:name w:val="header"/>
    <w:basedOn w:val="1"/>
    <w:link w:val="19"/>
    <w:unhideWhenUsed/>
    <w:uiPriority w:val="99"/>
    <w:pPr>
      <w:tabs>
        <w:tab w:val="center" w:pos="4677"/>
        <w:tab w:val="right" w:pos="9355"/>
      </w:tabs>
    </w:pPr>
  </w:style>
  <w:style w:type="paragraph" w:styleId="9">
    <w:name w:val="Body Text"/>
    <w:basedOn w:val="1"/>
    <w:qFormat/>
    <w:uiPriority w:val="1"/>
    <w:pPr>
      <w:ind w:left="12" w:firstLine="851"/>
      <w:jc w:val="both"/>
    </w:pPr>
    <w:rPr>
      <w:sz w:val="24"/>
      <w:szCs w:val="24"/>
    </w:rPr>
  </w:style>
  <w:style w:type="paragraph" w:styleId="10">
    <w:name w:val="toc 1"/>
    <w:basedOn w:val="1"/>
    <w:qFormat/>
    <w:uiPriority w:val="39"/>
    <w:pPr>
      <w:spacing w:before="257"/>
      <w:ind w:left="6"/>
    </w:pPr>
    <w:rPr>
      <w:sz w:val="24"/>
      <w:szCs w:val="24"/>
    </w:rPr>
  </w:style>
  <w:style w:type="paragraph" w:styleId="11">
    <w:name w:val="toc 2"/>
    <w:basedOn w:val="1"/>
    <w:qFormat/>
    <w:uiPriority w:val="39"/>
    <w:pPr>
      <w:spacing w:before="259"/>
      <w:ind w:left="991" w:hanging="709"/>
    </w:pPr>
    <w:rPr>
      <w:sz w:val="24"/>
      <w:szCs w:val="24"/>
    </w:rPr>
  </w:style>
  <w:style w:type="paragraph" w:styleId="12">
    <w:name w:val="footer"/>
    <w:basedOn w:val="1"/>
    <w:link w:val="20"/>
    <w:unhideWhenUsed/>
    <w:qFormat/>
    <w:uiPriority w:val="99"/>
    <w:pPr>
      <w:tabs>
        <w:tab w:val="center" w:pos="4677"/>
        <w:tab w:val="right" w:pos="9355"/>
      </w:tabs>
    </w:pPr>
  </w:style>
  <w:style w:type="table" w:customStyle="1" w:styleId="13">
    <w:name w:val="Table Normal"/>
    <w:semiHidden/>
    <w:unhideWhenUsed/>
    <w:qFormat/>
    <w:uiPriority w:val="2"/>
    <w:tblPr>
      <w:tblCellMar>
        <w:top w:w="0" w:type="dxa"/>
        <w:left w:w="0" w:type="dxa"/>
        <w:bottom w:w="0" w:type="dxa"/>
        <w:right w:w="0" w:type="dxa"/>
      </w:tblCellMar>
    </w:tblPr>
  </w:style>
  <w:style w:type="paragraph" w:customStyle="1" w:styleId="14">
    <w:name w:val="Заголовок 11"/>
    <w:basedOn w:val="1"/>
    <w:qFormat/>
    <w:uiPriority w:val="1"/>
    <w:pPr>
      <w:ind w:right="1"/>
      <w:jc w:val="center"/>
      <w:outlineLvl w:val="1"/>
    </w:pPr>
    <w:rPr>
      <w:b/>
      <w:bCs/>
      <w:sz w:val="28"/>
      <w:szCs w:val="28"/>
    </w:rPr>
  </w:style>
  <w:style w:type="paragraph" w:customStyle="1" w:styleId="15">
    <w:name w:val="Заголовок 21"/>
    <w:basedOn w:val="1"/>
    <w:qFormat/>
    <w:uiPriority w:val="1"/>
    <w:pPr>
      <w:ind w:left="12"/>
      <w:outlineLvl w:val="2"/>
    </w:pPr>
    <w:rPr>
      <w:b/>
      <w:bCs/>
      <w:sz w:val="28"/>
      <w:szCs w:val="28"/>
    </w:rPr>
  </w:style>
  <w:style w:type="paragraph" w:customStyle="1" w:styleId="16">
    <w:name w:val="Заголовок 31"/>
    <w:basedOn w:val="1"/>
    <w:qFormat/>
    <w:uiPriority w:val="1"/>
    <w:pPr>
      <w:ind w:hanging="420"/>
      <w:jc w:val="both"/>
      <w:outlineLvl w:val="3"/>
    </w:pPr>
    <w:rPr>
      <w:b/>
      <w:bCs/>
      <w:sz w:val="24"/>
      <w:szCs w:val="24"/>
    </w:rPr>
  </w:style>
  <w:style w:type="paragraph" w:styleId="17">
    <w:name w:val="List Paragraph"/>
    <w:basedOn w:val="1"/>
    <w:qFormat/>
    <w:uiPriority w:val="34"/>
    <w:pPr>
      <w:ind w:left="12" w:firstLine="851"/>
      <w:jc w:val="both"/>
    </w:pPr>
  </w:style>
  <w:style w:type="paragraph" w:customStyle="1" w:styleId="18">
    <w:name w:val="Table Paragraph"/>
    <w:basedOn w:val="1"/>
    <w:qFormat/>
    <w:uiPriority w:val="1"/>
    <w:pPr>
      <w:spacing w:before="57"/>
    </w:pPr>
  </w:style>
  <w:style w:type="character" w:customStyle="1" w:styleId="19">
    <w:name w:val="Верхний колонтитул Знак"/>
    <w:basedOn w:val="4"/>
    <w:link w:val="8"/>
    <w:uiPriority w:val="99"/>
    <w:rPr>
      <w:rFonts w:ascii="Times New Roman" w:hAnsi="Times New Roman" w:eastAsia="Times New Roman" w:cs="Times New Roman"/>
      <w:lang w:val="ru-RU"/>
    </w:rPr>
  </w:style>
  <w:style w:type="character" w:customStyle="1" w:styleId="20">
    <w:name w:val="Нижний колонтитул Знак"/>
    <w:basedOn w:val="4"/>
    <w:link w:val="12"/>
    <w:qFormat/>
    <w:uiPriority w:val="99"/>
    <w:rPr>
      <w:rFonts w:ascii="Times New Roman" w:hAnsi="Times New Roman" w:eastAsia="Times New Roman" w:cs="Times New Roman"/>
      <w:lang w:val="ru-RU"/>
    </w:rPr>
  </w:style>
  <w:style w:type="character" w:customStyle="1" w:styleId="21">
    <w:name w:val="Заголовок 2 Знак"/>
    <w:basedOn w:val="4"/>
    <w:link w:val="2"/>
    <w:semiHidden/>
    <w:qFormat/>
    <w:uiPriority w:val="9"/>
    <w:rPr>
      <w:rFonts w:asciiTheme="majorHAnsi" w:hAnsiTheme="majorHAnsi" w:eastAsiaTheme="majorEastAsia" w:cstheme="majorBidi"/>
      <w:color w:val="376092" w:themeColor="accent1" w:themeShade="BF"/>
      <w:sz w:val="26"/>
      <w:szCs w:val="26"/>
      <w:lang w:val="ru-RU"/>
    </w:rPr>
  </w:style>
  <w:style w:type="character" w:customStyle="1" w:styleId="22">
    <w:name w:val="Заголовок 7 Знак"/>
    <w:basedOn w:val="4"/>
    <w:link w:val="3"/>
    <w:semiHidden/>
    <w:qFormat/>
    <w:uiPriority w:val="9"/>
    <w:rPr>
      <w:rFonts w:asciiTheme="majorHAnsi" w:hAnsiTheme="majorHAnsi" w:eastAsiaTheme="majorEastAsia" w:cstheme="majorBidi"/>
      <w:i/>
      <w:iCs/>
      <w:color w:val="254061" w:themeColor="accent1" w:themeShade="80"/>
      <w:lang w:val="ru-RU"/>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3581C9-839E-45D4-ACEC-456FDCB104E2}">
  <ds:schemaRefs/>
</ds:datastoreItem>
</file>

<file path=docProps/app.xml><?xml version="1.0" encoding="utf-8"?>
<Properties xmlns="http://schemas.openxmlformats.org/officeDocument/2006/extended-properties" xmlns:vt="http://schemas.openxmlformats.org/officeDocument/2006/docPropsVTypes">
  <Template>Normal</Template>
  <Pages>52</Pages>
  <Words>17393</Words>
  <Characters>99145</Characters>
  <Lines>826</Lines>
  <Paragraphs>232</Paragraphs>
  <TotalTime>147</TotalTime>
  <ScaleCrop>false</ScaleCrop>
  <LinksUpToDate>false</LinksUpToDate>
  <CharactersWithSpaces>116306</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2026-04-27T12:01:00Z</dcterms:created>
  <dc:creator>анастасия щербакова</dc:creator>
  <cp:lastModifiedBy>Учитель</cp:lastModifiedBy>
  <cp:lastPrinted>2026-04-29T13:23:00Z</cp:lastPrinted>
  <dcterms:modified xsi:type="dcterms:W3CDTF">2026-05-04T11:35:55Z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www.smallpdf.com</vt:lpwstr>
  </property>
  <property fmtid="{D5CDD505-2E9C-101B-9397-08002B2CF9AE}" pid="4" name="LastSaved">
    <vt:filetime>2025-05-21T00:00:00Z</vt:filetime>
  </property>
  <property fmtid="{D5CDD505-2E9C-101B-9397-08002B2CF9AE}" pid="5" name="Producer">
    <vt:lpwstr>www.smallpdf.com</vt:lpwstr>
  </property>
  <property fmtid="{D5CDD505-2E9C-101B-9397-08002B2CF9AE}" pid="6" name="KSOProductBuildVer">
    <vt:lpwstr>1049-12.2.0.23196</vt:lpwstr>
  </property>
  <property fmtid="{D5CDD505-2E9C-101B-9397-08002B2CF9AE}" pid="7" name="ICV">
    <vt:lpwstr>90C8A057D3EC45A583D28AFACF842699_12</vt:lpwstr>
  </property>
</Properties>
</file>